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C83408" w14:textId="4768AC77" w:rsidR="009E4108" w:rsidRPr="008B5A73" w:rsidRDefault="009E4108" w:rsidP="009E4108">
      <w:bookmarkStart w:id="0" w:name="_GoBack"/>
      <w:bookmarkEnd w:id="0"/>
      <w:r>
        <w:rPr>
          <w:rFonts w:asciiTheme="minorHAnsi" w:hAnsiTheme="minorHAnsi"/>
          <w:noProof/>
          <w:sz w:val="30"/>
          <w:szCs w:val="30"/>
        </w:rPr>
        <w:drawing>
          <wp:anchor distT="0" distB="0" distL="114300" distR="114300" simplePos="0" relativeHeight="251673088" behindDoc="1" locked="0" layoutInCell="1" allowOverlap="1" wp14:anchorId="0A80E19D" wp14:editId="15AD29B9">
            <wp:simplePos x="0" y="0"/>
            <wp:positionH relativeFrom="page">
              <wp:align>left</wp:align>
            </wp:positionH>
            <wp:positionV relativeFrom="margin">
              <wp:posOffset>-1216660</wp:posOffset>
            </wp:positionV>
            <wp:extent cx="7560310" cy="11899900"/>
            <wp:effectExtent l="0" t="0" r="2540" b="635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1.jpg"/>
                    <pic:cNvPicPr/>
                  </pic:nvPicPr>
                  <pic:blipFill>
                    <a:blip r:embed="rId8">
                      <a:extLst>
                        <a:ext uri="{28A0092B-C50C-407E-A947-70E740481C1C}">
                          <a14:useLocalDpi xmlns:a14="http://schemas.microsoft.com/office/drawing/2010/main" val="0"/>
                        </a:ext>
                      </a:extLst>
                    </a:blip>
                    <a:stretch>
                      <a:fillRect/>
                    </a:stretch>
                  </pic:blipFill>
                  <pic:spPr>
                    <a:xfrm>
                      <a:off x="0" y="0"/>
                      <a:ext cx="7561580" cy="1190141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136" behindDoc="0" locked="0" layoutInCell="1" allowOverlap="1" wp14:anchorId="38EBC318" wp14:editId="1B9CC6C5">
                <wp:simplePos x="0" y="0"/>
                <wp:positionH relativeFrom="column">
                  <wp:posOffset>0</wp:posOffset>
                </wp:positionH>
                <wp:positionV relativeFrom="paragraph">
                  <wp:posOffset>2265045</wp:posOffset>
                </wp:positionV>
                <wp:extent cx="7548880" cy="84201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880" cy="8420100"/>
                        </a:xfrm>
                        <a:prstGeom prst="rect">
                          <a:avLst/>
                        </a:prstGeom>
                        <a:noFill/>
                        <a:ln w="9525">
                          <a:noFill/>
                          <a:miter lim="800000"/>
                          <a:headEnd/>
                          <a:tailEnd/>
                        </a:ln>
                      </wps:spPr>
                      <wps:txbx>
                        <w:txbxContent>
                          <w:p w14:paraId="67A58EA1"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ØKONOMIPLAN</w:t>
                            </w:r>
                          </w:p>
                          <w:p w14:paraId="555DB39E"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2019-2022</w:t>
                            </w:r>
                          </w:p>
                          <w:p w14:paraId="06C09B47" w14:textId="77777777" w:rsidR="0089413F" w:rsidRPr="0026539E" w:rsidRDefault="0089413F" w:rsidP="009E4108">
                            <w:pPr>
                              <w:jc w:val="center"/>
                              <w:rPr>
                                <w:rFonts w:asciiTheme="minorHAnsi" w:hAnsiTheme="minorHAnsi" w:cstheme="minorHAnsi"/>
                                <w:b/>
                                <w:color w:val="FFFFFF" w:themeColor="background1"/>
                                <w:sz w:val="96"/>
                                <w:szCs w:val="96"/>
                              </w:rPr>
                            </w:pPr>
                          </w:p>
                          <w:p w14:paraId="2611B555" w14:textId="77777777" w:rsidR="0089413F" w:rsidRDefault="0089413F" w:rsidP="009E4108">
                            <w:pPr>
                              <w:jc w:val="center"/>
                              <w:rPr>
                                <w:rFonts w:asciiTheme="minorHAnsi" w:hAnsiTheme="minorHAnsi" w:cstheme="minorHAnsi"/>
                                <w:b/>
                                <w:color w:val="FFFFFF" w:themeColor="background1"/>
                                <w:sz w:val="96"/>
                                <w:szCs w:val="96"/>
                              </w:rPr>
                            </w:pPr>
                          </w:p>
                          <w:p w14:paraId="10663CBF"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BUDSJETT</w:t>
                            </w:r>
                          </w:p>
                          <w:p w14:paraId="3D352E13"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2019</w:t>
                            </w:r>
                          </w:p>
                          <w:p w14:paraId="3C355BB4" w14:textId="77777777" w:rsidR="0089413F" w:rsidRDefault="0089413F" w:rsidP="009E4108">
                            <w:pPr>
                              <w:jc w:val="center"/>
                              <w:rPr>
                                <w:rFonts w:asciiTheme="minorHAnsi" w:hAnsiTheme="minorHAnsi" w:cstheme="minorHAnsi"/>
                                <w:b/>
                                <w:color w:val="FFFFFF" w:themeColor="background1"/>
                                <w:sz w:val="36"/>
                                <w:szCs w:val="36"/>
                              </w:rPr>
                            </w:pPr>
                          </w:p>
                          <w:p w14:paraId="660BE932" w14:textId="77777777" w:rsidR="0089413F" w:rsidRPr="0026539E" w:rsidRDefault="0089413F" w:rsidP="009E4108">
                            <w:pPr>
                              <w:jc w:val="center"/>
                              <w:rPr>
                                <w:rFonts w:asciiTheme="minorHAnsi" w:hAnsiTheme="minorHAnsi" w:cstheme="minorHAnsi"/>
                                <w:b/>
                                <w:color w:val="FFFFFF" w:themeColor="background1"/>
                                <w:sz w:val="36"/>
                                <w:szCs w:val="36"/>
                              </w:rPr>
                            </w:pPr>
                            <w:r w:rsidRPr="0026539E">
                              <w:rPr>
                                <w:rFonts w:asciiTheme="minorHAnsi" w:hAnsiTheme="minorHAnsi" w:cstheme="minorHAnsi"/>
                                <w:b/>
                                <w:color w:val="FFFFFF" w:themeColor="background1"/>
                                <w:sz w:val="36"/>
                                <w:szCs w:val="36"/>
                              </w:rPr>
                              <w:t>RÅDMANNENS FORSLAG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BC318" id="_x0000_t202" coordsize="21600,21600" o:spt="202" path="m,l,21600r21600,l21600,xe">
                <v:stroke joinstyle="miter"/>
                <v:path gradientshapeok="t" o:connecttype="rect"/>
              </v:shapetype>
              <v:shape id="Tekstboks 2" o:spid="_x0000_s1026" type="#_x0000_t202" style="position:absolute;margin-left:0;margin-top:178.35pt;width:594.4pt;height:66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" filled="f" stroked="f">
                <v:textbox>
                  <w:txbxContent>
                    <w:p w14:paraId="67A58EA1"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ØKONOMIPLAN</w:t>
                      </w:r>
                    </w:p>
                    <w:p w14:paraId="555DB39E"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2019-2022</w:t>
                      </w:r>
                    </w:p>
                    <w:p w14:paraId="06C09B47" w14:textId="77777777" w:rsidR="0089413F" w:rsidRPr="0026539E" w:rsidRDefault="0089413F" w:rsidP="009E4108">
                      <w:pPr>
                        <w:jc w:val="center"/>
                        <w:rPr>
                          <w:rFonts w:asciiTheme="minorHAnsi" w:hAnsiTheme="minorHAnsi" w:cstheme="minorHAnsi"/>
                          <w:b/>
                          <w:color w:val="FFFFFF" w:themeColor="background1"/>
                          <w:sz w:val="96"/>
                          <w:szCs w:val="96"/>
                        </w:rPr>
                      </w:pPr>
                    </w:p>
                    <w:p w14:paraId="2611B555" w14:textId="77777777" w:rsidR="0089413F" w:rsidRDefault="0089413F" w:rsidP="009E4108">
                      <w:pPr>
                        <w:jc w:val="center"/>
                        <w:rPr>
                          <w:rFonts w:asciiTheme="minorHAnsi" w:hAnsiTheme="minorHAnsi" w:cstheme="minorHAnsi"/>
                          <w:b/>
                          <w:color w:val="FFFFFF" w:themeColor="background1"/>
                          <w:sz w:val="96"/>
                          <w:szCs w:val="96"/>
                        </w:rPr>
                      </w:pPr>
                    </w:p>
                    <w:p w14:paraId="10663CBF"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BUDSJETT</w:t>
                      </w:r>
                    </w:p>
                    <w:p w14:paraId="3D352E13" w14:textId="77777777" w:rsidR="0089413F" w:rsidRPr="0026539E" w:rsidRDefault="0089413F" w:rsidP="009E4108">
                      <w:pPr>
                        <w:jc w:val="center"/>
                        <w:rPr>
                          <w:rFonts w:asciiTheme="minorHAnsi" w:hAnsiTheme="minorHAnsi" w:cstheme="minorHAnsi"/>
                          <w:b/>
                          <w:color w:val="FFFFFF" w:themeColor="background1"/>
                          <w:sz w:val="96"/>
                          <w:szCs w:val="96"/>
                        </w:rPr>
                      </w:pPr>
                      <w:r w:rsidRPr="0026539E">
                        <w:rPr>
                          <w:rFonts w:asciiTheme="minorHAnsi" w:hAnsiTheme="minorHAnsi" w:cstheme="minorHAnsi"/>
                          <w:b/>
                          <w:color w:val="FFFFFF" w:themeColor="background1"/>
                          <w:sz w:val="96"/>
                          <w:szCs w:val="96"/>
                        </w:rPr>
                        <w:t>2019</w:t>
                      </w:r>
                    </w:p>
                    <w:p w14:paraId="3C355BB4" w14:textId="77777777" w:rsidR="0089413F" w:rsidRDefault="0089413F" w:rsidP="009E4108">
                      <w:pPr>
                        <w:jc w:val="center"/>
                        <w:rPr>
                          <w:rFonts w:asciiTheme="minorHAnsi" w:hAnsiTheme="minorHAnsi" w:cstheme="minorHAnsi"/>
                          <w:b/>
                          <w:color w:val="FFFFFF" w:themeColor="background1"/>
                          <w:sz w:val="36"/>
                          <w:szCs w:val="36"/>
                        </w:rPr>
                      </w:pPr>
                    </w:p>
                    <w:p w14:paraId="660BE932" w14:textId="77777777" w:rsidR="0089413F" w:rsidRPr="0026539E" w:rsidRDefault="0089413F" w:rsidP="009E4108">
                      <w:pPr>
                        <w:jc w:val="center"/>
                        <w:rPr>
                          <w:rFonts w:asciiTheme="minorHAnsi" w:hAnsiTheme="minorHAnsi" w:cstheme="minorHAnsi"/>
                          <w:b/>
                          <w:color w:val="FFFFFF" w:themeColor="background1"/>
                          <w:sz w:val="36"/>
                          <w:szCs w:val="36"/>
                        </w:rPr>
                      </w:pPr>
                      <w:r w:rsidRPr="0026539E">
                        <w:rPr>
                          <w:rFonts w:asciiTheme="minorHAnsi" w:hAnsiTheme="minorHAnsi" w:cstheme="minorHAnsi"/>
                          <w:b/>
                          <w:color w:val="FFFFFF" w:themeColor="background1"/>
                          <w:sz w:val="36"/>
                          <w:szCs w:val="36"/>
                        </w:rPr>
                        <w:t>RÅDMANNENS FORSLAG</w:t>
                      </w:r>
                    </w:p>
                  </w:txbxContent>
                </v:textbox>
                <w10:wrap type="square"/>
              </v:shape>
            </w:pict>
          </mc:Fallback>
        </mc:AlternateContent>
      </w:r>
      <w:r w:rsidRPr="008B5A73">
        <w:rPr>
          <w:rFonts w:asciiTheme="minorHAnsi" w:hAnsiTheme="minorHAnsi"/>
          <w:noProof/>
          <w:sz w:val="30"/>
          <w:szCs w:val="30"/>
        </w:rPr>
        <w:drawing>
          <wp:anchor distT="0" distB="0" distL="114300" distR="114300" simplePos="0" relativeHeight="251674112" behindDoc="1" locked="0" layoutInCell="1" allowOverlap="1" wp14:anchorId="1CC007ED" wp14:editId="7F0B5445">
            <wp:simplePos x="0" y="0"/>
            <wp:positionH relativeFrom="page">
              <wp:align>left</wp:align>
            </wp:positionH>
            <wp:positionV relativeFrom="page">
              <wp:align>top</wp:align>
            </wp:positionV>
            <wp:extent cx="2880360" cy="2535555"/>
            <wp:effectExtent l="0" t="0" r="0" b="0"/>
            <wp:wrapSquare wrapText="bothSides"/>
            <wp:docPr id="1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535555"/>
                    </a:xfrm>
                    <a:prstGeom prst="rect">
                      <a:avLst/>
                    </a:prstGeom>
                  </pic:spPr>
                </pic:pic>
              </a:graphicData>
            </a:graphic>
          </wp:anchor>
        </w:drawing>
      </w:r>
      <w:r>
        <w:rPr>
          <w:noProof/>
        </w:rPr>
        <w:drawing>
          <wp:anchor distT="0" distB="0" distL="114300" distR="114300" simplePos="0" relativeHeight="251676160" behindDoc="1" locked="1" layoutInCell="1" allowOverlap="1" wp14:anchorId="1EE11BB3" wp14:editId="3CF06B9C">
            <wp:simplePos x="0" y="0"/>
            <wp:positionH relativeFrom="page">
              <wp:align>right</wp:align>
            </wp:positionH>
            <wp:positionV relativeFrom="page">
              <wp:align>bottom</wp:align>
            </wp:positionV>
            <wp:extent cx="2532380" cy="3345815"/>
            <wp:effectExtent l="0" t="0" r="1270" b="6985"/>
            <wp:wrapTight wrapText="bothSides">
              <wp:wrapPolygon edited="0">
                <wp:start x="21123" y="2214"/>
                <wp:lineTo x="20311" y="4427"/>
                <wp:lineTo x="18686" y="6395"/>
                <wp:lineTo x="12024" y="8732"/>
                <wp:lineTo x="9587" y="10085"/>
                <wp:lineTo x="8124" y="12298"/>
                <wp:lineTo x="7312" y="14266"/>
                <wp:lineTo x="5687" y="16234"/>
                <wp:lineTo x="2437" y="17710"/>
                <wp:lineTo x="2437" y="18079"/>
                <wp:lineTo x="6012" y="18202"/>
                <wp:lineTo x="7312" y="20169"/>
                <wp:lineTo x="2437" y="21399"/>
                <wp:lineTo x="2437" y="21522"/>
                <wp:lineTo x="16574" y="21522"/>
                <wp:lineTo x="18361" y="18202"/>
                <wp:lineTo x="20636" y="16234"/>
                <wp:lineTo x="21448" y="15865"/>
                <wp:lineTo x="21448" y="9962"/>
                <wp:lineTo x="20636" y="8363"/>
                <wp:lineTo x="21448" y="7625"/>
                <wp:lineTo x="21448" y="2214"/>
                <wp:lineTo x="21123" y="2214"/>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ge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380" cy="3345815"/>
                    </a:xfrm>
                    <a:prstGeom prst="rect">
                      <a:avLst/>
                    </a:prstGeom>
                  </pic:spPr>
                </pic:pic>
              </a:graphicData>
            </a:graphic>
            <wp14:sizeRelH relativeFrom="page">
              <wp14:pctWidth>0</wp14:pctWidth>
            </wp14:sizeRelH>
            <wp14:sizeRelV relativeFrom="page">
              <wp14:pctHeight>0</wp14:pctHeight>
            </wp14:sizeRelV>
          </wp:anchor>
        </w:drawing>
      </w:r>
    </w:p>
    <w:p w14:paraId="1D2C4F43" w14:textId="09089186" w:rsidR="009B36F9" w:rsidRDefault="009B36F9" w:rsidP="009E4108">
      <w:pPr>
        <w:jc w:val="center"/>
        <w:rPr>
          <w:color w:val="FFFFFF"/>
        </w:rPr>
      </w:pPr>
    </w:p>
    <w:p w14:paraId="47E97922" w14:textId="77777777" w:rsidR="00502FCA" w:rsidRPr="00BA1498" w:rsidRDefault="00502FCA" w:rsidP="00502FCA">
      <w:pPr>
        <w:autoSpaceDE w:val="0"/>
        <w:autoSpaceDN w:val="0"/>
        <w:adjustRightInd w:val="0"/>
        <w:rPr>
          <w:color w:val="FFFFFF"/>
        </w:rPr>
      </w:pPr>
      <w:r w:rsidRPr="00BA1498">
        <w:rPr>
          <w:color w:val="FFFFFF"/>
        </w:rPr>
        <w:t>LAG</w:t>
      </w:r>
    </w:p>
    <w:p w14:paraId="62D8E53E" w14:textId="7AC66F4B" w:rsidR="00066AEA" w:rsidRPr="00272CEF" w:rsidRDefault="00066AEA" w:rsidP="00066AEA">
      <w:pPr>
        <w:rPr>
          <w:rFonts w:ascii="Calibri" w:hAnsi="Calibri" w:cs="Calibri"/>
          <w:b/>
          <w:sz w:val="28"/>
          <w:szCs w:val="28"/>
        </w:rPr>
      </w:pPr>
      <w:r w:rsidRPr="00272CEF">
        <w:rPr>
          <w:rFonts w:ascii="Calibri" w:hAnsi="Calibri" w:cs="Calibri"/>
          <w:b/>
          <w:sz w:val="28"/>
          <w:szCs w:val="28"/>
        </w:rPr>
        <w:t>BUDSJETT 201</w:t>
      </w:r>
      <w:r w:rsidR="00C3278A">
        <w:rPr>
          <w:rFonts w:ascii="Calibri" w:hAnsi="Calibri" w:cs="Calibri"/>
          <w:b/>
          <w:sz w:val="28"/>
          <w:szCs w:val="28"/>
        </w:rPr>
        <w:t>9</w:t>
      </w:r>
      <w:r w:rsidRPr="00272CEF">
        <w:rPr>
          <w:rFonts w:ascii="Calibri" w:hAnsi="Calibri" w:cs="Calibri"/>
          <w:b/>
          <w:sz w:val="28"/>
          <w:szCs w:val="28"/>
        </w:rPr>
        <w:t xml:space="preserve"> – ØKONOMIPLAN 201</w:t>
      </w:r>
      <w:r w:rsidR="00C3278A">
        <w:rPr>
          <w:rFonts w:ascii="Calibri" w:hAnsi="Calibri" w:cs="Calibri"/>
          <w:b/>
          <w:sz w:val="28"/>
          <w:szCs w:val="28"/>
        </w:rPr>
        <w:t>9</w:t>
      </w:r>
      <w:r w:rsidR="00E53E08">
        <w:rPr>
          <w:rFonts w:ascii="Calibri" w:hAnsi="Calibri" w:cs="Calibri"/>
          <w:b/>
          <w:sz w:val="28"/>
          <w:szCs w:val="28"/>
        </w:rPr>
        <w:t xml:space="preserve"> </w:t>
      </w:r>
      <w:r w:rsidRPr="00272CEF">
        <w:rPr>
          <w:rFonts w:ascii="Calibri" w:hAnsi="Calibri" w:cs="Calibri"/>
          <w:b/>
          <w:sz w:val="28"/>
          <w:szCs w:val="28"/>
        </w:rPr>
        <w:t>-20</w:t>
      </w:r>
      <w:r w:rsidR="00A624C9">
        <w:rPr>
          <w:rFonts w:ascii="Calibri" w:hAnsi="Calibri" w:cs="Calibri"/>
          <w:b/>
          <w:sz w:val="28"/>
          <w:szCs w:val="28"/>
        </w:rPr>
        <w:t>2</w:t>
      </w:r>
      <w:r w:rsidR="00C3278A">
        <w:rPr>
          <w:rFonts w:ascii="Calibri" w:hAnsi="Calibri" w:cs="Calibri"/>
          <w:b/>
          <w:sz w:val="28"/>
          <w:szCs w:val="28"/>
        </w:rPr>
        <w:t>2</w:t>
      </w:r>
    </w:p>
    <w:p w14:paraId="35DF57D6" w14:textId="77777777" w:rsidR="00066AEA" w:rsidRDefault="00066AEA" w:rsidP="00762C1C">
      <w:pPr>
        <w:pStyle w:val="INNH1"/>
      </w:pPr>
    </w:p>
    <w:p w14:paraId="42923EFE" w14:textId="77777777" w:rsidR="005B5C89" w:rsidRDefault="00066AEA">
      <w:pPr>
        <w:pStyle w:val="INNH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8568926" w:history="1">
        <w:r w:rsidR="005B5C89" w:rsidRPr="00FF0E15">
          <w:rPr>
            <w:rStyle w:val="Hyperkobling"/>
            <w:noProof/>
          </w:rPr>
          <w:t>1.</w:t>
        </w:r>
        <w:r w:rsidR="005B5C89">
          <w:rPr>
            <w:rFonts w:asciiTheme="minorHAnsi" w:eastAsiaTheme="minorEastAsia" w:hAnsiTheme="minorHAnsi" w:cstheme="minorBidi"/>
            <w:noProof/>
            <w:sz w:val="22"/>
            <w:szCs w:val="22"/>
          </w:rPr>
          <w:tab/>
        </w:r>
        <w:r w:rsidR="005B5C89" w:rsidRPr="00FF0E15">
          <w:rPr>
            <w:rStyle w:val="Hyperkobling"/>
            <w:noProof/>
          </w:rPr>
          <w:t>INNLEDNING</w:t>
        </w:r>
        <w:r w:rsidR="005B5C89">
          <w:rPr>
            <w:noProof/>
            <w:webHidden/>
          </w:rPr>
          <w:tab/>
        </w:r>
        <w:r w:rsidR="005B5C89">
          <w:rPr>
            <w:noProof/>
            <w:webHidden/>
          </w:rPr>
          <w:fldChar w:fldCharType="begin"/>
        </w:r>
        <w:r w:rsidR="005B5C89">
          <w:rPr>
            <w:noProof/>
            <w:webHidden/>
          </w:rPr>
          <w:instrText xml:space="preserve"> PAGEREF _Toc528568926 \h </w:instrText>
        </w:r>
        <w:r w:rsidR="005B5C89">
          <w:rPr>
            <w:noProof/>
            <w:webHidden/>
          </w:rPr>
        </w:r>
        <w:r w:rsidR="005B5C89">
          <w:rPr>
            <w:noProof/>
            <w:webHidden/>
          </w:rPr>
          <w:fldChar w:fldCharType="separate"/>
        </w:r>
        <w:r w:rsidR="005B5C89">
          <w:rPr>
            <w:noProof/>
            <w:webHidden/>
          </w:rPr>
          <w:t>2</w:t>
        </w:r>
        <w:r w:rsidR="005B5C89">
          <w:rPr>
            <w:noProof/>
            <w:webHidden/>
          </w:rPr>
          <w:fldChar w:fldCharType="end"/>
        </w:r>
      </w:hyperlink>
    </w:p>
    <w:p w14:paraId="7F8780E5"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27" w:history="1">
        <w:r w:rsidR="005B5C89" w:rsidRPr="00FF0E15">
          <w:rPr>
            <w:rStyle w:val="Hyperkobling"/>
            <w:noProof/>
          </w:rPr>
          <w:t>1.1</w:t>
        </w:r>
        <w:r w:rsidR="005B5C89">
          <w:rPr>
            <w:rFonts w:asciiTheme="minorHAnsi" w:eastAsiaTheme="minorEastAsia" w:hAnsiTheme="minorHAnsi" w:cstheme="minorBidi"/>
            <w:noProof/>
            <w:sz w:val="22"/>
            <w:szCs w:val="22"/>
          </w:rPr>
          <w:tab/>
        </w:r>
        <w:r w:rsidR="005B5C89" w:rsidRPr="00FF0E15">
          <w:rPr>
            <w:rStyle w:val="Hyperkobling"/>
            <w:noProof/>
          </w:rPr>
          <w:t>Tjenestetilbud</w:t>
        </w:r>
        <w:r w:rsidR="005B5C89">
          <w:rPr>
            <w:noProof/>
            <w:webHidden/>
          </w:rPr>
          <w:tab/>
        </w:r>
        <w:r w:rsidR="005B5C89">
          <w:rPr>
            <w:noProof/>
            <w:webHidden/>
          </w:rPr>
          <w:fldChar w:fldCharType="begin"/>
        </w:r>
        <w:r w:rsidR="005B5C89">
          <w:rPr>
            <w:noProof/>
            <w:webHidden/>
          </w:rPr>
          <w:instrText xml:space="preserve"> PAGEREF _Toc528568927 \h </w:instrText>
        </w:r>
        <w:r w:rsidR="005B5C89">
          <w:rPr>
            <w:noProof/>
            <w:webHidden/>
          </w:rPr>
        </w:r>
        <w:r w:rsidR="005B5C89">
          <w:rPr>
            <w:noProof/>
            <w:webHidden/>
          </w:rPr>
          <w:fldChar w:fldCharType="separate"/>
        </w:r>
        <w:r w:rsidR="005B5C89">
          <w:rPr>
            <w:noProof/>
            <w:webHidden/>
          </w:rPr>
          <w:t>3</w:t>
        </w:r>
        <w:r w:rsidR="005B5C89">
          <w:rPr>
            <w:noProof/>
            <w:webHidden/>
          </w:rPr>
          <w:fldChar w:fldCharType="end"/>
        </w:r>
      </w:hyperlink>
    </w:p>
    <w:p w14:paraId="0C68BD3E"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28" w:history="1">
        <w:r w:rsidR="005B5C89" w:rsidRPr="00FF0E15">
          <w:rPr>
            <w:rStyle w:val="Hyperkobling"/>
            <w:noProof/>
          </w:rPr>
          <w:t>1.2</w:t>
        </w:r>
        <w:r w:rsidR="005B5C89">
          <w:rPr>
            <w:rFonts w:asciiTheme="minorHAnsi" w:eastAsiaTheme="minorEastAsia" w:hAnsiTheme="minorHAnsi" w:cstheme="minorBidi"/>
            <w:noProof/>
            <w:sz w:val="22"/>
            <w:szCs w:val="22"/>
          </w:rPr>
          <w:tab/>
        </w:r>
        <w:r w:rsidR="005B5C89" w:rsidRPr="00FF0E15">
          <w:rPr>
            <w:rStyle w:val="Hyperkobling"/>
            <w:noProof/>
          </w:rPr>
          <w:t>Folkehelse og levekår</w:t>
        </w:r>
        <w:r w:rsidR="005B5C89">
          <w:rPr>
            <w:noProof/>
            <w:webHidden/>
          </w:rPr>
          <w:tab/>
        </w:r>
        <w:r w:rsidR="005B5C89">
          <w:rPr>
            <w:noProof/>
            <w:webHidden/>
          </w:rPr>
          <w:fldChar w:fldCharType="begin"/>
        </w:r>
        <w:r w:rsidR="005B5C89">
          <w:rPr>
            <w:noProof/>
            <w:webHidden/>
          </w:rPr>
          <w:instrText xml:space="preserve"> PAGEREF _Toc528568928 \h </w:instrText>
        </w:r>
        <w:r w:rsidR="005B5C89">
          <w:rPr>
            <w:noProof/>
            <w:webHidden/>
          </w:rPr>
        </w:r>
        <w:r w:rsidR="005B5C89">
          <w:rPr>
            <w:noProof/>
            <w:webHidden/>
          </w:rPr>
          <w:fldChar w:fldCharType="separate"/>
        </w:r>
        <w:r w:rsidR="005B5C89">
          <w:rPr>
            <w:noProof/>
            <w:webHidden/>
          </w:rPr>
          <w:t>5</w:t>
        </w:r>
        <w:r w:rsidR="005B5C89">
          <w:rPr>
            <w:noProof/>
            <w:webHidden/>
          </w:rPr>
          <w:fldChar w:fldCharType="end"/>
        </w:r>
      </w:hyperlink>
    </w:p>
    <w:p w14:paraId="2930A427"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29" w:history="1">
        <w:r w:rsidR="005B5C89" w:rsidRPr="00FF0E15">
          <w:rPr>
            <w:rStyle w:val="Hyperkobling"/>
            <w:noProof/>
          </w:rPr>
          <w:t>1.3</w:t>
        </w:r>
        <w:r w:rsidR="005B5C89">
          <w:rPr>
            <w:rFonts w:asciiTheme="minorHAnsi" w:eastAsiaTheme="minorEastAsia" w:hAnsiTheme="minorHAnsi" w:cstheme="minorBidi"/>
            <w:noProof/>
            <w:sz w:val="22"/>
            <w:szCs w:val="22"/>
          </w:rPr>
          <w:tab/>
        </w:r>
        <w:r w:rsidR="005B5C89" w:rsidRPr="00FF0E15">
          <w:rPr>
            <w:rStyle w:val="Hyperkobling"/>
            <w:noProof/>
          </w:rPr>
          <w:t>Samferdsel og kommunikasjon</w:t>
        </w:r>
        <w:r w:rsidR="005B5C89">
          <w:rPr>
            <w:noProof/>
            <w:webHidden/>
          </w:rPr>
          <w:tab/>
        </w:r>
        <w:r w:rsidR="005B5C89">
          <w:rPr>
            <w:noProof/>
            <w:webHidden/>
          </w:rPr>
          <w:fldChar w:fldCharType="begin"/>
        </w:r>
        <w:r w:rsidR="005B5C89">
          <w:rPr>
            <w:noProof/>
            <w:webHidden/>
          </w:rPr>
          <w:instrText xml:space="preserve"> PAGEREF _Toc528568929 \h </w:instrText>
        </w:r>
        <w:r w:rsidR="005B5C89">
          <w:rPr>
            <w:noProof/>
            <w:webHidden/>
          </w:rPr>
        </w:r>
        <w:r w:rsidR="005B5C89">
          <w:rPr>
            <w:noProof/>
            <w:webHidden/>
          </w:rPr>
          <w:fldChar w:fldCharType="separate"/>
        </w:r>
        <w:r w:rsidR="005B5C89">
          <w:rPr>
            <w:noProof/>
            <w:webHidden/>
          </w:rPr>
          <w:t>7</w:t>
        </w:r>
        <w:r w:rsidR="005B5C89">
          <w:rPr>
            <w:noProof/>
            <w:webHidden/>
          </w:rPr>
          <w:fldChar w:fldCharType="end"/>
        </w:r>
      </w:hyperlink>
    </w:p>
    <w:p w14:paraId="4A164196"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30" w:history="1">
        <w:r w:rsidR="005B5C89" w:rsidRPr="00FF0E15">
          <w:rPr>
            <w:rStyle w:val="Hyperkobling"/>
            <w:noProof/>
          </w:rPr>
          <w:t>1.4</w:t>
        </w:r>
        <w:r w:rsidR="005B5C89">
          <w:rPr>
            <w:rFonts w:asciiTheme="minorHAnsi" w:eastAsiaTheme="minorEastAsia" w:hAnsiTheme="minorHAnsi" w:cstheme="minorBidi"/>
            <w:noProof/>
            <w:sz w:val="22"/>
            <w:szCs w:val="22"/>
          </w:rPr>
          <w:tab/>
        </w:r>
        <w:r w:rsidR="005B5C89" w:rsidRPr="00FF0E15">
          <w:rPr>
            <w:rStyle w:val="Hyperkobling"/>
            <w:noProof/>
          </w:rPr>
          <w:t>Omdømme og attraktivitet</w:t>
        </w:r>
        <w:r w:rsidR="005B5C89">
          <w:rPr>
            <w:noProof/>
            <w:webHidden/>
          </w:rPr>
          <w:tab/>
        </w:r>
        <w:r w:rsidR="005B5C89">
          <w:rPr>
            <w:noProof/>
            <w:webHidden/>
          </w:rPr>
          <w:fldChar w:fldCharType="begin"/>
        </w:r>
        <w:r w:rsidR="005B5C89">
          <w:rPr>
            <w:noProof/>
            <w:webHidden/>
          </w:rPr>
          <w:instrText xml:space="preserve"> PAGEREF _Toc528568930 \h </w:instrText>
        </w:r>
        <w:r w:rsidR="005B5C89">
          <w:rPr>
            <w:noProof/>
            <w:webHidden/>
          </w:rPr>
        </w:r>
        <w:r w:rsidR="005B5C89">
          <w:rPr>
            <w:noProof/>
            <w:webHidden/>
          </w:rPr>
          <w:fldChar w:fldCharType="separate"/>
        </w:r>
        <w:r w:rsidR="005B5C89">
          <w:rPr>
            <w:noProof/>
            <w:webHidden/>
          </w:rPr>
          <w:t>7</w:t>
        </w:r>
        <w:r w:rsidR="005B5C89">
          <w:rPr>
            <w:noProof/>
            <w:webHidden/>
          </w:rPr>
          <w:fldChar w:fldCharType="end"/>
        </w:r>
      </w:hyperlink>
    </w:p>
    <w:p w14:paraId="52DEF407" w14:textId="77777777" w:rsidR="005B5C89" w:rsidRDefault="00A53EF9">
      <w:pPr>
        <w:pStyle w:val="INNH1"/>
        <w:rPr>
          <w:rFonts w:asciiTheme="minorHAnsi" w:eastAsiaTheme="minorEastAsia" w:hAnsiTheme="minorHAnsi" w:cstheme="minorBidi"/>
          <w:noProof/>
          <w:sz w:val="22"/>
          <w:szCs w:val="22"/>
        </w:rPr>
      </w:pPr>
      <w:hyperlink w:anchor="_Toc528568931" w:history="1">
        <w:r w:rsidR="005B5C89" w:rsidRPr="00FF0E15">
          <w:rPr>
            <w:rStyle w:val="Hyperkobling"/>
            <w:noProof/>
          </w:rPr>
          <w:t>2.</w:t>
        </w:r>
        <w:r w:rsidR="005B5C89">
          <w:rPr>
            <w:rFonts w:asciiTheme="minorHAnsi" w:eastAsiaTheme="minorEastAsia" w:hAnsiTheme="minorHAnsi" w:cstheme="minorBidi"/>
            <w:noProof/>
            <w:sz w:val="22"/>
            <w:szCs w:val="22"/>
          </w:rPr>
          <w:tab/>
        </w:r>
        <w:r w:rsidR="005B5C89" w:rsidRPr="00FF0E15">
          <w:rPr>
            <w:rStyle w:val="Hyperkobling"/>
            <w:noProof/>
          </w:rPr>
          <w:t>FORUTSETNINGER OG HOVEDTREKK</w:t>
        </w:r>
        <w:r w:rsidR="005B5C89">
          <w:rPr>
            <w:noProof/>
            <w:webHidden/>
          </w:rPr>
          <w:tab/>
        </w:r>
        <w:r w:rsidR="005B5C89">
          <w:rPr>
            <w:noProof/>
            <w:webHidden/>
          </w:rPr>
          <w:fldChar w:fldCharType="begin"/>
        </w:r>
        <w:r w:rsidR="005B5C89">
          <w:rPr>
            <w:noProof/>
            <w:webHidden/>
          </w:rPr>
          <w:instrText xml:space="preserve"> PAGEREF _Toc528568931 \h </w:instrText>
        </w:r>
        <w:r w:rsidR="005B5C89">
          <w:rPr>
            <w:noProof/>
            <w:webHidden/>
          </w:rPr>
        </w:r>
        <w:r w:rsidR="005B5C89">
          <w:rPr>
            <w:noProof/>
            <w:webHidden/>
          </w:rPr>
          <w:fldChar w:fldCharType="separate"/>
        </w:r>
        <w:r w:rsidR="005B5C89">
          <w:rPr>
            <w:noProof/>
            <w:webHidden/>
          </w:rPr>
          <w:t>9</w:t>
        </w:r>
        <w:r w:rsidR="005B5C89">
          <w:rPr>
            <w:noProof/>
            <w:webHidden/>
          </w:rPr>
          <w:fldChar w:fldCharType="end"/>
        </w:r>
      </w:hyperlink>
    </w:p>
    <w:p w14:paraId="4E4496E5"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33" w:history="1">
        <w:r w:rsidR="005B5C89" w:rsidRPr="00FF0E15">
          <w:rPr>
            <w:rStyle w:val="Hyperkobling"/>
            <w:noProof/>
          </w:rPr>
          <w:t>2.1</w:t>
        </w:r>
        <w:r w:rsidR="005B5C89">
          <w:rPr>
            <w:rFonts w:asciiTheme="minorHAnsi" w:eastAsiaTheme="minorEastAsia" w:hAnsiTheme="minorHAnsi" w:cstheme="minorBidi"/>
            <w:noProof/>
            <w:sz w:val="22"/>
            <w:szCs w:val="22"/>
          </w:rPr>
          <w:tab/>
        </w:r>
        <w:r w:rsidR="005B5C89" w:rsidRPr="00FF0E15">
          <w:rPr>
            <w:rStyle w:val="Hyperkobling"/>
            <w:noProof/>
          </w:rPr>
          <w:t>Økonomiske utviklingstrekk</w:t>
        </w:r>
        <w:r w:rsidR="005B5C89">
          <w:rPr>
            <w:noProof/>
            <w:webHidden/>
          </w:rPr>
          <w:tab/>
        </w:r>
        <w:r w:rsidR="005B5C89">
          <w:rPr>
            <w:noProof/>
            <w:webHidden/>
          </w:rPr>
          <w:fldChar w:fldCharType="begin"/>
        </w:r>
        <w:r w:rsidR="005B5C89">
          <w:rPr>
            <w:noProof/>
            <w:webHidden/>
          </w:rPr>
          <w:instrText xml:space="preserve"> PAGEREF _Toc528568933 \h </w:instrText>
        </w:r>
        <w:r w:rsidR="005B5C89">
          <w:rPr>
            <w:noProof/>
            <w:webHidden/>
          </w:rPr>
        </w:r>
        <w:r w:rsidR="005B5C89">
          <w:rPr>
            <w:noProof/>
            <w:webHidden/>
          </w:rPr>
          <w:fldChar w:fldCharType="separate"/>
        </w:r>
        <w:r w:rsidR="005B5C89">
          <w:rPr>
            <w:noProof/>
            <w:webHidden/>
          </w:rPr>
          <w:t>9</w:t>
        </w:r>
        <w:r w:rsidR="005B5C89">
          <w:rPr>
            <w:noProof/>
            <w:webHidden/>
          </w:rPr>
          <w:fldChar w:fldCharType="end"/>
        </w:r>
      </w:hyperlink>
    </w:p>
    <w:p w14:paraId="385DADAD"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34" w:history="1">
        <w:r w:rsidR="005B5C89" w:rsidRPr="00FF0E15">
          <w:rPr>
            <w:rStyle w:val="Hyperkobling"/>
            <w:noProof/>
          </w:rPr>
          <w:t>2.2</w:t>
        </w:r>
        <w:r w:rsidR="005B5C89">
          <w:rPr>
            <w:rFonts w:asciiTheme="minorHAnsi" w:eastAsiaTheme="minorEastAsia" w:hAnsiTheme="minorHAnsi" w:cstheme="minorBidi"/>
            <w:noProof/>
            <w:sz w:val="22"/>
            <w:szCs w:val="22"/>
          </w:rPr>
          <w:tab/>
        </w:r>
        <w:r w:rsidR="005B5C89" w:rsidRPr="00FF0E15">
          <w:rPr>
            <w:rStyle w:val="Hyperkobling"/>
            <w:noProof/>
          </w:rPr>
          <w:t>Statsbudsjettet</w:t>
        </w:r>
        <w:r w:rsidR="005B5C89">
          <w:rPr>
            <w:noProof/>
            <w:webHidden/>
          </w:rPr>
          <w:tab/>
        </w:r>
        <w:r w:rsidR="005B5C89">
          <w:rPr>
            <w:noProof/>
            <w:webHidden/>
          </w:rPr>
          <w:fldChar w:fldCharType="begin"/>
        </w:r>
        <w:r w:rsidR="005B5C89">
          <w:rPr>
            <w:noProof/>
            <w:webHidden/>
          </w:rPr>
          <w:instrText xml:space="preserve"> PAGEREF _Toc528568934 \h </w:instrText>
        </w:r>
        <w:r w:rsidR="005B5C89">
          <w:rPr>
            <w:noProof/>
            <w:webHidden/>
          </w:rPr>
        </w:r>
        <w:r w:rsidR="005B5C89">
          <w:rPr>
            <w:noProof/>
            <w:webHidden/>
          </w:rPr>
          <w:fldChar w:fldCharType="separate"/>
        </w:r>
        <w:r w:rsidR="005B5C89">
          <w:rPr>
            <w:noProof/>
            <w:webHidden/>
          </w:rPr>
          <w:t>9</w:t>
        </w:r>
        <w:r w:rsidR="005B5C89">
          <w:rPr>
            <w:noProof/>
            <w:webHidden/>
          </w:rPr>
          <w:fldChar w:fldCharType="end"/>
        </w:r>
      </w:hyperlink>
    </w:p>
    <w:p w14:paraId="7CDCA18E"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35" w:history="1">
        <w:r w:rsidR="005B5C89" w:rsidRPr="00FF0E15">
          <w:rPr>
            <w:rStyle w:val="Hyperkobling"/>
            <w:noProof/>
          </w:rPr>
          <w:t>2.3</w:t>
        </w:r>
        <w:r w:rsidR="005B5C89">
          <w:rPr>
            <w:rFonts w:asciiTheme="minorHAnsi" w:eastAsiaTheme="minorEastAsia" w:hAnsiTheme="minorHAnsi" w:cstheme="minorBidi"/>
            <w:noProof/>
            <w:sz w:val="22"/>
            <w:szCs w:val="22"/>
          </w:rPr>
          <w:tab/>
        </w:r>
        <w:r w:rsidR="005B5C89" w:rsidRPr="00FF0E15">
          <w:rPr>
            <w:rStyle w:val="Hyperkobling"/>
            <w:noProof/>
          </w:rPr>
          <w:t>Modum kommune</w:t>
        </w:r>
        <w:r w:rsidR="005B5C89">
          <w:rPr>
            <w:noProof/>
            <w:webHidden/>
          </w:rPr>
          <w:tab/>
        </w:r>
        <w:r w:rsidR="005B5C89">
          <w:rPr>
            <w:noProof/>
            <w:webHidden/>
          </w:rPr>
          <w:fldChar w:fldCharType="begin"/>
        </w:r>
        <w:r w:rsidR="005B5C89">
          <w:rPr>
            <w:noProof/>
            <w:webHidden/>
          </w:rPr>
          <w:instrText xml:space="preserve"> PAGEREF _Toc528568935 \h </w:instrText>
        </w:r>
        <w:r w:rsidR="005B5C89">
          <w:rPr>
            <w:noProof/>
            <w:webHidden/>
          </w:rPr>
        </w:r>
        <w:r w:rsidR="005B5C89">
          <w:rPr>
            <w:noProof/>
            <w:webHidden/>
          </w:rPr>
          <w:fldChar w:fldCharType="separate"/>
        </w:r>
        <w:r w:rsidR="005B5C89">
          <w:rPr>
            <w:noProof/>
            <w:webHidden/>
          </w:rPr>
          <w:t>12</w:t>
        </w:r>
        <w:r w:rsidR="005B5C89">
          <w:rPr>
            <w:noProof/>
            <w:webHidden/>
          </w:rPr>
          <w:fldChar w:fldCharType="end"/>
        </w:r>
      </w:hyperlink>
    </w:p>
    <w:p w14:paraId="372ED161"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36" w:history="1">
        <w:r w:rsidR="005B5C89" w:rsidRPr="00FF0E15">
          <w:rPr>
            <w:rStyle w:val="Hyperkobling"/>
            <w:noProof/>
          </w:rPr>
          <w:t>2.4</w:t>
        </w:r>
        <w:r w:rsidR="005B5C89">
          <w:rPr>
            <w:rFonts w:asciiTheme="minorHAnsi" w:eastAsiaTheme="minorEastAsia" w:hAnsiTheme="minorHAnsi" w:cstheme="minorBidi"/>
            <w:noProof/>
            <w:sz w:val="22"/>
            <w:szCs w:val="22"/>
          </w:rPr>
          <w:tab/>
        </w:r>
        <w:r w:rsidR="005B5C89" w:rsidRPr="00FF0E15">
          <w:rPr>
            <w:rStyle w:val="Hyperkobling"/>
            <w:noProof/>
          </w:rPr>
          <w:t>Driftsbudsjettet</w:t>
        </w:r>
        <w:r w:rsidR="005B5C89">
          <w:rPr>
            <w:noProof/>
            <w:webHidden/>
          </w:rPr>
          <w:tab/>
        </w:r>
        <w:r w:rsidR="005B5C89">
          <w:rPr>
            <w:noProof/>
            <w:webHidden/>
          </w:rPr>
          <w:fldChar w:fldCharType="begin"/>
        </w:r>
        <w:r w:rsidR="005B5C89">
          <w:rPr>
            <w:noProof/>
            <w:webHidden/>
          </w:rPr>
          <w:instrText xml:space="preserve"> PAGEREF _Toc528568936 \h </w:instrText>
        </w:r>
        <w:r w:rsidR="005B5C89">
          <w:rPr>
            <w:noProof/>
            <w:webHidden/>
          </w:rPr>
        </w:r>
        <w:r w:rsidR="005B5C89">
          <w:rPr>
            <w:noProof/>
            <w:webHidden/>
          </w:rPr>
          <w:fldChar w:fldCharType="separate"/>
        </w:r>
        <w:r w:rsidR="005B5C89">
          <w:rPr>
            <w:noProof/>
            <w:webHidden/>
          </w:rPr>
          <w:t>15</w:t>
        </w:r>
        <w:r w:rsidR="005B5C89">
          <w:rPr>
            <w:noProof/>
            <w:webHidden/>
          </w:rPr>
          <w:fldChar w:fldCharType="end"/>
        </w:r>
      </w:hyperlink>
    </w:p>
    <w:p w14:paraId="1A233568"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37" w:history="1">
        <w:r w:rsidR="005B5C89" w:rsidRPr="00FF0E15">
          <w:rPr>
            <w:rStyle w:val="Hyperkobling"/>
            <w:noProof/>
          </w:rPr>
          <w:t>2.5</w:t>
        </w:r>
        <w:r w:rsidR="005B5C89">
          <w:rPr>
            <w:rFonts w:asciiTheme="minorHAnsi" w:eastAsiaTheme="minorEastAsia" w:hAnsiTheme="minorHAnsi" w:cstheme="minorBidi"/>
            <w:noProof/>
            <w:sz w:val="22"/>
            <w:szCs w:val="22"/>
          </w:rPr>
          <w:tab/>
        </w:r>
        <w:r w:rsidR="005B5C89" w:rsidRPr="00FF0E15">
          <w:rPr>
            <w:rStyle w:val="Hyperkobling"/>
            <w:noProof/>
          </w:rPr>
          <w:t>Sektorene</w:t>
        </w:r>
        <w:r w:rsidR="005B5C89">
          <w:rPr>
            <w:noProof/>
            <w:webHidden/>
          </w:rPr>
          <w:tab/>
        </w:r>
        <w:r w:rsidR="005B5C89">
          <w:rPr>
            <w:noProof/>
            <w:webHidden/>
          </w:rPr>
          <w:fldChar w:fldCharType="begin"/>
        </w:r>
        <w:r w:rsidR="005B5C89">
          <w:rPr>
            <w:noProof/>
            <w:webHidden/>
          </w:rPr>
          <w:instrText xml:space="preserve"> PAGEREF _Toc528568937 \h </w:instrText>
        </w:r>
        <w:r w:rsidR="005B5C89">
          <w:rPr>
            <w:noProof/>
            <w:webHidden/>
          </w:rPr>
        </w:r>
        <w:r w:rsidR="005B5C89">
          <w:rPr>
            <w:noProof/>
            <w:webHidden/>
          </w:rPr>
          <w:fldChar w:fldCharType="separate"/>
        </w:r>
        <w:r w:rsidR="005B5C89">
          <w:rPr>
            <w:noProof/>
            <w:webHidden/>
          </w:rPr>
          <w:t>18</w:t>
        </w:r>
        <w:r w:rsidR="005B5C89">
          <w:rPr>
            <w:noProof/>
            <w:webHidden/>
          </w:rPr>
          <w:fldChar w:fldCharType="end"/>
        </w:r>
      </w:hyperlink>
    </w:p>
    <w:p w14:paraId="53C48EFA" w14:textId="77777777" w:rsidR="005B5C89" w:rsidRDefault="00A53EF9">
      <w:pPr>
        <w:pStyle w:val="INNH1"/>
        <w:rPr>
          <w:rFonts w:asciiTheme="minorHAnsi" w:eastAsiaTheme="minorEastAsia" w:hAnsiTheme="minorHAnsi" w:cstheme="minorBidi"/>
          <w:noProof/>
          <w:sz w:val="22"/>
          <w:szCs w:val="22"/>
        </w:rPr>
      </w:pPr>
      <w:hyperlink w:anchor="_Toc528568938" w:history="1">
        <w:r w:rsidR="005B5C89" w:rsidRPr="00FF0E15">
          <w:rPr>
            <w:rStyle w:val="Hyperkobling"/>
            <w:noProof/>
          </w:rPr>
          <w:t>3.</w:t>
        </w:r>
        <w:r w:rsidR="005B5C89">
          <w:rPr>
            <w:rFonts w:asciiTheme="minorHAnsi" w:eastAsiaTheme="minorEastAsia" w:hAnsiTheme="minorHAnsi" w:cstheme="minorBidi"/>
            <w:noProof/>
            <w:sz w:val="22"/>
            <w:szCs w:val="22"/>
          </w:rPr>
          <w:tab/>
        </w:r>
        <w:r w:rsidR="005B5C89" w:rsidRPr="00FF0E15">
          <w:rPr>
            <w:rStyle w:val="Hyperkobling"/>
            <w:noProof/>
          </w:rPr>
          <w:t>SENTRALADMINISTRASJON</w:t>
        </w:r>
        <w:r w:rsidR="005B5C89">
          <w:rPr>
            <w:noProof/>
            <w:webHidden/>
          </w:rPr>
          <w:tab/>
        </w:r>
        <w:r w:rsidR="005B5C89">
          <w:rPr>
            <w:noProof/>
            <w:webHidden/>
          </w:rPr>
          <w:fldChar w:fldCharType="begin"/>
        </w:r>
        <w:r w:rsidR="005B5C89">
          <w:rPr>
            <w:noProof/>
            <w:webHidden/>
          </w:rPr>
          <w:instrText xml:space="preserve"> PAGEREF _Toc528568938 \h </w:instrText>
        </w:r>
        <w:r w:rsidR="005B5C89">
          <w:rPr>
            <w:noProof/>
            <w:webHidden/>
          </w:rPr>
        </w:r>
        <w:r w:rsidR="005B5C89">
          <w:rPr>
            <w:noProof/>
            <w:webHidden/>
          </w:rPr>
          <w:fldChar w:fldCharType="separate"/>
        </w:r>
        <w:r w:rsidR="005B5C89">
          <w:rPr>
            <w:noProof/>
            <w:webHidden/>
          </w:rPr>
          <w:t>20</w:t>
        </w:r>
        <w:r w:rsidR="005B5C89">
          <w:rPr>
            <w:noProof/>
            <w:webHidden/>
          </w:rPr>
          <w:fldChar w:fldCharType="end"/>
        </w:r>
      </w:hyperlink>
    </w:p>
    <w:p w14:paraId="36ADEF80"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40" w:history="1">
        <w:r w:rsidR="005B5C89" w:rsidRPr="00FF0E15">
          <w:rPr>
            <w:rStyle w:val="Hyperkobling"/>
            <w:noProof/>
          </w:rPr>
          <w:t>3.1</w:t>
        </w:r>
        <w:r w:rsidR="005B5C89">
          <w:rPr>
            <w:rFonts w:asciiTheme="minorHAnsi" w:eastAsiaTheme="minorEastAsia" w:hAnsiTheme="minorHAnsi" w:cstheme="minorBidi"/>
            <w:noProof/>
            <w:sz w:val="22"/>
            <w:szCs w:val="22"/>
          </w:rPr>
          <w:tab/>
        </w:r>
        <w:r w:rsidR="005B5C89" w:rsidRPr="00FF0E15">
          <w:rPr>
            <w:rStyle w:val="Hyperkobling"/>
            <w:noProof/>
          </w:rPr>
          <w:t>Mål for sentraladministrasjonen</w:t>
        </w:r>
        <w:r w:rsidR="005B5C89">
          <w:rPr>
            <w:noProof/>
            <w:webHidden/>
          </w:rPr>
          <w:tab/>
        </w:r>
        <w:r w:rsidR="005B5C89">
          <w:rPr>
            <w:noProof/>
            <w:webHidden/>
          </w:rPr>
          <w:fldChar w:fldCharType="begin"/>
        </w:r>
        <w:r w:rsidR="005B5C89">
          <w:rPr>
            <w:noProof/>
            <w:webHidden/>
          </w:rPr>
          <w:instrText xml:space="preserve"> PAGEREF _Toc528568940 \h </w:instrText>
        </w:r>
        <w:r w:rsidR="005B5C89">
          <w:rPr>
            <w:noProof/>
            <w:webHidden/>
          </w:rPr>
        </w:r>
        <w:r w:rsidR="005B5C89">
          <w:rPr>
            <w:noProof/>
            <w:webHidden/>
          </w:rPr>
          <w:fldChar w:fldCharType="separate"/>
        </w:r>
        <w:r w:rsidR="005B5C89">
          <w:rPr>
            <w:noProof/>
            <w:webHidden/>
          </w:rPr>
          <w:t>20</w:t>
        </w:r>
        <w:r w:rsidR="005B5C89">
          <w:rPr>
            <w:noProof/>
            <w:webHidden/>
          </w:rPr>
          <w:fldChar w:fldCharType="end"/>
        </w:r>
      </w:hyperlink>
    </w:p>
    <w:p w14:paraId="49C9E3CE"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41" w:history="1">
        <w:r w:rsidR="005B5C89" w:rsidRPr="00FF0E15">
          <w:rPr>
            <w:rStyle w:val="Hyperkobling"/>
            <w:noProof/>
          </w:rPr>
          <w:t>3.2</w:t>
        </w:r>
        <w:r w:rsidR="005B5C89">
          <w:rPr>
            <w:rFonts w:asciiTheme="minorHAnsi" w:eastAsiaTheme="minorEastAsia" w:hAnsiTheme="minorHAnsi" w:cstheme="minorBidi"/>
            <w:noProof/>
            <w:sz w:val="22"/>
            <w:szCs w:val="22"/>
          </w:rPr>
          <w:tab/>
        </w:r>
        <w:r w:rsidR="005B5C89" w:rsidRPr="00FF0E15">
          <w:rPr>
            <w:rStyle w:val="Hyperkobling"/>
            <w:noProof/>
          </w:rPr>
          <w:t>Sektorens driftsramme</w:t>
        </w:r>
        <w:r w:rsidR="005B5C89">
          <w:rPr>
            <w:noProof/>
            <w:webHidden/>
          </w:rPr>
          <w:tab/>
        </w:r>
        <w:r w:rsidR="005B5C89">
          <w:rPr>
            <w:noProof/>
            <w:webHidden/>
          </w:rPr>
          <w:fldChar w:fldCharType="begin"/>
        </w:r>
        <w:r w:rsidR="005B5C89">
          <w:rPr>
            <w:noProof/>
            <w:webHidden/>
          </w:rPr>
          <w:instrText xml:space="preserve"> PAGEREF _Toc528568941 \h </w:instrText>
        </w:r>
        <w:r w:rsidR="005B5C89">
          <w:rPr>
            <w:noProof/>
            <w:webHidden/>
          </w:rPr>
        </w:r>
        <w:r w:rsidR="005B5C89">
          <w:rPr>
            <w:noProof/>
            <w:webHidden/>
          </w:rPr>
          <w:fldChar w:fldCharType="separate"/>
        </w:r>
        <w:r w:rsidR="005B5C89">
          <w:rPr>
            <w:noProof/>
            <w:webHidden/>
          </w:rPr>
          <w:t>20</w:t>
        </w:r>
        <w:r w:rsidR="005B5C89">
          <w:rPr>
            <w:noProof/>
            <w:webHidden/>
          </w:rPr>
          <w:fldChar w:fldCharType="end"/>
        </w:r>
      </w:hyperlink>
    </w:p>
    <w:p w14:paraId="61353BA9"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42" w:history="1">
        <w:r w:rsidR="005B5C89" w:rsidRPr="00FF0E15">
          <w:rPr>
            <w:rStyle w:val="Hyperkobling"/>
            <w:noProof/>
          </w:rPr>
          <w:t>3.3</w:t>
        </w:r>
        <w:r w:rsidR="005B5C89">
          <w:rPr>
            <w:rFonts w:asciiTheme="minorHAnsi" w:eastAsiaTheme="minorEastAsia" w:hAnsiTheme="minorHAnsi" w:cstheme="minorBidi"/>
            <w:noProof/>
            <w:sz w:val="22"/>
            <w:szCs w:val="22"/>
          </w:rPr>
          <w:tab/>
        </w:r>
        <w:r w:rsidR="005B5C89" w:rsidRPr="00FF0E15">
          <w:rPr>
            <w:rStyle w:val="Hyperkobling"/>
            <w:noProof/>
          </w:rPr>
          <w:t>Tjenesteområdenes drift</w:t>
        </w:r>
        <w:r w:rsidR="005B5C89">
          <w:rPr>
            <w:noProof/>
            <w:webHidden/>
          </w:rPr>
          <w:tab/>
        </w:r>
        <w:r w:rsidR="005B5C89">
          <w:rPr>
            <w:noProof/>
            <w:webHidden/>
          </w:rPr>
          <w:fldChar w:fldCharType="begin"/>
        </w:r>
        <w:r w:rsidR="005B5C89">
          <w:rPr>
            <w:noProof/>
            <w:webHidden/>
          </w:rPr>
          <w:instrText xml:space="preserve"> PAGEREF _Toc528568942 \h </w:instrText>
        </w:r>
        <w:r w:rsidR="005B5C89">
          <w:rPr>
            <w:noProof/>
            <w:webHidden/>
          </w:rPr>
        </w:r>
        <w:r w:rsidR="005B5C89">
          <w:rPr>
            <w:noProof/>
            <w:webHidden/>
          </w:rPr>
          <w:fldChar w:fldCharType="separate"/>
        </w:r>
        <w:r w:rsidR="005B5C89">
          <w:rPr>
            <w:noProof/>
            <w:webHidden/>
          </w:rPr>
          <w:t>21</w:t>
        </w:r>
        <w:r w:rsidR="005B5C89">
          <w:rPr>
            <w:noProof/>
            <w:webHidden/>
          </w:rPr>
          <w:fldChar w:fldCharType="end"/>
        </w:r>
      </w:hyperlink>
    </w:p>
    <w:p w14:paraId="523EBCD4" w14:textId="77777777" w:rsidR="005B5C89" w:rsidRDefault="00A53EF9">
      <w:pPr>
        <w:pStyle w:val="INNH1"/>
        <w:rPr>
          <w:rFonts w:asciiTheme="minorHAnsi" w:eastAsiaTheme="minorEastAsia" w:hAnsiTheme="minorHAnsi" w:cstheme="minorBidi"/>
          <w:noProof/>
          <w:sz w:val="22"/>
          <w:szCs w:val="22"/>
        </w:rPr>
      </w:pPr>
      <w:hyperlink w:anchor="_Toc528568943" w:history="1">
        <w:r w:rsidR="005B5C89" w:rsidRPr="00FF0E15">
          <w:rPr>
            <w:rStyle w:val="Hyperkobling"/>
            <w:noProof/>
          </w:rPr>
          <w:t>4.</w:t>
        </w:r>
        <w:r w:rsidR="005B5C89">
          <w:rPr>
            <w:rFonts w:asciiTheme="minorHAnsi" w:eastAsiaTheme="minorEastAsia" w:hAnsiTheme="minorHAnsi" w:cstheme="minorBidi"/>
            <w:noProof/>
            <w:sz w:val="22"/>
            <w:szCs w:val="22"/>
          </w:rPr>
          <w:tab/>
        </w:r>
        <w:r w:rsidR="005B5C89" w:rsidRPr="00FF0E15">
          <w:rPr>
            <w:rStyle w:val="Hyperkobling"/>
            <w:noProof/>
          </w:rPr>
          <w:t>UNDERVISNINGSSEKTOR</w:t>
        </w:r>
        <w:r w:rsidR="005B5C89">
          <w:rPr>
            <w:noProof/>
            <w:webHidden/>
          </w:rPr>
          <w:tab/>
        </w:r>
        <w:r w:rsidR="005B5C89">
          <w:rPr>
            <w:noProof/>
            <w:webHidden/>
          </w:rPr>
          <w:fldChar w:fldCharType="begin"/>
        </w:r>
        <w:r w:rsidR="005B5C89">
          <w:rPr>
            <w:noProof/>
            <w:webHidden/>
          </w:rPr>
          <w:instrText xml:space="preserve"> PAGEREF _Toc528568943 \h </w:instrText>
        </w:r>
        <w:r w:rsidR="005B5C89">
          <w:rPr>
            <w:noProof/>
            <w:webHidden/>
          </w:rPr>
        </w:r>
        <w:r w:rsidR="005B5C89">
          <w:rPr>
            <w:noProof/>
            <w:webHidden/>
          </w:rPr>
          <w:fldChar w:fldCharType="separate"/>
        </w:r>
        <w:r w:rsidR="005B5C89">
          <w:rPr>
            <w:noProof/>
            <w:webHidden/>
          </w:rPr>
          <w:t>24</w:t>
        </w:r>
        <w:r w:rsidR="005B5C89">
          <w:rPr>
            <w:noProof/>
            <w:webHidden/>
          </w:rPr>
          <w:fldChar w:fldCharType="end"/>
        </w:r>
      </w:hyperlink>
    </w:p>
    <w:p w14:paraId="4BDEE336"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45" w:history="1">
        <w:r w:rsidR="005B5C89" w:rsidRPr="00FF0E15">
          <w:rPr>
            <w:rStyle w:val="Hyperkobling"/>
            <w:noProof/>
          </w:rPr>
          <w:t>4.1</w:t>
        </w:r>
        <w:r w:rsidR="005B5C89">
          <w:rPr>
            <w:rFonts w:asciiTheme="minorHAnsi" w:eastAsiaTheme="minorEastAsia" w:hAnsiTheme="minorHAnsi" w:cstheme="minorBidi"/>
            <w:noProof/>
            <w:sz w:val="22"/>
            <w:szCs w:val="22"/>
          </w:rPr>
          <w:tab/>
        </w:r>
        <w:r w:rsidR="005B5C89" w:rsidRPr="00FF0E15">
          <w:rPr>
            <w:rStyle w:val="Hyperkobling"/>
            <w:noProof/>
          </w:rPr>
          <w:t>Mål for undervisningssektoren</w:t>
        </w:r>
        <w:r w:rsidR="005B5C89">
          <w:rPr>
            <w:noProof/>
            <w:webHidden/>
          </w:rPr>
          <w:tab/>
        </w:r>
        <w:r w:rsidR="005B5C89">
          <w:rPr>
            <w:noProof/>
            <w:webHidden/>
          </w:rPr>
          <w:fldChar w:fldCharType="begin"/>
        </w:r>
        <w:r w:rsidR="005B5C89">
          <w:rPr>
            <w:noProof/>
            <w:webHidden/>
          </w:rPr>
          <w:instrText xml:space="preserve"> PAGEREF _Toc528568945 \h </w:instrText>
        </w:r>
        <w:r w:rsidR="005B5C89">
          <w:rPr>
            <w:noProof/>
            <w:webHidden/>
          </w:rPr>
        </w:r>
        <w:r w:rsidR="005B5C89">
          <w:rPr>
            <w:noProof/>
            <w:webHidden/>
          </w:rPr>
          <w:fldChar w:fldCharType="separate"/>
        </w:r>
        <w:r w:rsidR="005B5C89">
          <w:rPr>
            <w:noProof/>
            <w:webHidden/>
          </w:rPr>
          <w:t>24</w:t>
        </w:r>
        <w:r w:rsidR="005B5C89">
          <w:rPr>
            <w:noProof/>
            <w:webHidden/>
          </w:rPr>
          <w:fldChar w:fldCharType="end"/>
        </w:r>
      </w:hyperlink>
    </w:p>
    <w:p w14:paraId="40BF726C"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46" w:history="1">
        <w:r w:rsidR="005B5C89" w:rsidRPr="00FF0E15">
          <w:rPr>
            <w:rStyle w:val="Hyperkobling"/>
            <w:noProof/>
          </w:rPr>
          <w:t>4.2</w:t>
        </w:r>
        <w:r w:rsidR="005B5C89">
          <w:rPr>
            <w:rFonts w:asciiTheme="minorHAnsi" w:eastAsiaTheme="minorEastAsia" w:hAnsiTheme="minorHAnsi" w:cstheme="minorBidi"/>
            <w:noProof/>
            <w:sz w:val="22"/>
            <w:szCs w:val="22"/>
          </w:rPr>
          <w:tab/>
        </w:r>
        <w:r w:rsidR="005B5C89" w:rsidRPr="00FF0E15">
          <w:rPr>
            <w:rStyle w:val="Hyperkobling"/>
            <w:noProof/>
          </w:rPr>
          <w:t>Sektorens driftsramme</w:t>
        </w:r>
        <w:r w:rsidR="005B5C89">
          <w:rPr>
            <w:noProof/>
            <w:webHidden/>
          </w:rPr>
          <w:tab/>
        </w:r>
        <w:r w:rsidR="005B5C89">
          <w:rPr>
            <w:noProof/>
            <w:webHidden/>
          </w:rPr>
          <w:fldChar w:fldCharType="begin"/>
        </w:r>
        <w:r w:rsidR="005B5C89">
          <w:rPr>
            <w:noProof/>
            <w:webHidden/>
          </w:rPr>
          <w:instrText xml:space="preserve"> PAGEREF _Toc528568946 \h </w:instrText>
        </w:r>
        <w:r w:rsidR="005B5C89">
          <w:rPr>
            <w:noProof/>
            <w:webHidden/>
          </w:rPr>
        </w:r>
        <w:r w:rsidR="005B5C89">
          <w:rPr>
            <w:noProof/>
            <w:webHidden/>
          </w:rPr>
          <w:fldChar w:fldCharType="separate"/>
        </w:r>
        <w:r w:rsidR="005B5C89">
          <w:rPr>
            <w:noProof/>
            <w:webHidden/>
          </w:rPr>
          <w:t>25</w:t>
        </w:r>
        <w:r w:rsidR="005B5C89">
          <w:rPr>
            <w:noProof/>
            <w:webHidden/>
          </w:rPr>
          <w:fldChar w:fldCharType="end"/>
        </w:r>
      </w:hyperlink>
    </w:p>
    <w:p w14:paraId="0B9570FB"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47" w:history="1">
        <w:r w:rsidR="005B5C89" w:rsidRPr="00FF0E15">
          <w:rPr>
            <w:rStyle w:val="Hyperkobling"/>
            <w:noProof/>
          </w:rPr>
          <w:t>4.3</w:t>
        </w:r>
        <w:r w:rsidR="005B5C89">
          <w:rPr>
            <w:rFonts w:asciiTheme="minorHAnsi" w:eastAsiaTheme="minorEastAsia" w:hAnsiTheme="minorHAnsi" w:cstheme="minorBidi"/>
            <w:noProof/>
            <w:sz w:val="22"/>
            <w:szCs w:val="22"/>
          </w:rPr>
          <w:tab/>
        </w:r>
        <w:r w:rsidR="005B5C89" w:rsidRPr="00FF0E15">
          <w:rPr>
            <w:rStyle w:val="Hyperkobling"/>
            <w:noProof/>
          </w:rPr>
          <w:t>Tjenesteområdets drift</w:t>
        </w:r>
        <w:r w:rsidR="005B5C89">
          <w:rPr>
            <w:noProof/>
            <w:webHidden/>
          </w:rPr>
          <w:tab/>
        </w:r>
        <w:r w:rsidR="005B5C89">
          <w:rPr>
            <w:noProof/>
            <w:webHidden/>
          </w:rPr>
          <w:fldChar w:fldCharType="begin"/>
        </w:r>
        <w:r w:rsidR="005B5C89">
          <w:rPr>
            <w:noProof/>
            <w:webHidden/>
          </w:rPr>
          <w:instrText xml:space="preserve"> PAGEREF _Toc528568947 \h </w:instrText>
        </w:r>
        <w:r w:rsidR="005B5C89">
          <w:rPr>
            <w:noProof/>
            <w:webHidden/>
          </w:rPr>
        </w:r>
        <w:r w:rsidR="005B5C89">
          <w:rPr>
            <w:noProof/>
            <w:webHidden/>
          </w:rPr>
          <w:fldChar w:fldCharType="separate"/>
        </w:r>
        <w:r w:rsidR="005B5C89">
          <w:rPr>
            <w:noProof/>
            <w:webHidden/>
          </w:rPr>
          <w:t>25</w:t>
        </w:r>
        <w:r w:rsidR="005B5C89">
          <w:rPr>
            <w:noProof/>
            <w:webHidden/>
          </w:rPr>
          <w:fldChar w:fldCharType="end"/>
        </w:r>
      </w:hyperlink>
    </w:p>
    <w:p w14:paraId="7F1BF531" w14:textId="77777777" w:rsidR="005B5C89" w:rsidRDefault="00A53EF9">
      <w:pPr>
        <w:pStyle w:val="INNH1"/>
        <w:rPr>
          <w:rFonts w:asciiTheme="minorHAnsi" w:eastAsiaTheme="minorEastAsia" w:hAnsiTheme="minorHAnsi" w:cstheme="minorBidi"/>
          <w:noProof/>
          <w:sz w:val="22"/>
          <w:szCs w:val="22"/>
        </w:rPr>
      </w:pPr>
      <w:hyperlink w:anchor="_Toc528568948" w:history="1">
        <w:r w:rsidR="005B5C89" w:rsidRPr="00FF0E15">
          <w:rPr>
            <w:rStyle w:val="Hyperkobling"/>
            <w:noProof/>
          </w:rPr>
          <w:t>5.</w:t>
        </w:r>
        <w:r w:rsidR="005B5C89">
          <w:rPr>
            <w:rFonts w:asciiTheme="minorHAnsi" w:eastAsiaTheme="minorEastAsia" w:hAnsiTheme="minorHAnsi" w:cstheme="minorBidi"/>
            <w:noProof/>
            <w:sz w:val="22"/>
            <w:szCs w:val="22"/>
          </w:rPr>
          <w:tab/>
        </w:r>
        <w:r w:rsidR="005B5C89" w:rsidRPr="00FF0E15">
          <w:rPr>
            <w:rStyle w:val="Hyperkobling"/>
            <w:noProof/>
          </w:rPr>
          <w:t>HELSE- OG SOSIALSEKTOR</w:t>
        </w:r>
        <w:r w:rsidR="005B5C89">
          <w:rPr>
            <w:noProof/>
            <w:webHidden/>
          </w:rPr>
          <w:tab/>
        </w:r>
        <w:r w:rsidR="005B5C89">
          <w:rPr>
            <w:noProof/>
            <w:webHidden/>
          </w:rPr>
          <w:fldChar w:fldCharType="begin"/>
        </w:r>
        <w:r w:rsidR="005B5C89">
          <w:rPr>
            <w:noProof/>
            <w:webHidden/>
          </w:rPr>
          <w:instrText xml:space="preserve"> PAGEREF _Toc528568948 \h </w:instrText>
        </w:r>
        <w:r w:rsidR="005B5C89">
          <w:rPr>
            <w:noProof/>
            <w:webHidden/>
          </w:rPr>
        </w:r>
        <w:r w:rsidR="005B5C89">
          <w:rPr>
            <w:noProof/>
            <w:webHidden/>
          </w:rPr>
          <w:fldChar w:fldCharType="separate"/>
        </w:r>
        <w:r w:rsidR="005B5C89">
          <w:rPr>
            <w:noProof/>
            <w:webHidden/>
          </w:rPr>
          <w:t>31</w:t>
        </w:r>
        <w:r w:rsidR="005B5C89">
          <w:rPr>
            <w:noProof/>
            <w:webHidden/>
          </w:rPr>
          <w:fldChar w:fldCharType="end"/>
        </w:r>
      </w:hyperlink>
    </w:p>
    <w:p w14:paraId="6E9A58DA"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50" w:history="1">
        <w:r w:rsidR="005B5C89" w:rsidRPr="00FF0E15">
          <w:rPr>
            <w:rStyle w:val="Hyperkobling"/>
            <w:noProof/>
          </w:rPr>
          <w:t>5.1</w:t>
        </w:r>
        <w:r w:rsidR="005B5C89">
          <w:rPr>
            <w:rFonts w:asciiTheme="minorHAnsi" w:eastAsiaTheme="minorEastAsia" w:hAnsiTheme="minorHAnsi" w:cstheme="minorBidi"/>
            <w:noProof/>
            <w:sz w:val="22"/>
            <w:szCs w:val="22"/>
          </w:rPr>
          <w:tab/>
        </w:r>
        <w:r w:rsidR="005B5C89" w:rsidRPr="00FF0E15">
          <w:rPr>
            <w:rStyle w:val="Hyperkobling"/>
            <w:noProof/>
          </w:rPr>
          <w:t>Mål for helse- og sosialsektoren</w:t>
        </w:r>
        <w:r w:rsidR="005B5C89">
          <w:rPr>
            <w:noProof/>
            <w:webHidden/>
          </w:rPr>
          <w:tab/>
        </w:r>
        <w:r w:rsidR="005B5C89">
          <w:rPr>
            <w:noProof/>
            <w:webHidden/>
          </w:rPr>
          <w:fldChar w:fldCharType="begin"/>
        </w:r>
        <w:r w:rsidR="005B5C89">
          <w:rPr>
            <w:noProof/>
            <w:webHidden/>
          </w:rPr>
          <w:instrText xml:space="preserve"> PAGEREF _Toc528568950 \h </w:instrText>
        </w:r>
        <w:r w:rsidR="005B5C89">
          <w:rPr>
            <w:noProof/>
            <w:webHidden/>
          </w:rPr>
        </w:r>
        <w:r w:rsidR="005B5C89">
          <w:rPr>
            <w:noProof/>
            <w:webHidden/>
          </w:rPr>
          <w:fldChar w:fldCharType="separate"/>
        </w:r>
        <w:r w:rsidR="005B5C89">
          <w:rPr>
            <w:noProof/>
            <w:webHidden/>
          </w:rPr>
          <w:t>31</w:t>
        </w:r>
        <w:r w:rsidR="005B5C89">
          <w:rPr>
            <w:noProof/>
            <w:webHidden/>
          </w:rPr>
          <w:fldChar w:fldCharType="end"/>
        </w:r>
      </w:hyperlink>
    </w:p>
    <w:p w14:paraId="324F8D5F"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51" w:history="1">
        <w:r w:rsidR="005B5C89" w:rsidRPr="00FF0E15">
          <w:rPr>
            <w:rStyle w:val="Hyperkobling"/>
            <w:noProof/>
          </w:rPr>
          <w:t>5.2</w:t>
        </w:r>
        <w:r w:rsidR="005B5C89">
          <w:rPr>
            <w:rFonts w:asciiTheme="minorHAnsi" w:eastAsiaTheme="minorEastAsia" w:hAnsiTheme="minorHAnsi" w:cstheme="minorBidi"/>
            <w:noProof/>
            <w:sz w:val="22"/>
            <w:szCs w:val="22"/>
          </w:rPr>
          <w:tab/>
        </w:r>
        <w:r w:rsidR="005B5C89" w:rsidRPr="00FF0E15">
          <w:rPr>
            <w:rStyle w:val="Hyperkobling"/>
            <w:noProof/>
          </w:rPr>
          <w:t>Sektorens driftsramme</w:t>
        </w:r>
        <w:r w:rsidR="005B5C89">
          <w:rPr>
            <w:noProof/>
            <w:webHidden/>
          </w:rPr>
          <w:tab/>
        </w:r>
        <w:r w:rsidR="005B5C89">
          <w:rPr>
            <w:noProof/>
            <w:webHidden/>
          </w:rPr>
          <w:fldChar w:fldCharType="begin"/>
        </w:r>
        <w:r w:rsidR="005B5C89">
          <w:rPr>
            <w:noProof/>
            <w:webHidden/>
          </w:rPr>
          <w:instrText xml:space="preserve"> PAGEREF _Toc528568951 \h </w:instrText>
        </w:r>
        <w:r w:rsidR="005B5C89">
          <w:rPr>
            <w:noProof/>
            <w:webHidden/>
          </w:rPr>
        </w:r>
        <w:r w:rsidR="005B5C89">
          <w:rPr>
            <w:noProof/>
            <w:webHidden/>
          </w:rPr>
          <w:fldChar w:fldCharType="separate"/>
        </w:r>
        <w:r w:rsidR="005B5C89">
          <w:rPr>
            <w:noProof/>
            <w:webHidden/>
          </w:rPr>
          <w:t>32</w:t>
        </w:r>
        <w:r w:rsidR="005B5C89">
          <w:rPr>
            <w:noProof/>
            <w:webHidden/>
          </w:rPr>
          <w:fldChar w:fldCharType="end"/>
        </w:r>
      </w:hyperlink>
    </w:p>
    <w:p w14:paraId="30EF37D3"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53" w:history="1">
        <w:r w:rsidR="005B5C89" w:rsidRPr="00FF0E15">
          <w:rPr>
            <w:rStyle w:val="Hyperkobling"/>
            <w:noProof/>
          </w:rPr>
          <w:t>5.3</w:t>
        </w:r>
        <w:r w:rsidR="005B5C89">
          <w:rPr>
            <w:rFonts w:asciiTheme="minorHAnsi" w:eastAsiaTheme="minorEastAsia" w:hAnsiTheme="minorHAnsi" w:cstheme="minorBidi"/>
            <w:noProof/>
            <w:sz w:val="22"/>
            <w:szCs w:val="22"/>
          </w:rPr>
          <w:tab/>
        </w:r>
        <w:r w:rsidR="005B5C89" w:rsidRPr="00FF0E15">
          <w:rPr>
            <w:rStyle w:val="Hyperkobling"/>
            <w:noProof/>
          </w:rPr>
          <w:t>Tjenesteområdenes drift</w:t>
        </w:r>
        <w:r w:rsidR="005B5C89">
          <w:rPr>
            <w:noProof/>
            <w:webHidden/>
          </w:rPr>
          <w:tab/>
        </w:r>
        <w:r w:rsidR="005B5C89">
          <w:rPr>
            <w:noProof/>
            <w:webHidden/>
          </w:rPr>
          <w:fldChar w:fldCharType="begin"/>
        </w:r>
        <w:r w:rsidR="005B5C89">
          <w:rPr>
            <w:noProof/>
            <w:webHidden/>
          </w:rPr>
          <w:instrText xml:space="preserve"> PAGEREF _Toc528568953 \h </w:instrText>
        </w:r>
        <w:r w:rsidR="005B5C89">
          <w:rPr>
            <w:noProof/>
            <w:webHidden/>
          </w:rPr>
        </w:r>
        <w:r w:rsidR="005B5C89">
          <w:rPr>
            <w:noProof/>
            <w:webHidden/>
          </w:rPr>
          <w:fldChar w:fldCharType="separate"/>
        </w:r>
        <w:r w:rsidR="005B5C89">
          <w:rPr>
            <w:noProof/>
            <w:webHidden/>
          </w:rPr>
          <w:t>33</w:t>
        </w:r>
        <w:r w:rsidR="005B5C89">
          <w:rPr>
            <w:noProof/>
            <w:webHidden/>
          </w:rPr>
          <w:fldChar w:fldCharType="end"/>
        </w:r>
      </w:hyperlink>
    </w:p>
    <w:p w14:paraId="643D69F9" w14:textId="77777777" w:rsidR="005B5C89" w:rsidRDefault="00A53EF9">
      <w:pPr>
        <w:pStyle w:val="INNH1"/>
        <w:rPr>
          <w:rFonts w:asciiTheme="minorHAnsi" w:eastAsiaTheme="minorEastAsia" w:hAnsiTheme="minorHAnsi" w:cstheme="minorBidi"/>
          <w:noProof/>
          <w:sz w:val="22"/>
          <w:szCs w:val="22"/>
        </w:rPr>
      </w:pPr>
      <w:hyperlink w:anchor="_Toc528568954" w:history="1">
        <w:r w:rsidR="005B5C89" w:rsidRPr="00FF0E15">
          <w:rPr>
            <w:rStyle w:val="Hyperkobling"/>
            <w:noProof/>
          </w:rPr>
          <w:t>6.</w:t>
        </w:r>
        <w:r w:rsidR="005B5C89">
          <w:rPr>
            <w:rFonts w:asciiTheme="minorHAnsi" w:eastAsiaTheme="minorEastAsia" w:hAnsiTheme="minorHAnsi" w:cstheme="minorBidi"/>
            <w:noProof/>
            <w:sz w:val="22"/>
            <w:szCs w:val="22"/>
          </w:rPr>
          <w:tab/>
        </w:r>
        <w:r w:rsidR="005B5C89" w:rsidRPr="00FF0E15">
          <w:rPr>
            <w:rStyle w:val="Hyperkobling"/>
            <w:noProof/>
          </w:rPr>
          <w:t>KULTURSEKTOR</w:t>
        </w:r>
        <w:r w:rsidR="005B5C89">
          <w:rPr>
            <w:noProof/>
            <w:webHidden/>
          </w:rPr>
          <w:tab/>
        </w:r>
        <w:r w:rsidR="005B5C89">
          <w:rPr>
            <w:noProof/>
            <w:webHidden/>
          </w:rPr>
          <w:fldChar w:fldCharType="begin"/>
        </w:r>
        <w:r w:rsidR="005B5C89">
          <w:rPr>
            <w:noProof/>
            <w:webHidden/>
          </w:rPr>
          <w:instrText xml:space="preserve"> PAGEREF _Toc528568954 \h </w:instrText>
        </w:r>
        <w:r w:rsidR="005B5C89">
          <w:rPr>
            <w:noProof/>
            <w:webHidden/>
          </w:rPr>
        </w:r>
        <w:r w:rsidR="005B5C89">
          <w:rPr>
            <w:noProof/>
            <w:webHidden/>
          </w:rPr>
          <w:fldChar w:fldCharType="separate"/>
        </w:r>
        <w:r w:rsidR="005B5C89">
          <w:rPr>
            <w:noProof/>
            <w:webHidden/>
          </w:rPr>
          <w:t>39</w:t>
        </w:r>
        <w:r w:rsidR="005B5C89">
          <w:rPr>
            <w:noProof/>
            <w:webHidden/>
          </w:rPr>
          <w:fldChar w:fldCharType="end"/>
        </w:r>
      </w:hyperlink>
    </w:p>
    <w:p w14:paraId="23176ADF"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56" w:history="1">
        <w:r w:rsidR="005B5C89" w:rsidRPr="00FF0E15">
          <w:rPr>
            <w:rStyle w:val="Hyperkobling"/>
            <w:noProof/>
          </w:rPr>
          <w:t>6.1</w:t>
        </w:r>
        <w:r w:rsidR="005B5C89">
          <w:rPr>
            <w:rFonts w:asciiTheme="minorHAnsi" w:eastAsiaTheme="minorEastAsia" w:hAnsiTheme="minorHAnsi" w:cstheme="minorBidi"/>
            <w:noProof/>
            <w:sz w:val="22"/>
            <w:szCs w:val="22"/>
          </w:rPr>
          <w:tab/>
        </w:r>
        <w:r w:rsidR="005B5C89" w:rsidRPr="00FF0E15">
          <w:rPr>
            <w:rStyle w:val="Hyperkobling"/>
            <w:noProof/>
          </w:rPr>
          <w:t>Mål for kultursektoren</w:t>
        </w:r>
        <w:r w:rsidR="005B5C89">
          <w:rPr>
            <w:noProof/>
            <w:webHidden/>
          </w:rPr>
          <w:tab/>
        </w:r>
        <w:r w:rsidR="005B5C89">
          <w:rPr>
            <w:noProof/>
            <w:webHidden/>
          </w:rPr>
          <w:fldChar w:fldCharType="begin"/>
        </w:r>
        <w:r w:rsidR="005B5C89">
          <w:rPr>
            <w:noProof/>
            <w:webHidden/>
          </w:rPr>
          <w:instrText xml:space="preserve"> PAGEREF _Toc528568956 \h </w:instrText>
        </w:r>
        <w:r w:rsidR="005B5C89">
          <w:rPr>
            <w:noProof/>
            <w:webHidden/>
          </w:rPr>
        </w:r>
        <w:r w:rsidR="005B5C89">
          <w:rPr>
            <w:noProof/>
            <w:webHidden/>
          </w:rPr>
          <w:fldChar w:fldCharType="separate"/>
        </w:r>
        <w:r w:rsidR="005B5C89">
          <w:rPr>
            <w:noProof/>
            <w:webHidden/>
          </w:rPr>
          <w:t>39</w:t>
        </w:r>
        <w:r w:rsidR="005B5C89">
          <w:rPr>
            <w:noProof/>
            <w:webHidden/>
          </w:rPr>
          <w:fldChar w:fldCharType="end"/>
        </w:r>
      </w:hyperlink>
    </w:p>
    <w:p w14:paraId="546BB8B0"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57" w:history="1">
        <w:r w:rsidR="005B5C89" w:rsidRPr="00FF0E15">
          <w:rPr>
            <w:rStyle w:val="Hyperkobling"/>
            <w:noProof/>
          </w:rPr>
          <w:t>6.2</w:t>
        </w:r>
        <w:r w:rsidR="005B5C89">
          <w:rPr>
            <w:rFonts w:asciiTheme="minorHAnsi" w:eastAsiaTheme="minorEastAsia" w:hAnsiTheme="minorHAnsi" w:cstheme="minorBidi"/>
            <w:noProof/>
            <w:sz w:val="22"/>
            <w:szCs w:val="22"/>
          </w:rPr>
          <w:tab/>
        </w:r>
        <w:r w:rsidR="005B5C89" w:rsidRPr="00FF0E15">
          <w:rPr>
            <w:rStyle w:val="Hyperkobling"/>
            <w:noProof/>
          </w:rPr>
          <w:t>Sektorens driftsramme</w:t>
        </w:r>
        <w:r w:rsidR="005B5C89">
          <w:rPr>
            <w:noProof/>
            <w:webHidden/>
          </w:rPr>
          <w:tab/>
        </w:r>
        <w:r w:rsidR="005B5C89">
          <w:rPr>
            <w:noProof/>
            <w:webHidden/>
          </w:rPr>
          <w:fldChar w:fldCharType="begin"/>
        </w:r>
        <w:r w:rsidR="005B5C89">
          <w:rPr>
            <w:noProof/>
            <w:webHidden/>
          </w:rPr>
          <w:instrText xml:space="preserve"> PAGEREF _Toc528568957 \h </w:instrText>
        </w:r>
        <w:r w:rsidR="005B5C89">
          <w:rPr>
            <w:noProof/>
            <w:webHidden/>
          </w:rPr>
        </w:r>
        <w:r w:rsidR="005B5C89">
          <w:rPr>
            <w:noProof/>
            <w:webHidden/>
          </w:rPr>
          <w:fldChar w:fldCharType="separate"/>
        </w:r>
        <w:r w:rsidR="005B5C89">
          <w:rPr>
            <w:noProof/>
            <w:webHidden/>
          </w:rPr>
          <w:t>40</w:t>
        </w:r>
        <w:r w:rsidR="005B5C89">
          <w:rPr>
            <w:noProof/>
            <w:webHidden/>
          </w:rPr>
          <w:fldChar w:fldCharType="end"/>
        </w:r>
      </w:hyperlink>
    </w:p>
    <w:p w14:paraId="4399234F"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58" w:history="1">
        <w:r w:rsidR="005B5C89" w:rsidRPr="00FF0E15">
          <w:rPr>
            <w:rStyle w:val="Hyperkobling"/>
            <w:noProof/>
          </w:rPr>
          <w:t>6.3</w:t>
        </w:r>
        <w:r w:rsidR="005B5C89">
          <w:rPr>
            <w:rFonts w:asciiTheme="minorHAnsi" w:eastAsiaTheme="minorEastAsia" w:hAnsiTheme="minorHAnsi" w:cstheme="minorBidi"/>
            <w:noProof/>
            <w:sz w:val="22"/>
            <w:szCs w:val="22"/>
          </w:rPr>
          <w:tab/>
        </w:r>
        <w:r w:rsidR="005B5C89" w:rsidRPr="00FF0E15">
          <w:rPr>
            <w:rStyle w:val="Hyperkobling"/>
            <w:noProof/>
          </w:rPr>
          <w:t>Tjenesteområdenes drift</w:t>
        </w:r>
        <w:r w:rsidR="005B5C89">
          <w:rPr>
            <w:noProof/>
            <w:webHidden/>
          </w:rPr>
          <w:tab/>
        </w:r>
        <w:r w:rsidR="005B5C89">
          <w:rPr>
            <w:noProof/>
            <w:webHidden/>
          </w:rPr>
          <w:fldChar w:fldCharType="begin"/>
        </w:r>
        <w:r w:rsidR="005B5C89">
          <w:rPr>
            <w:noProof/>
            <w:webHidden/>
          </w:rPr>
          <w:instrText xml:space="preserve"> PAGEREF _Toc528568958 \h </w:instrText>
        </w:r>
        <w:r w:rsidR="005B5C89">
          <w:rPr>
            <w:noProof/>
            <w:webHidden/>
          </w:rPr>
        </w:r>
        <w:r w:rsidR="005B5C89">
          <w:rPr>
            <w:noProof/>
            <w:webHidden/>
          </w:rPr>
          <w:fldChar w:fldCharType="separate"/>
        </w:r>
        <w:r w:rsidR="005B5C89">
          <w:rPr>
            <w:noProof/>
            <w:webHidden/>
          </w:rPr>
          <w:t>40</w:t>
        </w:r>
        <w:r w:rsidR="005B5C89">
          <w:rPr>
            <w:noProof/>
            <w:webHidden/>
          </w:rPr>
          <w:fldChar w:fldCharType="end"/>
        </w:r>
      </w:hyperlink>
    </w:p>
    <w:p w14:paraId="64EC72B3" w14:textId="77777777" w:rsidR="005B5C89" w:rsidRDefault="00A53EF9">
      <w:pPr>
        <w:pStyle w:val="INNH1"/>
        <w:rPr>
          <w:rFonts w:asciiTheme="minorHAnsi" w:eastAsiaTheme="minorEastAsia" w:hAnsiTheme="minorHAnsi" w:cstheme="minorBidi"/>
          <w:noProof/>
          <w:sz w:val="22"/>
          <w:szCs w:val="22"/>
        </w:rPr>
      </w:pPr>
      <w:hyperlink w:anchor="_Toc528568959" w:history="1">
        <w:r w:rsidR="005B5C89" w:rsidRPr="00FF0E15">
          <w:rPr>
            <w:rStyle w:val="Hyperkobling"/>
            <w:noProof/>
          </w:rPr>
          <w:t>7.</w:t>
        </w:r>
        <w:r w:rsidR="005B5C89">
          <w:rPr>
            <w:rFonts w:asciiTheme="minorHAnsi" w:eastAsiaTheme="minorEastAsia" w:hAnsiTheme="minorHAnsi" w:cstheme="minorBidi"/>
            <w:noProof/>
            <w:sz w:val="22"/>
            <w:szCs w:val="22"/>
          </w:rPr>
          <w:tab/>
        </w:r>
        <w:r w:rsidR="005B5C89" w:rsidRPr="00FF0E15">
          <w:rPr>
            <w:rStyle w:val="Hyperkobling"/>
            <w:noProof/>
          </w:rPr>
          <w:t>TEKNISK SEKTOR</w:t>
        </w:r>
        <w:r w:rsidR="005B5C89">
          <w:rPr>
            <w:noProof/>
            <w:webHidden/>
          </w:rPr>
          <w:tab/>
        </w:r>
        <w:r w:rsidR="005B5C89">
          <w:rPr>
            <w:noProof/>
            <w:webHidden/>
          </w:rPr>
          <w:fldChar w:fldCharType="begin"/>
        </w:r>
        <w:r w:rsidR="005B5C89">
          <w:rPr>
            <w:noProof/>
            <w:webHidden/>
          </w:rPr>
          <w:instrText xml:space="preserve"> PAGEREF _Toc528568959 \h </w:instrText>
        </w:r>
        <w:r w:rsidR="005B5C89">
          <w:rPr>
            <w:noProof/>
            <w:webHidden/>
          </w:rPr>
        </w:r>
        <w:r w:rsidR="005B5C89">
          <w:rPr>
            <w:noProof/>
            <w:webHidden/>
          </w:rPr>
          <w:fldChar w:fldCharType="separate"/>
        </w:r>
        <w:r w:rsidR="005B5C89">
          <w:rPr>
            <w:noProof/>
            <w:webHidden/>
          </w:rPr>
          <w:t>45</w:t>
        </w:r>
        <w:r w:rsidR="005B5C89">
          <w:rPr>
            <w:noProof/>
            <w:webHidden/>
          </w:rPr>
          <w:fldChar w:fldCharType="end"/>
        </w:r>
      </w:hyperlink>
    </w:p>
    <w:p w14:paraId="5DF93789"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1" w:history="1">
        <w:r w:rsidR="005B5C89" w:rsidRPr="00FF0E15">
          <w:rPr>
            <w:rStyle w:val="Hyperkobling"/>
            <w:noProof/>
          </w:rPr>
          <w:t>7.1</w:t>
        </w:r>
        <w:r w:rsidR="005B5C89">
          <w:rPr>
            <w:rFonts w:asciiTheme="minorHAnsi" w:eastAsiaTheme="minorEastAsia" w:hAnsiTheme="minorHAnsi" w:cstheme="minorBidi"/>
            <w:noProof/>
            <w:sz w:val="22"/>
            <w:szCs w:val="22"/>
          </w:rPr>
          <w:tab/>
        </w:r>
        <w:r w:rsidR="005B5C89" w:rsidRPr="00FF0E15">
          <w:rPr>
            <w:rStyle w:val="Hyperkobling"/>
            <w:noProof/>
          </w:rPr>
          <w:t>Mål for teknisk sektor</w:t>
        </w:r>
        <w:r w:rsidR="005B5C89">
          <w:rPr>
            <w:noProof/>
            <w:webHidden/>
          </w:rPr>
          <w:tab/>
        </w:r>
        <w:r w:rsidR="005B5C89">
          <w:rPr>
            <w:noProof/>
            <w:webHidden/>
          </w:rPr>
          <w:fldChar w:fldCharType="begin"/>
        </w:r>
        <w:r w:rsidR="005B5C89">
          <w:rPr>
            <w:noProof/>
            <w:webHidden/>
          </w:rPr>
          <w:instrText xml:space="preserve"> PAGEREF _Toc528568961 \h </w:instrText>
        </w:r>
        <w:r w:rsidR="005B5C89">
          <w:rPr>
            <w:noProof/>
            <w:webHidden/>
          </w:rPr>
        </w:r>
        <w:r w:rsidR="005B5C89">
          <w:rPr>
            <w:noProof/>
            <w:webHidden/>
          </w:rPr>
          <w:fldChar w:fldCharType="separate"/>
        </w:r>
        <w:r w:rsidR="005B5C89">
          <w:rPr>
            <w:noProof/>
            <w:webHidden/>
          </w:rPr>
          <w:t>45</w:t>
        </w:r>
        <w:r w:rsidR="005B5C89">
          <w:rPr>
            <w:noProof/>
            <w:webHidden/>
          </w:rPr>
          <w:fldChar w:fldCharType="end"/>
        </w:r>
      </w:hyperlink>
    </w:p>
    <w:p w14:paraId="3CD45BEF"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2" w:history="1">
        <w:r w:rsidR="005B5C89" w:rsidRPr="00FF0E15">
          <w:rPr>
            <w:rStyle w:val="Hyperkobling"/>
            <w:noProof/>
          </w:rPr>
          <w:t>7.2</w:t>
        </w:r>
        <w:r w:rsidR="005B5C89">
          <w:rPr>
            <w:rFonts w:asciiTheme="minorHAnsi" w:eastAsiaTheme="minorEastAsia" w:hAnsiTheme="minorHAnsi" w:cstheme="minorBidi"/>
            <w:noProof/>
            <w:sz w:val="22"/>
            <w:szCs w:val="22"/>
          </w:rPr>
          <w:tab/>
        </w:r>
        <w:r w:rsidR="005B5C89" w:rsidRPr="00FF0E15">
          <w:rPr>
            <w:rStyle w:val="Hyperkobling"/>
            <w:noProof/>
          </w:rPr>
          <w:t>Sektorens driftsramme</w:t>
        </w:r>
        <w:r w:rsidR="005B5C89">
          <w:rPr>
            <w:noProof/>
            <w:webHidden/>
          </w:rPr>
          <w:tab/>
        </w:r>
        <w:r w:rsidR="005B5C89">
          <w:rPr>
            <w:noProof/>
            <w:webHidden/>
          </w:rPr>
          <w:fldChar w:fldCharType="begin"/>
        </w:r>
        <w:r w:rsidR="005B5C89">
          <w:rPr>
            <w:noProof/>
            <w:webHidden/>
          </w:rPr>
          <w:instrText xml:space="preserve"> PAGEREF _Toc528568962 \h </w:instrText>
        </w:r>
        <w:r w:rsidR="005B5C89">
          <w:rPr>
            <w:noProof/>
            <w:webHidden/>
          </w:rPr>
        </w:r>
        <w:r w:rsidR="005B5C89">
          <w:rPr>
            <w:noProof/>
            <w:webHidden/>
          </w:rPr>
          <w:fldChar w:fldCharType="separate"/>
        </w:r>
        <w:r w:rsidR="005B5C89">
          <w:rPr>
            <w:noProof/>
            <w:webHidden/>
          </w:rPr>
          <w:t>46</w:t>
        </w:r>
        <w:r w:rsidR="005B5C89">
          <w:rPr>
            <w:noProof/>
            <w:webHidden/>
          </w:rPr>
          <w:fldChar w:fldCharType="end"/>
        </w:r>
      </w:hyperlink>
    </w:p>
    <w:p w14:paraId="39D7BF82"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3" w:history="1">
        <w:r w:rsidR="005B5C89" w:rsidRPr="00FF0E15">
          <w:rPr>
            <w:rStyle w:val="Hyperkobling"/>
            <w:noProof/>
          </w:rPr>
          <w:t>7.3</w:t>
        </w:r>
        <w:r w:rsidR="005B5C89">
          <w:rPr>
            <w:rFonts w:asciiTheme="minorHAnsi" w:eastAsiaTheme="minorEastAsia" w:hAnsiTheme="minorHAnsi" w:cstheme="minorBidi"/>
            <w:noProof/>
            <w:sz w:val="22"/>
            <w:szCs w:val="22"/>
          </w:rPr>
          <w:tab/>
        </w:r>
        <w:r w:rsidR="005B5C89" w:rsidRPr="00FF0E15">
          <w:rPr>
            <w:rStyle w:val="Hyperkobling"/>
            <w:noProof/>
          </w:rPr>
          <w:t>Tjenesteområdenes drift</w:t>
        </w:r>
        <w:r w:rsidR="005B5C89">
          <w:rPr>
            <w:noProof/>
            <w:webHidden/>
          </w:rPr>
          <w:tab/>
        </w:r>
        <w:r w:rsidR="005B5C89">
          <w:rPr>
            <w:noProof/>
            <w:webHidden/>
          </w:rPr>
          <w:fldChar w:fldCharType="begin"/>
        </w:r>
        <w:r w:rsidR="005B5C89">
          <w:rPr>
            <w:noProof/>
            <w:webHidden/>
          </w:rPr>
          <w:instrText xml:space="preserve"> PAGEREF _Toc528568963 \h </w:instrText>
        </w:r>
        <w:r w:rsidR="005B5C89">
          <w:rPr>
            <w:noProof/>
            <w:webHidden/>
          </w:rPr>
        </w:r>
        <w:r w:rsidR="005B5C89">
          <w:rPr>
            <w:noProof/>
            <w:webHidden/>
          </w:rPr>
          <w:fldChar w:fldCharType="separate"/>
        </w:r>
        <w:r w:rsidR="005B5C89">
          <w:rPr>
            <w:noProof/>
            <w:webHidden/>
          </w:rPr>
          <w:t>47</w:t>
        </w:r>
        <w:r w:rsidR="005B5C89">
          <w:rPr>
            <w:noProof/>
            <w:webHidden/>
          </w:rPr>
          <w:fldChar w:fldCharType="end"/>
        </w:r>
      </w:hyperlink>
    </w:p>
    <w:p w14:paraId="24DAB658" w14:textId="77777777" w:rsidR="005B5C89" w:rsidRDefault="00A53EF9">
      <w:pPr>
        <w:pStyle w:val="INNH1"/>
        <w:rPr>
          <w:rFonts w:asciiTheme="minorHAnsi" w:eastAsiaTheme="minorEastAsia" w:hAnsiTheme="minorHAnsi" w:cstheme="minorBidi"/>
          <w:noProof/>
          <w:sz w:val="22"/>
          <w:szCs w:val="22"/>
        </w:rPr>
      </w:pPr>
      <w:hyperlink w:anchor="_Toc528568964" w:history="1">
        <w:r w:rsidR="005B5C89" w:rsidRPr="00FF0E15">
          <w:rPr>
            <w:rStyle w:val="Hyperkobling"/>
            <w:noProof/>
          </w:rPr>
          <w:t>8.</w:t>
        </w:r>
        <w:r w:rsidR="005B5C89">
          <w:rPr>
            <w:rFonts w:asciiTheme="minorHAnsi" w:eastAsiaTheme="minorEastAsia" w:hAnsiTheme="minorHAnsi" w:cstheme="minorBidi"/>
            <w:noProof/>
            <w:sz w:val="22"/>
            <w:szCs w:val="22"/>
          </w:rPr>
          <w:tab/>
        </w:r>
        <w:r w:rsidR="005B5C89" w:rsidRPr="00FF0E15">
          <w:rPr>
            <w:rStyle w:val="Hyperkobling"/>
            <w:noProof/>
          </w:rPr>
          <w:t>INVESTERINGER</w:t>
        </w:r>
        <w:r w:rsidR="005B5C89">
          <w:rPr>
            <w:noProof/>
            <w:webHidden/>
          </w:rPr>
          <w:tab/>
        </w:r>
        <w:r w:rsidR="005B5C89">
          <w:rPr>
            <w:noProof/>
            <w:webHidden/>
          </w:rPr>
          <w:fldChar w:fldCharType="begin"/>
        </w:r>
        <w:r w:rsidR="005B5C89">
          <w:rPr>
            <w:noProof/>
            <w:webHidden/>
          </w:rPr>
          <w:instrText xml:space="preserve"> PAGEREF _Toc528568964 \h </w:instrText>
        </w:r>
        <w:r w:rsidR="005B5C89">
          <w:rPr>
            <w:noProof/>
            <w:webHidden/>
          </w:rPr>
        </w:r>
        <w:r w:rsidR="005B5C89">
          <w:rPr>
            <w:noProof/>
            <w:webHidden/>
          </w:rPr>
          <w:fldChar w:fldCharType="separate"/>
        </w:r>
        <w:r w:rsidR="005B5C89">
          <w:rPr>
            <w:noProof/>
            <w:webHidden/>
          </w:rPr>
          <w:t>52</w:t>
        </w:r>
        <w:r w:rsidR="005B5C89">
          <w:rPr>
            <w:noProof/>
            <w:webHidden/>
          </w:rPr>
          <w:fldChar w:fldCharType="end"/>
        </w:r>
      </w:hyperlink>
    </w:p>
    <w:p w14:paraId="759218D2"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6" w:history="1">
        <w:r w:rsidR="005B5C89" w:rsidRPr="00FF0E15">
          <w:rPr>
            <w:rStyle w:val="Hyperkobling"/>
            <w:noProof/>
          </w:rPr>
          <w:t>8.1</w:t>
        </w:r>
        <w:r w:rsidR="005B5C89">
          <w:rPr>
            <w:rFonts w:asciiTheme="minorHAnsi" w:eastAsiaTheme="minorEastAsia" w:hAnsiTheme="minorHAnsi" w:cstheme="minorBidi"/>
            <w:noProof/>
            <w:sz w:val="22"/>
            <w:szCs w:val="22"/>
          </w:rPr>
          <w:tab/>
        </w:r>
        <w:r w:rsidR="005B5C89" w:rsidRPr="00FF0E15">
          <w:rPr>
            <w:rStyle w:val="Hyperkobling"/>
            <w:noProof/>
          </w:rPr>
          <w:t>Sentraladministrasjonen</w:t>
        </w:r>
        <w:r w:rsidR="005B5C89">
          <w:rPr>
            <w:noProof/>
            <w:webHidden/>
          </w:rPr>
          <w:tab/>
        </w:r>
        <w:r w:rsidR="005B5C89">
          <w:rPr>
            <w:noProof/>
            <w:webHidden/>
          </w:rPr>
          <w:fldChar w:fldCharType="begin"/>
        </w:r>
        <w:r w:rsidR="005B5C89">
          <w:rPr>
            <w:noProof/>
            <w:webHidden/>
          </w:rPr>
          <w:instrText xml:space="preserve"> PAGEREF _Toc528568966 \h </w:instrText>
        </w:r>
        <w:r w:rsidR="005B5C89">
          <w:rPr>
            <w:noProof/>
            <w:webHidden/>
          </w:rPr>
        </w:r>
        <w:r w:rsidR="005B5C89">
          <w:rPr>
            <w:noProof/>
            <w:webHidden/>
          </w:rPr>
          <w:fldChar w:fldCharType="separate"/>
        </w:r>
        <w:r w:rsidR="005B5C89">
          <w:rPr>
            <w:noProof/>
            <w:webHidden/>
          </w:rPr>
          <w:t>53</w:t>
        </w:r>
        <w:r w:rsidR="005B5C89">
          <w:rPr>
            <w:noProof/>
            <w:webHidden/>
          </w:rPr>
          <w:fldChar w:fldCharType="end"/>
        </w:r>
      </w:hyperlink>
    </w:p>
    <w:p w14:paraId="00CF1BBE"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7" w:history="1">
        <w:r w:rsidR="005B5C89" w:rsidRPr="00FF0E15">
          <w:rPr>
            <w:rStyle w:val="Hyperkobling"/>
            <w:noProof/>
          </w:rPr>
          <w:t>8.2</w:t>
        </w:r>
        <w:r w:rsidR="005B5C89">
          <w:rPr>
            <w:rFonts w:asciiTheme="minorHAnsi" w:eastAsiaTheme="minorEastAsia" w:hAnsiTheme="minorHAnsi" w:cstheme="minorBidi"/>
            <w:noProof/>
            <w:sz w:val="22"/>
            <w:szCs w:val="22"/>
          </w:rPr>
          <w:tab/>
        </w:r>
        <w:r w:rsidR="005B5C89" w:rsidRPr="00FF0E15">
          <w:rPr>
            <w:rStyle w:val="Hyperkobling"/>
            <w:noProof/>
          </w:rPr>
          <w:t>Kultur</w:t>
        </w:r>
        <w:r w:rsidR="005B5C89">
          <w:rPr>
            <w:noProof/>
            <w:webHidden/>
          </w:rPr>
          <w:tab/>
        </w:r>
        <w:r w:rsidR="005B5C89">
          <w:rPr>
            <w:noProof/>
            <w:webHidden/>
          </w:rPr>
          <w:fldChar w:fldCharType="begin"/>
        </w:r>
        <w:r w:rsidR="005B5C89">
          <w:rPr>
            <w:noProof/>
            <w:webHidden/>
          </w:rPr>
          <w:instrText xml:space="preserve"> PAGEREF _Toc528568967 \h </w:instrText>
        </w:r>
        <w:r w:rsidR="005B5C89">
          <w:rPr>
            <w:noProof/>
            <w:webHidden/>
          </w:rPr>
        </w:r>
        <w:r w:rsidR="005B5C89">
          <w:rPr>
            <w:noProof/>
            <w:webHidden/>
          </w:rPr>
          <w:fldChar w:fldCharType="separate"/>
        </w:r>
        <w:r w:rsidR="005B5C89">
          <w:rPr>
            <w:noProof/>
            <w:webHidden/>
          </w:rPr>
          <w:t>54</w:t>
        </w:r>
        <w:r w:rsidR="005B5C89">
          <w:rPr>
            <w:noProof/>
            <w:webHidden/>
          </w:rPr>
          <w:fldChar w:fldCharType="end"/>
        </w:r>
      </w:hyperlink>
    </w:p>
    <w:p w14:paraId="2467E745"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8" w:history="1">
        <w:r w:rsidR="005B5C89" w:rsidRPr="00FF0E15">
          <w:rPr>
            <w:rStyle w:val="Hyperkobling"/>
            <w:noProof/>
          </w:rPr>
          <w:t>8.3</w:t>
        </w:r>
        <w:r w:rsidR="005B5C89">
          <w:rPr>
            <w:rFonts w:asciiTheme="minorHAnsi" w:eastAsiaTheme="minorEastAsia" w:hAnsiTheme="minorHAnsi" w:cstheme="minorBidi"/>
            <w:noProof/>
            <w:sz w:val="22"/>
            <w:szCs w:val="22"/>
          </w:rPr>
          <w:tab/>
        </w:r>
        <w:r w:rsidR="005B5C89" w:rsidRPr="00FF0E15">
          <w:rPr>
            <w:rStyle w:val="Hyperkobling"/>
            <w:noProof/>
          </w:rPr>
          <w:t>Teknisk</w:t>
        </w:r>
        <w:r w:rsidR="005B5C89">
          <w:rPr>
            <w:noProof/>
            <w:webHidden/>
          </w:rPr>
          <w:tab/>
        </w:r>
        <w:r w:rsidR="005B5C89">
          <w:rPr>
            <w:noProof/>
            <w:webHidden/>
          </w:rPr>
          <w:fldChar w:fldCharType="begin"/>
        </w:r>
        <w:r w:rsidR="005B5C89">
          <w:rPr>
            <w:noProof/>
            <w:webHidden/>
          </w:rPr>
          <w:instrText xml:space="preserve"> PAGEREF _Toc528568968 \h </w:instrText>
        </w:r>
        <w:r w:rsidR="005B5C89">
          <w:rPr>
            <w:noProof/>
            <w:webHidden/>
          </w:rPr>
        </w:r>
        <w:r w:rsidR="005B5C89">
          <w:rPr>
            <w:noProof/>
            <w:webHidden/>
          </w:rPr>
          <w:fldChar w:fldCharType="separate"/>
        </w:r>
        <w:r w:rsidR="005B5C89">
          <w:rPr>
            <w:noProof/>
            <w:webHidden/>
          </w:rPr>
          <w:t>54</w:t>
        </w:r>
        <w:r w:rsidR="005B5C89">
          <w:rPr>
            <w:noProof/>
            <w:webHidden/>
          </w:rPr>
          <w:fldChar w:fldCharType="end"/>
        </w:r>
      </w:hyperlink>
    </w:p>
    <w:p w14:paraId="41201217" w14:textId="77777777" w:rsidR="005B5C89" w:rsidRDefault="00A53EF9">
      <w:pPr>
        <w:pStyle w:val="INNH2"/>
        <w:tabs>
          <w:tab w:val="left" w:pos="960"/>
          <w:tab w:val="right" w:leader="dot" w:pos="9062"/>
        </w:tabs>
        <w:rPr>
          <w:rFonts w:asciiTheme="minorHAnsi" w:eastAsiaTheme="minorEastAsia" w:hAnsiTheme="minorHAnsi" w:cstheme="minorBidi"/>
          <w:noProof/>
          <w:sz w:val="22"/>
          <w:szCs w:val="22"/>
        </w:rPr>
      </w:pPr>
      <w:hyperlink w:anchor="_Toc528568969" w:history="1">
        <w:r w:rsidR="005B5C89" w:rsidRPr="00FF0E15">
          <w:rPr>
            <w:rStyle w:val="Hyperkobling"/>
            <w:noProof/>
          </w:rPr>
          <w:t>8.4</w:t>
        </w:r>
        <w:r w:rsidR="005B5C89">
          <w:rPr>
            <w:rFonts w:asciiTheme="minorHAnsi" w:eastAsiaTheme="minorEastAsia" w:hAnsiTheme="minorHAnsi" w:cstheme="minorBidi"/>
            <w:noProof/>
            <w:sz w:val="22"/>
            <w:szCs w:val="22"/>
          </w:rPr>
          <w:tab/>
        </w:r>
        <w:r w:rsidR="005B5C89" w:rsidRPr="00FF0E15">
          <w:rPr>
            <w:rStyle w:val="Hyperkobling"/>
            <w:noProof/>
          </w:rPr>
          <w:t>Finansiering</w:t>
        </w:r>
        <w:r w:rsidR="005B5C89">
          <w:rPr>
            <w:noProof/>
            <w:webHidden/>
          </w:rPr>
          <w:tab/>
        </w:r>
        <w:r w:rsidR="005B5C89">
          <w:rPr>
            <w:noProof/>
            <w:webHidden/>
          </w:rPr>
          <w:fldChar w:fldCharType="begin"/>
        </w:r>
        <w:r w:rsidR="005B5C89">
          <w:rPr>
            <w:noProof/>
            <w:webHidden/>
          </w:rPr>
          <w:instrText xml:space="preserve"> PAGEREF _Toc528568969 \h </w:instrText>
        </w:r>
        <w:r w:rsidR="005B5C89">
          <w:rPr>
            <w:noProof/>
            <w:webHidden/>
          </w:rPr>
        </w:r>
        <w:r w:rsidR="005B5C89">
          <w:rPr>
            <w:noProof/>
            <w:webHidden/>
          </w:rPr>
          <w:fldChar w:fldCharType="separate"/>
        </w:r>
        <w:r w:rsidR="005B5C89">
          <w:rPr>
            <w:noProof/>
            <w:webHidden/>
          </w:rPr>
          <w:t>58</w:t>
        </w:r>
        <w:r w:rsidR="005B5C89">
          <w:rPr>
            <w:noProof/>
            <w:webHidden/>
          </w:rPr>
          <w:fldChar w:fldCharType="end"/>
        </w:r>
      </w:hyperlink>
    </w:p>
    <w:p w14:paraId="0662E166" w14:textId="77777777" w:rsidR="005B5C89" w:rsidRDefault="00A53EF9">
      <w:pPr>
        <w:pStyle w:val="INNH1"/>
        <w:rPr>
          <w:rFonts w:asciiTheme="minorHAnsi" w:eastAsiaTheme="minorEastAsia" w:hAnsiTheme="minorHAnsi" w:cstheme="minorBidi"/>
          <w:noProof/>
          <w:sz w:val="22"/>
          <w:szCs w:val="22"/>
        </w:rPr>
      </w:pPr>
      <w:hyperlink w:anchor="_Toc528568970" w:history="1">
        <w:r w:rsidR="005B5C89" w:rsidRPr="00FF0E15">
          <w:rPr>
            <w:rStyle w:val="Hyperkobling"/>
            <w:noProof/>
          </w:rPr>
          <w:t>9.</w:t>
        </w:r>
        <w:r w:rsidR="005B5C89">
          <w:rPr>
            <w:rFonts w:asciiTheme="minorHAnsi" w:eastAsiaTheme="minorEastAsia" w:hAnsiTheme="minorHAnsi" w:cstheme="minorBidi"/>
            <w:noProof/>
            <w:sz w:val="22"/>
            <w:szCs w:val="22"/>
          </w:rPr>
          <w:tab/>
        </w:r>
        <w:r w:rsidR="005B5C89" w:rsidRPr="00FF0E15">
          <w:rPr>
            <w:rStyle w:val="Hyperkobling"/>
            <w:noProof/>
          </w:rPr>
          <w:t>RÅDMANNENS FORSLAG</w:t>
        </w:r>
        <w:r w:rsidR="005B5C89">
          <w:rPr>
            <w:noProof/>
            <w:webHidden/>
          </w:rPr>
          <w:tab/>
        </w:r>
        <w:r w:rsidR="005B5C89">
          <w:rPr>
            <w:noProof/>
            <w:webHidden/>
          </w:rPr>
          <w:fldChar w:fldCharType="begin"/>
        </w:r>
        <w:r w:rsidR="005B5C89">
          <w:rPr>
            <w:noProof/>
            <w:webHidden/>
          </w:rPr>
          <w:instrText xml:space="preserve"> PAGEREF _Toc528568970 \h </w:instrText>
        </w:r>
        <w:r w:rsidR="005B5C89">
          <w:rPr>
            <w:noProof/>
            <w:webHidden/>
          </w:rPr>
        </w:r>
        <w:r w:rsidR="005B5C89">
          <w:rPr>
            <w:noProof/>
            <w:webHidden/>
          </w:rPr>
          <w:fldChar w:fldCharType="separate"/>
        </w:r>
        <w:r w:rsidR="005B5C89">
          <w:rPr>
            <w:noProof/>
            <w:webHidden/>
          </w:rPr>
          <w:t>60</w:t>
        </w:r>
        <w:r w:rsidR="005B5C89">
          <w:rPr>
            <w:noProof/>
            <w:webHidden/>
          </w:rPr>
          <w:fldChar w:fldCharType="end"/>
        </w:r>
      </w:hyperlink>
    </w:p>
    <w:p w14:paraId="188E5B43" w14:textId="77777777" w:rsidR="00066AEA" w:rsidRDefault="00066AEA" w:rsidP="00EB318F">
      <w:r>
        <w:fldChar w:fldCharType="end"/>
      </w:r>
    </w:p>
    <w:p w14:paraId="284FCFBD" w14:textId="77777777" w:rsidR="00066AEA" w:rsidRPr="004A26A3" w:rsidRDefault="00066AEA" w:rsidP="00066AEA">
      <w:r w:rsidRPr="004A26A3">
        <w:t>Vedlegg:</w:t>
      </w:r>
    </w:p>
    <w:p w14:paraId="18E15A8E" w14:textId="77777777" w:rsidR="00066AEA" w:rsidRPr="003B018F" w:rsidRDefault="00066AEA" w:rsidP="00CF4492">
      <w:pPr>
        <w:numPr>
          <w:ilvl w:val="0"/>
          <w:numId w:val="3"/>
        </w:numPr>
      </w:pPr>
      <w:r w:rsidRPr="003B018F">
        <w:t>Talldel – budsjettskjema 1A, 1B, 2A OG 2B</w:t>
      </w:r>
    </w:p>
    <w:p w14:paraId="185BCBB6" w14:textId="77777777" w:rsidR="00066AEA" w:rsidRPr="003B018F" w:rsidRDefault="00066AEA" w:rsidP="00CF4492">
      <w:pPr>
        <w:numPr>
          <w:ilvl w:val="0"/>
          <w:numId w:val="3"/>
        </w:numPr>
      </w:pPr>
      <w:r w:rsidRPr="003B018F">
        <w:t>KOSTRA – utvalgte nøkkeltall</w:t>
      </w:r>
    </w:p>
    <w:p w14:paraId="14A2BB98" w14:textId="7F203086" w:rsidR="00066AEA" w:rsidRPr="003B018F" w:rsidRDefault="00066AEA" w:rsidP="00CF4492">
      <w:pPr>
        <w:numPr>
          <w:ilvl w:val="0"/>
          <w:numId w:val="3"/>
        </w:numPr>
      </w:pPr>
      <w:r w:rsidRPr="003B018F">
        <w:t>Budsjett for tilsyn og kontroll 201</w:t>
      </w:r>
      <w:r w:rsidR="00AA4B72">
        <w:t>9</w:t>
      </w:r>
    </w:p>
    <w:p w14:paraId="42036BB8" w14:textId="77777777" w:rsidR="00066AEA" w:rsidRPr="003B018F" w:rsidRDefault="00066AEA" w:rsidP="00CF4492">
      <w:pPr>
        <w:numPr>
          <w:ilvl w:val="0"/>
          <w:numId w:val="3"/>
        </w:numPr>
      </w:pPr>
      <w:r w:rsidRPr="003B018F">
        <w:t>Endring betalingssatser</w:t>
      </w:r>
    </w:p>
    <w:p w14:paraId="18483FD9" w14:textId="77777777" w:rsidR="006B01F1" w:rsidRPr="003B018F" w:rsidRDefault="006B01F1" w:rsidP="00CF4492">
      <w:pPr>
        <w:numPr>
          <w:ilvl w:val="0"/>
          <w:numId w:val="3"/>
        </w:numPr>
      </w:pPr>
      <w:r w:rsidRPr="003B018F">
        <w:t>Gebyrregulativ teknisk sektor</w:t>
      </w:r>
    </w:p>
    <w:p w14:paraId="26C61EAE" w14:textId="77777777" w:rsidR="003C31B8" w:rsidRPr="003B018F" w:rsidRDefault="003C31B8" w:rsidP="00CF4492">
      <w:pPr>
        <w:numPr>
          <w:ilvl w:val="0"/>
          <w:numId w:val="3"/>
        </w:numPr>
      </w:pPr>
      <w:r w:rsidRPr="003B018F">
        <w:t>Mål i økonomiplanperioden</w:t>
      </w:r>
    </w:p>
    <w:p w14:paraId="1993D18E" w14:textId="77777777" w:rsidR="00066AEA" w:rsidRPr="004A26A3" w:rsidRDefault="00066AEA" w:rsidP="00066AEA">
      <w:pPr>
        <w:ind w:left="360"/>
      </w:pPr>
    </w:p>
    <w:p w14:paraId="56DAEDFB" w14:textId="77777777" w:rsidR="00586286" w:rsidRDefault="00066AEA" w:rsidP="00586286">
      <w:r>
        <w:br w:type="page"/>
      </w:r>
      <w:r w:rsidR="00A624C9">
        <w:lastRenderedPageBreak/>
        <w:t xml:space="preserve"> </w:t>
      </w:r>
    </w:p>
    <w:p w14:paraId="27E89545" w14:textId="77777777" w:rsidR="00066AEA" w:rsidRPr="007C55FF" w:rsidRDefault="00066AEA" w:rsidP="00276645">
      <w:pPr>
        <w:pStyle w:val="Overskrift1"/>
        <w:numPr>
          <w:ilvl w:val="0"/>
          <w:numId w:val="13"/>
        </w:numPr>
      </w:pPr>
      <w:bookmarkStart w:id="1" w:name="_Toc432676678"/>
      <w:bookmarkStart w:id="2" w:name="_Toc528568926"/>
      <w:r w:rsidRPr="007C55FF">
        <w:t>INNLEDNING</w:t>
      </w:r>
      <w:bookmarkEnd w:id="1"/>
      <w:bookmarkEnd w:id="2"/>
    </w:p>
    <w:p w14:paraId="20B33ECD" w14:textId="77777777" w:rsidR="00066AEA" w:rsidRDefault="00066AEA" w:rsidP="00066AEA">
      <w:pPr>
        <w:rPr>
          <w:color w:val="FF0000"/>
        </w:rPr>
      </w:pPr>
    </w:p>
    <w:p w14:paraId="43E7389B" w14:textId="77777777" w:rsidR="00E71F77" w:rsidRDefault="00E71F77" w:rsidP="00E71F77">
      <w:r w:rsidRPr="003C6DA7">
        <w:t>Rådmannen legger med dette fram sitt forslag til bud</w:t>
      </w:r>
      <w:r>
        <w:t>sjett for Modum kommune for 2019</w:t>
      </w:r>
      <w:r w:rsidRPr="003C6DA7">
        <w:t xml:space="preserve"> </w:t>
      </w:r>
      <w:r>
        <w:t>og økonomiplan for perioden 2019-2022</w:t>
      </w:r>
      <w:r w:rsidRPr="003C6DA7">
        <w:t>.</w:t>
      </w:r>
    </w:p>
    <w:p w14:paraId="18735D9D" w14:textId="77777777" w:rsidR="00E71F77" w:rsidRDefault="00E71F77" w:rsidP="00E71F77"/>
    <w:p w14:paraId="1CDB1891" w14:textId="77777777" w:rsidR="00E71F77" w:rsidRPr="00CD15C9" w:rsidRDefault="00E71F77" w:rsidP="00E71F77">
      <w:r>
        <w:t xml:space="preserve">Statsbudsjettet viser at Modum kommune har høyere vekst i frie inntekter enn gjennomsnittskommunen. Likevel oppleves budsjettet for 2019 som stramt. </w:t>
      </w:r>
      <w:r w:rsidRPr="00BA4908">
        <w:t xml:space="preserve">Dette har først og fremst sammenheng med </w:t>
      </w:r>
      <w:r>
        <w:t xml:space="preserve">at færre flyktninger gir </w:t>
      </w:r>
      <w:r w:rsidRPr="00BA4908">
        <w:t>en redu</w:t>
      </w:r>
      <w:r>
        <w:t>k</w:t>
      </w:r>
      <w:r w:rsidRPr="00BA4908">
        <w:t xml:space="preserve">sjon i </w:t>
      </w:r>
      <w:r>
        <w:t>integrerings</w:t>
      </w:r>
      <w:r w:rsidRPr="00BA4908">
        <w:t>tilskudd på over 12 mill. kr</w:t>
      </w:r>
      <w:r>
        <w:t xml:space="preserve"> og reduserte inntekter innen voksenopplæring på om lag 5 mill. kr</w:t>
      </w:r>
      <w:r>
        <w:rPr>
          <w:color w:val="FF0000"/>
        </w:rPr>
        <w:t>.</w:t>
      </w:r>
      <w:r>
        <w:t xml:space="preserve"> Samtidig skal nye bygg tas i bruk, nye brukere skal få nødvendige tjenester og det satses videre på utvikling av det kommunale tjenestetilbudet.</w:t>
      </w:r>
    </w:p>
    <w:p w14:paraId="1C4A45EC" w14:textId="77777777" w:rsidR="00E71F77" w:rsidRPr="003C6DA7" w:rsidRDefault="00E71F77" w:rsidP="00E71F77"/>
    <w:p w14:paraId="68694101" w14:textId="77777777" w:rsidR="00E71F77" w:rsidRPr="003C6DA7" w:rsidRDefault="00E71F77" w:rsidP="00E71F77">
      <w:r>
        <w:t xml:space="preserve">I budsjettforslaget er det </w:t>
      </w:r>
      <w:r w:rsidRPr="003C6DA7">
        <w:t>gjort følgende prioriteringer:</w:t>
      </w:r>
    </w:p>
    <w:p w14:paraId="28EFAE23" w14:textId="77777777" w:rsidR="00E71F77" w:rsidRPr="003C6DA7" w:rsidRDefault="00E71F77" w:rsidP="00E71F77">
      <w:pPr>
        <w:pStyle w:val="Listeavsnitt10"/>
        <w:ind w:left="360"/>
        <w:rPr>
          <w:rFonts w:ascii="Times New Roman" w:hAnsi="Times New Roman"/>
          <w:sz w:val="24"/>
          <w:szCs w:val="24"/>
        </w:rPr>
      </w:pPr>
    </w:p>
    <w:p w14:paraId="0DF84857" w14:textId="0351776F" w:rsidR="00E71F77" w:rsidRPr="003C6DA7" w:rsidRDefault="00E71F77" w:rsidP="00E71F77">
      <w:pPr>
        <w:pStyle w:val="Listeavsnitt10"/>
        <w:numPr>
          <w:ilvl w:val="0"/>
          <w:numId w:val="10"/>
        </w:numPr>
        <w:spacing w:line="240" w:lineRule="auto"/>
        <w:ind w:left="714" w:hanging="357"/>
        <w:rPr>
          <w:rFonts w:ascii="Times New Roman" w:hAnsi="Times New Roman"/>
          <w:sz w:val="24"/>
          <w:szCs w:val="24"/>
        </w:rPr>
      </w:pPr>
      <w:r w:rsidRPr="003C6DA7">
        <w:rPr>
          <w:rFonts w:ascii="Times New Roman" w:hAnsi="Times New Roman"/>
          <w:sz w:val="24"/>
          <w:szCs w:val="24"/>
        </w:rPr>
        <w:t xml:space="preserve">Nybygg på Modumheimen med 72 plasser </w:t>
      </w:r>
      <w:r>
        <w:rPr>
          <w:rFonts w:ascii="Times New Roman" w:hAnsi="Times New Roman"/>
          <w:sz w:val="24"/>
          <w:szCs w:val="24"/>
        </w:rPr>
        <w:t>ble</w:t>
      </w:r>
      <w:r w:rsidRPr="003C6DA7">
        <w:rPr>
          <w:rFonts w:ascii="Times New Roman" w:hAnsi="Times New Roman"/>
          <w:sz w:val="24"/>
          <w:szCs w:val="24"/>
        </w:rPr>
        <w:t xml:space="preserve"> tatt i bruk i september 2017</w:t>
      </w:r>
      <w:r>
        <w:rPr>
          <w:rFonts w:ascii="Times New Roman" w:hAnsi="Times New Roman"/>
          <w:sz w:val="24"/>
          <w:szCs w:val="24"/>
        </w:rPr>
        <w:t xml:space="preserve"> og ytterligere 16</w:t>
      </w:r>
      <w:r w:rsidRPr="003C6DA7">
        <w:rPr>
          <w:rFonts w:ascii="Times New Roman" w:hAnsi="Times New Roman"/>
          <w:sz w:val="24"/>
          <w:szCs w:val="24"/>
        </w:rPr>
        <w:t xml:space="preserve"> plasser sommeren 2018. </w:t>
      </w:r>
      <w:r>
        <w:rPr>
          <w:rFonts w:ascii="Times New Roman" w:hAnsi="Times New Roman"/>
          <w:sz w:val="24"/>
          <w:szCs w:val="24"/>
        </w:rPr>
        <w:t xml:space="preserve">De resterende 8 plassene tas i bruk i oktober 2019. </w:t>
      </w:r>
      <w:r w:rsidRPr="003C6DA7">
        <w:rPr>
          <w:rFonts w:ascii="Times New Roman" w:hAnsi="Times New Roman"/>
          <w:sz w:val="24"/>
          <w:szCs w:val="24"/>
          <w:highlight w:val="yellow"/>
        </w:rPr>
        <w:br/>
      </w:r>
    </w:p>
    <w:p w14:paraId="08FBD9FF" w14:textId="77777777" w:rsidR="00E71F77" w:rsidRDefault="00E71F77" w:rsidP="00E71F77">
      <w:pPr>
        <w:pStyle w:val="Listeavsnitt10"/>
        <w:numPr>
          <w:ilvl w:val="0"/>
          <w:numId w:val="10"/>
        </w:numPr>
        <w:spacing w:line="240" w:lineRule="auto"/>
        <w:ind w:left="714" w:hanging="357"/>
        <w:rPr>
          <w:rFonts w:ascii="Times New Roman" w:hAnsi="Times New Roman"/>
          <w:sz w:val="24"/>
          <w:szCs w:val="24"/>
        </w:rPr>
      </w:pPr>
      <w:r>
        <w:rPr>
          <w:rFonts w:ascii="Times New Roman" w:hAnsi="Times New Roman"/>
          <w:sz w:val="24"/>
          <w:szCs w:val="24"/>
        </w:rPr>
        <w:t>N</w:t>
      </w:r>
      <w:r w:rsidRPr="003C6DA7">
        <w:rPr>
          <w:rFonts w:ascii="Times New Roman" w:hAnsi="Times New Roman"/>
          <w:sz w:val="24"/>
          <w:szCs w:val="24"/>
        </w:rPr>
        <w:t>y</w:t>
      </w:r>
      <w:r>
        <w:rPr>
          <w:rFonts w:ascii="Times New Roman" w:hAnsi="Times New Roman"/>
          <w:sz w:val="24"/>
          <w:szCs w:val="24"/>
        </w:rPr>
        <w:t>bygd Skredsvikmoen</w:t>
      </w:r>
      <w:r w:rsidRPr="003C6DA7">
        <w:rPr>
          <w:rFonts w:ascii="Times New Roman" w:hAnsi="Times New Roman"/>
          <w:sz w:val="24"/>
          <w:szCs w:val="24"/>
        </w:rPr>
        <w:t xml:space="preserve"> barnehage</w:t>
      </w:r>
      <w:r>
        <w:rPr>
          <w:rFonts w:ascii="Times New Roman" w:hAnsi="Times New Roman"/>
          <w:sz w:val="24"/>
          <w:szCs w:val="24"/>
        </w:rPr>
        <w:t xml:space="preserve"> med 180 plasser </w:t>
      </w:r>
      <w:r w:rsidRPr="003C6DA7">
        <w:rPr>
          <w:rFonts w:ascii="Times New Roman" w:hAnsi="Times New Roman"/>
          <w:sz w:val="24"/>
          <w:szCs w:val="24"/>
        </w:rPr>
        <w:t xml:space="preserve">er i full drift fra 2019. </w:t>
      </w:r>
      <w:r>
        <w:rPr>
          <w:rFonts w:ascii="Times New Roman" w:hAnsi="Times New Roman"/>
          <w:sz w:val="24"/>
          <w:szCs w:val="24"/>
        </w:rPr>
        <w:t>Den nye barnehagen erstatter Løkkeveien, Gustadmoen og Rolighetsmoen barnehager.</w:t>
      </w:r>
      <w:r>
        <w:rPr>
          <w:rFonts w:ascii="Times New Roman" w:hAnsi="Times New Roman"/>
          <w:sz w:val="24"/>
          <w:szCs w:val="24"/>
        </w:rPr>
        <w:br/>
      </w:r>
    </w:p>
    <w:p w14:paraId="40E6BB71" w14:textId="77777777" w:rsidR="00E71F77" w:rsidRDefault="00E71F77" w:rsidP="00E71F77">
      <w:pPr>
        <w:pStyle w:val="Listeavsnitt10"/>
        <w:numPr>
          <w:ilvl w:val="0"/>
          <w:numId w:val="10"/>
        </w:numPr>
        <w:spacing w:line="240" w:lineRule="auto"/>
        <w:ind w:left="714" w:hanging="357"/>
        <w:rPr>
          <w:rFonts w:ascii="Times New Roman" w:hAnsi="Times New Roman"/>
          <w:sz w:val="24"/>
          <w:szCs w:val="24"/>
        </w:rPr>
      </w:pPr>
      <w:r>
        <w:rPr>
          <w:rFonts w:ascii="Times New Roman" w:hAnsi="Times New Roman"/>
          <w:sz w:val="24"/>
          <w:szCs w:val="24"/>
        </w:rPr>
        <w:t>Folkehelsearbeidet styrkes med 1,8 mill. kr. Barnefattigdom, Familiens hus og fritidstilbud prioriteres. Et prioritert tiltak er tettere oppfølging av familier uten arbeidsinntekt for å få flere ut i ordinært arbeid.</w:t>
      </w:r>
      <w:r>
        <w:rPr>
          <w:rFonts w:ascii="Times New Roman" w:hAnsi="Times New Roman"/>
          <w:sz w:val="24"/>
          <w:szCs w:val="24"/>
        </w:rPr>
        <w:br/>
      </w:r>
    </w:p>
    <w:p w14:paraId="6EB1B38B" w14:textId="77777777" w:rsidR="00E71F77" w:rsidRPr="00D212A1" w:rsidRDefault="00E71F77" w:rsidP="00E71F77">
      <w:pPr>
        <w:pStyle w:val="Listeavsnitt10"/>
        <w:numPr>
          <w:ilvl w:val="0"/>
          <w:numId w:val="10"/>
        </w:numPr>
        <w:spacing w:line="240" w:lineRule="auto"/>
        <w:ind w:left="714" w:hanging="357"/>
        <w:rPr>
          <w:rFonts w:ascii="Times New Roman" w:hAnsi="Times New Roman"/>
          <w:sz w:val="24"/>
          <w:szCs w:val="24"/>
        </w:rPr>
      </w:pPr>
      <w:r w:rsidRPr="00D212A1">
        <w:rPr>
          <w:rFonts w:ascii="Times New Roman" w:hAnsi="Times New Roman"/>
          <w:sz w:val="24"/>
          <w:szCs w:val="24"/>
        </w:rPr>
        <w:t xml:space="preserve">Satsing på digitalisering fortsetter. Det iverksettes tiltak i tråd med kommunens digitaliseringsstrategi. </w:t>
      </w:r>
      <w:r w:rsidRPr="00D212A1">
        <w:rPr>
          <w:rFonts w:ascii="Times New Roman" w:hAnsi="Times New Roman"/>
          <w:color w:val="FF0000"/>
          <w:sz w:val="24"/>
          <w:szCs w:val="24"/>
        </w:rPr>
        <w:t xml:space="preserve"> </w:t>
      </w:r>
    </w:p>
    <w:p w14:paraId="3241BF01" w14:textId="77777777" w:rsidR="00E71F77" w:rsidRPr="00D212A1" w:rsidRDefault="00E71F77" w:rsidP="00E71F77">
      <w:pPr>
        <w:pStyle w:val="Listeavsnitt10"/>
        <w:spacing w:line="240" w:lineRule="auto"/>
        <w:ind w:left="714"/>
        <w:rPr>
          <w:rFonts w:ascii="Times New Roman" w:hAnsi="Times New Roman"/>
          <w:sz w:val="24"/>
          <w:szCs w:val="24"/>
        </w:rPr>
      </w:pPr>
    </w:p>
    <w:p w14:paraId="1F49453C" w14:textId="77777777" w:rsidR="00E71F77" w:rsidRDefault="00E71F77" w:rsidP="00E71F77">
      <w:pPr>
        <w:pStyle w:val="Listeavsnitt10"/>
        <w:numPr>
          <w:ilvl w:val="0"/>
          <w:numId w:val="10"/>
        </w:numPr>
        <w:rPr>
          <w:rFonts w:ascii="Times New Roman" w:hAnsi="Times New Roman"/>
          <w:sz w:val="24"/>
          <w:szCs w:val="24"/>
        </w:rPr>
      </w:pPr>
      <w:r w:rsidRPr="003C6DA7">
        <w:rPr>
          <w:rFonts w:ascii="Times New Roman" w:hAnsi="Times New Roman"/>
          <w:sz w:val="24"/>
          <w:szCs w:val="24"/>
        </w:rPr>
        <w:t>Ny</w:t>
      </w:r>
      <w:r>
        <w:rPr>
          <w:rFonts w:ascii="Times New Roman" w:hAnsi="Times New Roman"/>
          <w:sz w:val="24"/>
          <w:szCs w:val="24"/>
        </w:rPr>
        <w:t xml:space="preserve"> bru i Geithus er budsjettert </w:t>
      </w:r>
      <w:r w:rsidRPr="003C6DA7">
        <w:rPr>
          <w:rFonts w:ascii="Times New Roman" w:hAnsi="Times New Roman"/>
          <w:sz w:val="24"/>
          <w:szCs w:val="24"/>
        </w:rPr>
        <w:t xml:space="preserve">med </w:t>
      </w:r>
      <w:r>
        <w:rPr>
          <w:rFonts w:ascii="Times New Roman" w:hAnsi="Times New Roman"/>
          <w:sz w:val="24"/>
          <w:szCs w:val="24"/>
        </w:rPr>
        <w:t xml:space="preserve">til sammen </w:t>
      </w:r>
      <w:r w:rsidRPr="003C6DA7">
        <w:rPr>
          <w:rFonts w:ascii="Times New Roman" w:hAnsi="Times New Roman"/>
          <w:sz w:val="24"/>
          <w:szCs w:val="24"/>
        </w:rPr>
        <w:t xml:space="preserve">100 mill. kr. </w:t>
      </w:r>
    </w:p>
    <w:p w14:paraId="58F1C74B" w14:textId="77777777" w:rsidR="00E71F77" w:rsidRPr="0067209C" w:rsidRDefault="00E71F77" w:rsidP="00E71F77">
      <w:pPr>
        <w:pStyle w:val="Listeavsnitt10"/>
        <w:rPr>
          <w:rFonts w:ascii="Times New Roman" w:hAnsi="Times New Roman"/>
          <w:sz w:val="24"/>
          <w:szCs w:val="24"/>
        </w:rPr>
      </w:pPr>
    </w:p>
    <w:p w14:paraId="4E776070" w14:textId="77777777" w:rsidR="00E71F77" w:rsidRPr="0040278B" w:rsidRDefault="00E71F77" w:rsidP="00E71F77">
      <w:pPr>
        <w:pStyle w:val="Listeavsnitt10"/>
        <w:numPr>
          <w:ilvl w:val="0"/>
          <w:numId w:val="10"/>
        </w:numPr>
        <w:spacing w:line="240" w:lineRule="auto"/>
        <w:ind w:left="714" w:hanging="357"/>
        <w:rPr>
          <w:rFonts w:ascii="Times New Roman" w:hAnsi="Times New Roman"/>
          <w:sz w:val="24"/>
          <w:szCs w:val="24"/>
        </w:rPr>
      </w:pPr>
      <w:r>
        <w:rPr>
          <w:rFonts w:ascii="Times New Roman" w:hAnsi="Times New Roman"/>
          <w:sz w:val="24"/>
          <w:szCs w:val="24"/>
        </w:rPr>
        <w:t xml:space="preserve">Flere større byggeprosjekter er under utredning, men det er foreløpig ikke tatt stilling til disse. </w:t>
      </w:r>
      <w:r w:rsidRPr="003C6DA7">
        <w:rPr>
          <w:rFonts w:ascii="Times New Roman" w:hAnsi="Times New Roman"/>
          <w:sz w:val="24"/>
          <w:szCs w:val="24"/>
        </w:rPr>
        <w:t xml:space="preserve"> </w:t>
      </w:r>
      <w:r>
        <w:rPr>
          <w:rFonts w:ascii="Times New Roman" w:hAnsi="Times New Roman"/>
          <w:sz w:val="24"/>
          <w:szCs w:val="24"/>
        </w:rPr>
        <w:t xml:space="preserve">I økonomiplanen er det innarbeidet utredningsmidler og midler til mindre </w:t>
      </w:r>
      <w:r w:rsidRPr="0040278B">
        <w:rPr>
          <w:rFonts w:ascii="Times New Roman" w:hAnsi="Times New Roman"/>
          <w:sz w:val="24"/>
          <w:szCs w:val="24"/>
        </w:rPr>
        <w:t xml:space="preserve">utbedringer/påbygg. For rådhuset er det satt av 40 mill. kr det siste året i planperioden. </w:t>
      </w:r>
    </w:p>
    <w:p w14:paraId="54BB7A82" w14:textId="77777777" w:rsidR="00E71F77" w:rsidRPr="0040278B" w:rsidRDefault="00E71F77" w:rsidP="00E71F77">
      <w:pPr>
        <w:pStyle w:val="Listeavsnitt10"/>
        <w:spacing w:line="240" w:lineRule="auto"/>
        <w:ind w:left="714"/>
        <w:rPr>
          <w:rFonts w:ascii="Times New Roman" w:hAnsi="Times New Roman"/>
          <w:sz w:val="24"/>
          <w:szCs w:val="24"/>
        </w:rPr>
      </w:pPr>
    </w:p>
    <w:p w14:paraId="3757B48E" w14:textId="201FBD07" w:rsidR="00E71F77" w:rsidRDefault="00E71F77" w:rsidP="00E71F77">
      <w:pPr>
        <w:pStyle w:val="Listeavsnitt10"/>
        <w:numPr>
          <w:ilvl w:val="0"/>
          <w:numId w:val="10"/>
        </w:numPr>
        <w:rPr>
          <w:rFonts w:ascii="Times New Roman" w:hAnsi="Times New Roman"/>
          <w:sz w:val="24"/>
          <w:szCs w:val="24"/>
        </w:rPr>
      </w:pPr>
      <w:r w:rsidRPr="0040278B">
        <w:rPr>
          <w:rFonts w:ascii="Times New Roman" w:hAnsi="Times New Roman"/>
          <w:sz w:val="24"/>
          <w:szCs w:val="24"/>
        </w:rPr>
        <w:t>Det budsjetteres med 40 mill. kr til reservevannkilde</w:t>
      </w:r>
      <w:r w:rsidR="00C30173">
        <w:rPr>
          <w:rFonts w:ascii="Times New Roman" w:hAnsi="Times New Roman"/>
          <w:sz w:val="24"/>
          <w:szCs w:val="24"/>
        </w:rPr>
        <w:t xml:space="preserve"> fordelt </w:t>
      </w:r>
      <w:r w:rsidRPr="0040278B">
        <w:rPr>
          <w:rFonts w:ascii="Times New Roman" w:hAnsi="Times New Roman"/>
          <w:sz w:val="24"/>
          <w:szCs w:val="24"/>
        </w:rPr>
        <w:t>i</w:t>
      </w:r>
      <w:r w:rsidR="00787E1B">
        <w:rPr>
          <w:rFonts w:ascii="Times New Roman" w:hAnsi="Times New Roman"/>
          <w:sz w:val="24"/>
          <w:szCs w:val="24"/>
        </w:rPr>
        <w:t xml:space="preserve"> 2021 og</w:t>
      </w:r>
      <w:r w:rsidRPr="0040278B">
        <w:rPr>
          <w:rFonts w:ascii="Times New Roman" w:hAnsi="Times New Roman"/>
          <w:sz w:val="24"/>
          <w:szCs w:val="24"/>
        </w:rPr>
        <w:t xml:space="preserve"> 2022.</w:t>
      </w:r>
    </w:p>
    <w:p w14:paraId="3AB67192" w14:textId="77777777" w:rsidR="00E71F77" w:rsidRDefault="00E71F77" w:rsidP="00E71F77">
      <w:pPr>
        <w:pStyle w:val="Listeavsnitt10"/>
        <w:rPr>
          <w:rFonts w:ascii="Times New Roman" w:hAnsi="Times New Roman"/>
          <w:sz w:val="24"/>
          <w:szCs w:val="24"/>
        </w:rPr>
      </w:pPr>
    </w:p>
    <w:p w14:paraId="042FBA8B" w14:textId="77777777" w:rsidR="00E71F77" w:rsidRPr="009C4CC5" w:rsidRDefault="00E71F77" w:rsidP="00E71F77">
      <w:pPr>
        <w:pStyle w:val="Listeavsnitt10"/>
        <w:ind w:left="0"/>
        <w:rPr>
          <w:rFonts w:ascii="Times New Roman" w:hAnsi="Times New Roman"/>
          <w:sz w:val="24"/>
          <w:szCs w:val="24"/>
        </w:rPr>
      </w:pPr>
      <w:r w:rsidRPr="009C4CC5">
        <w:rPr>
          <w:rFonts w:ascii="Times New Roman" w:hAnsi="Times New Roman"/>
          <w:sz w:val="24"/>
          <w:szCs w:val="24"/>
        </w:rPr>
        <w:t xml:space="preserve">På grunn av mottatt investeringstilskudd til Modumheimen er det ikke behov for å ta opp lån </w:t>
      </w:r>
      <w:r>
        <w:rPr>
          <w:rFonts w:ascii="Times New Roman" w:hAnsi="Times New Roman"/>
          <w:sz w:val="24"/>
          <w:szCs w:val="24"/>
        </w:rPr>
        <w:t xml:space="preserve">til investeringer </w:t>
      </w:r>
      <w:r w:rsidRPr="009C4CC5">
        <w:rPr>
          <w:rFonts w:ascii="Times New Roman" w:hAnsi="Times New Roman"/>
          <w:sz w:val="24"/>
          <w:szCs w:val="24"/>
        </w:rPr>
        <w:t>i 2018 og 2019.</w:t>
      </w:r>
    </w:p>
    <w:p w14:paraId="36142B6E" w14:textId="04D0AE1A" w:rsidR="00E71F77" w:rsidRDefault="00E71F77" w:rsidP="00E71F77">
      <w:r>
        <w:t>Det er en stor utfordring at de økonomiske rammene blir strammere</w:t>
      </w:r>
      <w:r w:rsidR="00CE37F2">
        <w:t>,</w:t>
      </w:r>
      <w:r>
        <w:t xml:space="preserve"> samtidig som behovet for kommunale tjenester øker. Det generelle behovet for tjenester øker naturlig nok som følge av befolkningsvekst, men vi ser også en betydelig økning i enkeltbrukere med stort ressursbehov. Dette innebærer at vi står i vanskelige dilemmaer i prioriteringen av ressurser. Ønsket om å kunne gi gode tilbud til de enkeltbrukerne som trenger mest</w:t>
      </w:r>
      <w:r w:rsidR="000576B7">
        <w:t>,</w:t>
      </w:r>
      <w:r>
        <w:t xml:space="preserve"> vil samtidig innebære at vi må redusere tilbudet til større grupper av brukere.</w:t>
      </w:r>
    </w:p>
    <w:p w14:paraId="3ED2F8FF" w14:textId="77777777" w:rsidR="00E71F77" w:rsidRDefault="00E71F77" w:rsidP="00E71F77"/>
    <w:p w14:paraId="3EA726E7" w14:textId="1C4FAE84" w:rsidR="00E71F77" w:rsidRDefault="00E71F77" w:rsidP="00E71F77">
      <w:r>
        <w:lastRenderedPageBreak/>
        <w:t xml:space="preserve">I sak 38/17 behandlet kommunestyret langsiktig investeringsplan og driftsanalyse. Det ble der sett på hvilke grep som må gjøres for å sikre at Modum kommune </w:t>
      </w:r>
      <w:r w:rsidR="00CE37F2">
        <w:t xml:space="preserve">skal ha </w:t>
      </w:r>
      <w:r>
        <w:t xml:space="preserve">solid og bærekraftig økonomi framover. Det ble blant annet gitt føringer for at brukere som hovedregel bør få sitt tilbud organisert som grupper, og at Modums tjenestetilbud skal være på nivå med sammenlignbare kommuner. Dette har vært førende for prioriteringene i budsjettforslaget. </w:t>
      </w:r>
    </w:p>
    <w:p w14:paraId="7934B6F5" w14:textId="77777777" w:rsidR="00E71F77" w:rsidRPr="00CD3FFE" w:rsidRDefault="00E71F77" w:rsidP="00E71F77">
      <w:pPr>
        <w:rPr>
          <w:color w:val="FF0000"/>
        </w:rPr>
      </w:pPr>
    </w:p>
    <w:p w14:paraId="765BC1B9" w14:textId="77777777" w:rsidR="00E71F77" w:rsidRDefault="00E71F77" w:rsidP="00E71F77"/>
    <w:p w14:paraId="3923C5A0" w14:textId="77777777" w:rsidR="00E71F77" w:rsidRPr="00AC75B6" w:rsidRDefault="00E71F77" w:rsidP="00E71F77">
      <w:pPr>
        <w:pStyle w:val="Stil1"/>
        <w:rPr>
          <w:rStyle w:val="UndertittelTegn"/>
          <w:rFonts w:asciiTheme="majorHAnsi" w:hAnsiTheme="majorHAnsi"/>
          <w:iCs/>
        </w:rPr>
      </w:pPr>
      <w:r w:rsidRPr="00AC75B6">
        <w:rPr>
          <w:rFonts w:asciiTheme="majorHAnsi" w:hAnsiTheme="majorHAnsi"/>
          <w:iCs w:val="0"/>
        </w:rPr>
        <w:t>Mål og satsingsområder for planperioden</w:t>
      </w:r>
    </w:p>
    <w:p w14:paraId="2C6168DD" w14:textId="77777777" w:rsidR="00E71F77" w:rsidRPr="006913E3" w:rsidRDefault="00E71F77" w:rsidP="00E71F77">
      <w:pPr>
        <w:rPr>
          <w:rFonts w:asciiTheme="minorHAnsi" w:hAnsiTheme="minorHAnsi"/>
        </w:rPr>
      </w:pPr>
    </w:p>
    <w:p w14:paraId="3000A2AE" w14:textId="77777777" w:rsidR="00E71F77" w:rsidRPr="003C6DA7" w:rsidRDefault="00E71F77" w:rsidP="00E71F77">
      <w:r w:rsidRPr="003C6DA7">
        <w:t xml:space="preserve">Det er ingen tvil om at de største utfordringene kommune-Norge står overfor er knyttet til befolkningsutviklingen. Vi blir færre i yrkesaktiv alder, og betydelig flere vil få behov for pleie- og omsorgstjenester. I tillegg viser folkehelseprofilen i Modum at vi har utfordringer knyttet til levekår og folkehelse. </w:t>
      </w:r>
    </w:p>
    <w:p w14:paraId="236DB020" w14:textId="77777777" w:rsidR="00E71F77" w:rsidRPr="003C6DA7" w:rsidRDefault="00E71F77" w:rsidP="00E71F77"/>
    <w:p w14:paraId="420A76F8" w14:textId="77777777" w:rsidR="00E71F77" w:rsidRPr="003C6DA7" w:rsidRDefault="00E71F77" w:rsidP="00E71F77">
      <w:r w:rsidRPr="003C6DA7">
        <w:t>I kommuneplanen er det derfor fokusert på å tilpasse tjenestetilbudet til endringer i befolkningen. Samtidig må framtidige utfordringer møtes gjennom satsing på forebygging for å bedre innbyggernes livskvalitet, samt å begrense behovet for tjenester på et høyere omsorgsnivå.</w:t>
      </w:r>
      <w:r>
        <w:t xml:space="preserve"> Å få nødvendig arbeidskraft er avhengig av at Modum er en attraktiv kommune med et godt kommunalt tjenestetilbud og lokale arbeidsplasser.</w:t>
      </w:r>
      <w:r w:rsidRPr="003C6DA7">
        <w:t xml:space="preserve"> Samferdsel og kommunikasjon er </w:t>
      </w:r>
      <w:r>
        <w:t xml:space="preserve">også </w:t>
      </w:r>
      <w:r w:rsidRPr="003C6DA7">
        <w:t>en viktig forutsetning.</w:t>
      </w:r>
    </w:p>
    <w:p w14:paraId="2682DC8A" w14:textId="77777777" w:rsidR="00E71F77" w:rsidRPr="003C6DA7" w:rsidRDefault="00E71F77" w:rsidP="00E71F77"/>
    <w:p w14:paraId="055368D0" w14:textId="1AE69D22" w:rsidR="00E71F77" w:rsidRPr="003C6DA7" w:rsidRDefault="00E71F77" w:rsidP="00E71F77">
      <w:r>
        <w:t>K</w:t>
      </w:r>
      <w:r w:rsidRPr="003C6DA7">
        <w:t>ommuneplanen har følgende hovedsatsingsområder:</w:t>
      </w:r>
    </w:p>
    <w:p w14:paraId="6BE89C65" w14:textId="77777777" w:rsidR="00E71F77" w:rsidRPr="003C6DA7" w:rsidRDefault="00E71F77" w:rsidP="00E71F77">
      <w:pPr>
        <w:numPr>
          <w:ilvl w:val="0"/>
          <w:numId w:val="9"/>
        </w:numPr>
      </w:pPr>
      <w:r w:rsidRPr="003C6DA7">
        <w:t>Folkehelse og levekår</w:t>
      </w:r>
    </w:p>
    <w:p w14:paraId="55C4CEAB" w14:textId="77777777" w:rsidR="00E71F77" w:rsidRPr="003C6DA7" w:rsidRDefault="00E71F77" w:rsidP="00E71F77">
      <w:pPr>
        <w:numPr>
          <w:ilvl w:val="0"/>
          <w:numId w:val="9"/>
        </w:numPr>
      </w:pPr>
      <w:r w:rsidRPr="003C6DA7">
        <w:t>Tilpasning av tjenestetilbud i tråd med endringer i befolkning og behov</w:t>
      </w:r>
    </w:p>
    <w:p w14:paraId="7A39593F" w14:textId="77777777" w:rsidR="00E71F77" w:rsidRPr="003C6DA7" w:rsidRDefault="00E71F77" w:rsidP="00E71F77">
      <w:pPr>
        <w:numPr>
          <w:ilvl w:val="0"/>
          <w:numId w:val="9"/>
        </w:numPr>
      </w:pPr>
      <w:r w:rsidRPr="003C6DA7">
        <w:t>Samferdsel og kommunikasjon</w:t>
      </w:r>
    </w:p>
    <w:p w14:paraId="0521D202" w14:textId="77777777" w:rsidR="00E71F77" w:rsidRPr="003C6DA7" w:rsidRDefault="00E71F77" w:rsidP="00E71F77">
      <w:pPr>
        <w:numPr>
          <w:ilvl w:val="0"/>
          <w:numId w:val="9"/>
        </w:numPr>
      </w:pPr>
      <w:r w:rsidRPr="003C6DA7">
        <w:t>Omdømme</w:t>
      </w:r>
    </w:p>
    <w:p w14:paraId="7D823D76" w14:textId="77777777" w:rsidR="00E71F77" w:rsidRPr="003C6DA7" w:rsidRDefault="00E71F77" w:rsidP="00E71F77"/>
    <w:p w14:paraId="087CD48D" w14:textId="77777777" w:rsidR="00E71F77" w:rsidRPr="003C6DA7" w:rsidRDefault="00E71F77" w:rsidP="00E71F77">
      <w:r w:rsidRPr="003C6DA7">
        <w:t>Prioriteringer i økonomiplanen skal bidra til å nå kommunens målsettinger innen disse områdene. I budsjettforslaget er det innarbeidet mål knyttet til satsingsområdene i kommuneplanen og for tjenestetilbudet.</w:t>
      </w:r>
    </w:p>
    <w:p w14:paraId="37F2E24A" w14:textId="77777777" w:rsidR="00E71F77" w:rsidRPr="006913E3" w:rsidRDefault="00E71F77" w:rsidP="00E71F77">
      <w:pPr>
        <w:pStyle w:val="Listeavsnitt10"/>
        <w:ind w:left="0"/>
        <w:rPr>
          <w:rFonts w:asciiTheme="minorHAnsi" w:hAnsiTheme="minorHAnsi"/>
          <w:b/>
          <w:sz w:val="24"/>
          <w:szCs w:val="24"/>
        </w:rPr>
      </w:pPr>
    </w:p>
    <w:p w14:paraId="7BE00C24" w14:textId="77777777" w:rsidR="00E71F77" w:rsidRPr="006913E3" w:rsidRDefault="00E71F77" w:rsidP="00E71F77">
      <w:pPr>
        <w:pStyle w:val="Overskrift2"/>
        <w:tabs>
          <w:tab w:val="clear" w:pos="1711"/>
        </w:tabs>
        <w:ind w:left="0" w:firstLine="0"/>
      </w:pPr>
      <w:bookmarkStart w:id="3" w:name="_Toc528568927"/>
      <w:r w:rsidRPr="006913E3">
        <w:t>Tjeneste</w:t>
      </w:r>
      <w:r>
        <w:t>tilbud</w:t>
      </w:r>
      <w:bookmarkEnd w:id="3"/>
    </w:p>
    <w:p w14:paraId="5D3ECA6C" w14:textId="77777777" w:rsidR="00E71F77" w:rsidRPr="00341E1C" w:rsidRDefault="00E71F77" w:rsidP="00E71F77">
      <w:pPr>
        <w:pStyle w:val="Listeavsnitt10"/>
        <w:ind w:left="0"/>
        <w:rPr>
          <w:rFonts w:asciiTheme="minorHAnsi" w:hAnsiTheme="minorHAnsi"/>
          <w:sz w:val="24"/>
          <w:szCs w:val="24"/>
        </w:rPr>
      </w:pPr>
    </w:p>
    <w:p w14:paraId="4CE86920" w14:textId="77777777" w:rsidR="00E71F77" w:rsidRPr="002E1A4E" w:rsidRDefault="00E71F77" w:rsidP="00E71F77">
      <w:pPr>
        <w:pStyle w:val="Overskrift3"/>
        <w:tabs>
          <w:tab w:val="clear" w:pos="1996"/>
          <w:tab w:val="num" w:pos="0"/>
        </w:tabs>
        <w:ind w:left="0" w:firstLine="0"/>
        <w:rPr>
          <w:sz w:val="24"/>
        </w:rPr>
      </w:pPr>
      <w:r w:rsidRPr="00341E1C">
        <w:rPr>
          <w:sz w:val="24"/>
        </w:rPr>
        <w:t>Tilpasning av tjenestetilbud til endring i befolkning og behov</w:t>
      </w:r>
    </w:p>
    <w:p w14:paraId="0B15CCF1" w14:textId="77777777" w:rsidR="00E71F77" w:rsidRDefault="00E71F77" w:rsidP="00E71F77">
      <w:pPr>
        <w:pStyle w:val="Listeavsnitt10"/>
        <w:spacing w:line="240" w:lineRule="auto"/>
        <w:ind w:left="0"/>
        <w:rPr>
          <w:rFonts w:ascii="Times New Roman" w:hAnsi="Times New Roman"/>
          <w:sz w:val="24"/>
          <w:szCs w:val="24"/>
        </w:rPr>
      </w:pPr>
    </w:p>
    <w:p w14:paraId="5E63E4A2" w14:textId="1C26D13C" w:rsidR="00E71F77" w:rsidRPr="003C6DA7" w:rsidRDefault="00E71F77" w:rsidP="00E71F77">
      <w:pPr>
        <w:pStyle w:val="Listeavsnitt10"/>
        <w:spacing w:line="240" w:lineRule="auto"/>
        <w:ind w:left="0"/>
        <w:rPr>
          <w:rFonts w:ascii="Times New Roman" w:hAnsi="Times New Roman"/>
          <w:sz w:val="24"/>
          <w:szCs w:val="24"/>
        </w:rPr>
      </w:pPr>
      <w:r>
        <w:rPr>
          <w:rFonts w:ascii="Times New Roman" w:hAnsi="Times New Roman"/>
          <w:sz w:val="24"/>
          <w:szCs w:val="24"/>
        </w:rPr>
        <w:t>Det har i løpet av</w:t>
      </w:r>
      <w:r w:rsidRPr="003C6DA7">
        <w:rPr>
          <w:rFonts w:ascii="Times New Roman" w:hAnsi="Times New Roman"/>
          <w:sz w:val="24"/>
          <w:szCs w:val="24"/>
        </w:rPr>
        <w:t xml:space="preserve"> de siste år</w:t>
      </w:r>
      <w:r>
        <w:rPr>
          <w:rFonts w:ascii="Times New Roman" w:hAnsi="Times New Roman"/>
          <w:sz w:val="24"/>
          <w:szCs w:val="24"/>
        </w:rPr>
        <w:t xml:space="preserve">ene </w:t>
      </w:r>
      <w:r w:rsidRPr="003C6DA7">
        <w:rPr>
          <w:rFonts w:ascii="Times New Roman" w:hAnsi="Times New Roman"/>
          <w:sz w:val="24"/>
          <w:szCs w:val="24"/>
        </w:rPr>
        <w:t xml:space="preserve">vært en svak nedgang i antall innbyggere over 80 år. Det forventes imidlertid en betydelig økning utover på 2020-tallet. Nytt sykehjem </w:t>
      </w:r>
      <w:r>
        <w:rPr>
          <w:rFonts w:ascii="Times New Roman" w:hAnsi="Times New Roman"/>
          <w:sz w:val="24"/>
          <w:szCs w:val="24"/>
        </w:rPr>
        <w:t xml:space="preserve">med 96 plasser er ferdigstilt, og de siste 8 plassene vil tas i bruk i 2019. </w:t>
      </w:r>
    </w:p>
    <w:p w14:paraId="394705B3" w14:textId="59319F81" w:rsidR="00E71F77" w:rsidRPr="003C6DA7" w:rsidRDefault="00E71F77" w:rsidP="00E71F77">
      <w:pPr>
        <w:pStyle w:val="Listeavsnitt10"/>
        <w:spacing w:line="240" w:lineRule="auto"/>
        <w:ind w:left="0"/>
        <w:rPr>
          <w:rFonts w:ascii="Times New Roman" w:hAnsi="Times New Roman"/>
          <w:sz w:val="24"/>
          <w:szCs w:val="24"/>
        </w:rPr>
      </w:pPr>
      <w:r>
        <w:rPr>
          <w:rFonts w:ascii="Times New Roman" w:hAnsi="Times New Roman"/>
          <w:sz w:val="24"/>
          <w:szCs w:val="24"/>
        </w:rPr>
        <w:br/>
        <w:t>Det er vanskelig å lage prognoser for antall barn, og anslagene for Modum har variert veldig bare i løpet av de siste år</w:t>
      </w:r>
      <w:r w:rsidR="00CE37F2">
        <w:rPr>
          <w:rFonts w:ascii="Times New Roman" w:hAnsi="Times New Roman"/>
          <w:sz w:val="24"/>
          <w:szCs w:val="24"/>
        </w:rPr>
        <w:t>ene</w:t>
      </w:r>
      <w:r>
        <w:rPr>
          <w:rFonts w:ascii="Times New Roman" w:hAnsi="Times New Roman"/>
          <w:sz w:val="24"/>
          <w:szCs w:val="24"/>
        </w:rPr>
        <w:t xml:space="preserve">. Dette har sammenheng med at den faktiske utviklingen også varierer. Bare fra 2016 til 2018 ble antall barn i barnehagealder redusert med 43 etter en periode der vi hadde hatt god vekst. Anslaget i kommuneplanens samfunnsdel forutsatte en videre vekst i planperioden. Det samme ble gjort i skolebehovsanalysen som ble utarbeidet i 2017. På Modumkonferansen i september 2018 ble det imidlertid presentert tall fra Telemarkforskning som tilsa at barnetallet 0-5 år i perioden fram til 2040 ikke vil komme opp </w:t>
      </w:r>
      <w:r>
        <w:rPr>
          <w:rFonts w:ascii="Times New Roman" w:hAnsi="Times New Roman"/>
          <w:sz w:val="24"/>
          <w:szCs w:val="24"/>
        </w:rPr>
        <w:lastRenderedPageBreak/>
        <w:t>på nivå med toppåret 2015. En slik utvikling vil få betydning for behovet for barnehage og skolebygg.</w:t>
      </w:r>
    </w:p>
    <w:p w14:paraId="74B27E9D" w14:textId="77777777" w:rsidR="00E71F77" w:rsidRPr="003C6DA7" w:rsidRDefault="00E71F77" w:rsidP="00E71F77">
      <w:pPr>
        <w:pStyle w:val="Listeavsnitt10"/>
        <w:spacing w:line="240" w:lineRule="auto"/>
        <w:ind w:left="0"/>
        <w:rPr>
          <w:rFonts w:ascii="Times New Roman" w:hAnsi="Times New Roman"/>
          <w:sz w:val="24"/>
          <w:szCs w:val="24"/>
        </w:rPr>
      </w:pPr>
    </w:p>
    <w:p w14:paraId="7EB03E06" w14:textId="77777777" w:rsidR="00E71F77" w:rsidRPr="003C6DA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 xml:space="preserve">På grunn av svært lave ankomster av asylsøkere til Norge, er det forventet at langt færre flyktninger skal bosettes i kommunene. </w:t>
      </w:r>
      <w:r>
        <w:rPr>
          <w:rFonts w:ascii="Times New Roman" w:hAnsi="Times New Roman"/>
          <w:sz w:val="24"/>
          <w:szCs w:val="24"/>
        </w:rPr>
        <w:t xml:space="preserve">Kommunens bofellesskap for mindreårige flyktninger ble avviklet i 2018, og også asylmottaket for mindreårige flyktninger ble lagt ned fra oktober 2018. Nedgangen innebærer redusert statlig tilskudd og </w:t>
      </w:r>
      <w:r w:rsidRPr="003C6DA7">
        <w:rPr>
          <w:rFonts w:ascii="Times New Roman" w:hAnsi="Times New Roman"/>
          <w:sz w:val="24"/>
          <w:szCs w:val="24"/>
        </w:rPr>
        <w:t>får betydning for omfang</w:t>
      </w:r>
      <w:r>
        <w:rPr>
          <w:rFonts w:ascii="Times New Roman" w:hAnsi="Times New Roman"/>
          <w:sz w:val="24"/>
          <w:szCs w:val="24"/>
        </w:rPr>
        <w:t>et av kommunens tjenestetilbud</w:t>
      </w:r>
      <w:r w:rsidRPr="003C6DA7">
        <w:rPr>
          <w:rFonts w:ascii="Times New Roman" w:hAnsi="Times New Roman"/>
          <w:sz w:val="24"/>
          <w:szCs w:val="24"/>
        </w:rPr>
        <w:t>.</w:t>
      </w:r>
    </w:p>
    <w:p w14:paraId="4A486916" w14:textId="77777777" w:rsidR="00E71F77" w:rsidRDefault="00E71F77" w:rsidP="00E71F77">
      <w:pPr>
        <w:pStyle w:val="Listeavsnitt10"/>
        <w:ind w:left="0"/>
        <w:rPr>
          <w:rFonts w:asciiTheme="minorHAnsi" w:hAnsiTheme="minorHAnsi"/>
          <w:sz w:val="24"/>
          <w:szCs w:val="24"/>
        </w:rPr>
      </w:pPr>
    </w:p>
    <w:p w14:paraId="56F4430A" w14:textId="365DB984" w:rsidR="00E71F77" w:rsidRPr="008A0B32" w:rsidRDefault="00CE37F2" w:rsidP="000576B7">
      <w:pPr>
        <w:pStyle w:val="Listeavsnitt10"/>
        <w:spacing w:line="240" w:lineRule="auto"/>
        <w:ind w:left="0"/>
        <w:rPr>
          <w:rFonts w:ascii="Times New Roman" w:hAnsi="Times New Roman"/>
          <w:sz w:val="24"/>
          <w:szCs w:val="24"/>
        </w:rPr>
      </w:pPr>
      <w:r>
        <w:rPr>
          <w:rFonts w:ascii="Times New Roman" w:hAnsi="Times New Roman"/>
          <w:sz w:val="24"/>
          <w:szCs w:val="24"/>
        </w:rPr>
        <w:t>Kartlegging innen T</w:t>
      </w:r>
      <w:r w:rsidR="00E71F77" w:rsidRPr="008A0B32">
        <w:rPr>
          <w:rFonts w:ascii="Times New Roman" w:hAnsi="Times New Roman"/>
          <w:sz w:val="24"/>
          <w:szCs w:val="24"/>
        </w:rPr>
        <w:t xml:space="preserve">un funksjonshemmede viser at </w:t>
      </w:r>
      <w:r w:rsidR="00E71F77">
        <w:rPr>
          <w:rFonts w:ascii="Times New Roman" w:hAnsi="Times New Roman"/>
          <w:sz w:val="24"/>
          <w:szCs w:val="24"/>
        </w:rPr>
        <w:t>betydelig flere brukere</w:t>
      </w:r>
      <w:r w:rsidR="00E71F77" w:rsidRPr="008A0B32">
        <w:rPr>
          <w:rFonts w:ascii="Times New Roman" w:hAnsi="Times New Roman"/>
          <w:sz w:val="24"/>
          <w:szCs w:val="24"/>
        </w:rPr>
        <w:t xml:space="preserve"> har behov for bolig med bemanning det neste året. Dette er kjente brukere som ikke har tilbud i dag eller brukere som har behov for tjenester på et høyere nivå.</w:t>
      </w:r>
    </w:p>
    <w:p w14:paraId="73BCAC7F" w14:textId="77777777" w:rsidR="00E71F77" w:rsidRPr="008A0B32" w:rsidRDefault="00E71F77" w:rsidP="000576B7">
      <w:pPr>
        <w:pStyle w:val="Listeavsnitt10"/>
        <w:spacing w:line="240" w:lineRule="auto"/>
        <w:ind w:left="0"/>
        <w:rPr>
          <w:rFonts w:ascii="Times New Roman" w:hAnsi="Times New Roman"/>
          <w:sz w:val="24"/>
          <w:szCs w:val="24"/>
        </w:rPr>
      </w:pPr>
      <w:r w:rsidRPr="008A0B32">
        <w:rPr>
          <w:rFonts w:ascii="Times New Roman" w:hAnsi="Times New Roman"/>
          <w:sz w:val="24"/>
          <w:szCs w:val="24"/>
        </w:rPr>
        <w:t>Det er også utfordrende å etablere gode løsninger for nye ressurskrevende brukere innen rus og psykisk helse.</w:t>
      </w:r>
    </w:p>
    <w:p w14:paraId="28328A7C" w14:textId="77777777" w:rsidR="00E71F77" w:rsidRDefault="00E71F77" w:rsidP="00E71F77">
      <w:pPr>
        <w:pStyle w:val="Listeavsnitt10"/>
        <w:ind w:left="0"/>
        <w:rPr>
          <w:rFonts w:asciiTheme="minorHAnsi" w:hAnsiTheme="minorHAnsi"/>
          <w:sz w:val="24"/>
          <w:szCs w:val="24"/>
        </w:rPr>
      </w:pPr>
    </w:p>
    <w:p w14:paraId="35F784C0" w14:textId="77777777" w:rsidR="00E71F77" w:rsidRDefault="00E71F77" w:rsidP="00E71F77">
      <w:pPr>
        <w:pStyle w:val="Overskrift3"/>
        <w:tabs>
          <w:tab w:val="clear" w:pos="1996"/>
          <w:tab w:val="num" w:pos="0"/>
        </w:tabs>
        <w:ind w:left="0" w:firstLine="0"/>
        <w:rPr>
          <w:sz w:val="24"/>
        </w:rPr>
      </w:pPr>
      <w:r w:rsidRPr="00341E1C">
        <w:rPr>
          <w:sz w:val="24"/>
        </w:rPr>
        <w:t>Tjenesteutvikling</w:t>
      </w:r>
    </w:p>
    <w:p w14:paraId="73AC7B16" w14:textId="77777777" w:rsidR="00E71F77" w:rsidRPr="002E1A4E" w:rsidRDefault="00E71F77" w:rsidP="00E71F77"/>
    <w:p w14:paraId="3AFAE3D1" w14:textId="2CEFBB1A" w:rsidR="00E71F77" w:rsidRPr="002E1A4E" w:rsidRDefault="00E71F77" w:rsidP="00E71F77">
      <w:pPr>
        <w:rPr>
          <w:sz w:val="22"/>
          <w:szCs w:val="22"/>
        </w:rPr>
      </w:pPr>
      <w:r w:rsidRPr="003C6DA7">
        <w:rPr>
          <w:b/>
        </w:rPr>
        <w:t>Lean</w:t>
      </w:r>
      <w:r w:rsidRPr="003C6DA7">
        <w:br/>
        <w:t xml:space="preserve">Lean er en metodikk for systematisk forbedringsarbeid. Modum og Sigdal </w:t>
      </w:r>
      <w:r>
        <w:t>har samarbeidet</w:t>
      </w:r>
      <w:r w:rsidRPr="003C6DA7">
        <w:t xml:space="preserve"> om kursopplegg for innføring av Lean. </w:t>
      </w:r>
      <w:r>
        <w:t>I 2018 ble servicetorg og hjemmetjenesten de første</w:t>
      </w:r>
      <w:r w:rsidRPr="003C6DA7">
        <w:t xml:space="preserve"> </w:t>
      </w:r>
      <w:r>
        <w:t xml:space="preserve">til å ta i bruk metodikken, og arbeidet har vist gode resultater. Det var ønskelig å sette av en egen ressurs som veileder og pådriver i forbedringsarbeidet, men på grunn av stramme økonomiske rammer blir det også </w:t>
      </w:r>
      <w:r w:rsidR="000576B7">
        <w:t xml:space="preserve">i </w:t>
      </w:r>
      <w:r>
        <w:t>2019 brukt ekstern veileder som finansieres av OU-midler. Aktuelle områder i 2019 er Modumheimen og vaktmester</w:t>
      </w:r>
      <w:r w:rsidR="000576B7">
        <w:t>tjenesten</w:t>
      </w:r>
      <w:r>
        <w:t>.</w:t>
      </w:r>
    </w:p>
    <w:p w14:paraId="4602A743" w14:textId="77777777" w:rsidR="00E71F77" w:rsidRPr="003C6DA7" w:rsidRDefault="00E71F77" w:rsidP="00E71F77">
      <w:pPr>
        <w:pStyle w:val="Listeavsnitt10"/>
        <w:ind w:left="0"/>
        <w:rPr>
          <w:rFonts w:ascii="Times New Roman" w:hAnsi="Times New Roman"/>
          <w:sz w:val="24"/>
          <w:szCs w:val="24"/>
        </w:rPr>
      </w:pPr>
    </w:p>
    <w:p w14:paraId="6ED7831D" w14:textId="77777777" w:rsidR="00E71F77" w:rsidRPr="003C6DA7" w:rsidRDefault="00E71F77" w:rsidP="00E71F77">
      <w:pPr>
        <w:pStyle w:val="Listeavsnitt10"/>
        <w:spacing w:line="240" w:lineRule="auto"/>
        <w:ind w:left="0"/>
        <w:rPr>
          <w:rFonts w:ascii="Times New Roman" w:hAnsi="Times New Roman"/>
          <w:sz w:val="24"/>
          <w:szCs w:val="24"/>
        </w:rPr>
      </w:pPr>
      <w:r w:rsidRPr="00E92C4C">
        <w:rPr>
          <w:rStyle w:val="Overskrift3Tegn"/>
          <w:rFonts w:ascii="Times New Roman" w:hAnsi="Times New Roman" w:cs="Times New Roman"/>
          <w:sz w:val="24"/>
        </w:rPr>
        <w:t>Digitalisering</w:t>
      </w:r>
      <w:r w:rsidRPr="00E92C4C">
        <w:rPr>
          <w:rStyle w:val="Overskrift3Tegn"/>
          <w:rFonts w:ascii="Times New Roman" w:hAnsi="Times New Roman" w:cs="Times New Roman"/>
          <w:sz w:val="24"/>
        </w:rPr>
        <w:br/>
      </w:r>
      <w:r w:rsidRPr="003C6DA7">
        <w:rPr>
          <w:rFonts w:ascii="Times New Roman" w:hAnsi="Times New Roman"/>
          <w:sz w:val="24"/>
          <w:szCs w:val="24"/>
        </w:rPr>
        <w:t>Kommunestyret vedtok i sak 51/17 digitaliseringsstrategi for Modum kommune.</w:t>
      </w:r>
    </w:p>
    <w:p w14:paraId="5CCDDE34" w14:textId="77777777" w:rsidR="00E71F77" w:rsidRDefault="00E71F77" w:rsidP="00E71F77">
      <w:pPr>
        <w:pStyle w:val="Listeavsnitt10"/>
        <w:spacing w:line="240" w:lineRule="auto"/>
        <w:ind w:left="0"/>
        <w:rPr>
          <w:rFonts w:asciiTheme="minorHAnsi" w:hAnsiTheme="minorHAnsi"/>
          <w:sz w:val="24"/>
          <w:szCs w:val="24"/>
        </w:rPr>
      </w:pPr>
    </w:p>
    <w:p w14:paraId="60D255AB" w14:textId="77777777" w:rsidR="00E71F77" w:rsidRPr="009118EB"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De siste årene har IKT-budsjettet blitt styrket. I tråd med mål</w:t>
      </w:r>
      <w:r>
        <w:rPr>
          <w:rFonts w:ascii="Times New Roman" w:hAnsi="Times New Roman"/>
          <w:sz w:val="24"/>
          <w:szCs w:val="24"/>
        </w:rPr>
        <w:t>ene</w:t>
      </w:r>
      <w:r w:rsidRPr="003C6DA7">
        <w:rPr>
          <w:rFonts w:ascii="Times New Roman" w:hAnsi="Times New Roman"/>
          <w:sz w:val="24"/>
          <w:szCs w:val="24"/>
        </w:rPr>
        <w:t xml:space="preserve"> i digitaliseringsstrategien styrkes digitaliseringsarbeidet med ytterligere 1</w:t>
      </w:r>
      <w:r>
        <w:rPr>
          <w:rFonts w:ascii="Times New Roman" w:hAnsi="Times New Roman"/>
          <w:sz w:val="24"/>
          <w:szCs w:val="24"/>
        </w:rPr>
        <w:t>,3</w:t>
      </w:r>
      <w:r w:rsidRPr="003C6DA7">
        <w:rPr>
          <w:rFonts w:ascii="Times New Roman" w:hAnsi="Times New Roman"/>
          <w:sz w:val="24"/>
          <w:szCs w:val="24"/>
        </w:rPr>
        <w:t xml:space="preserve"> mill. kr</w:t>
      </w:r>
      <w:r>
        <w:rPr>
          <w:rFonts w:ascii="Times New Roman" w:hAnsi="Times New Roman"/>
          <w:sz w:val="24"/>
          <w:szCs w:val="24"/>
        </w:rPr>
        <w:t xml:space="preserve">. </w:t>
      </w:r>
      <w:r w:rsidRPr="009118EB">
        <w:rPr>
          <w:rFonts w:ascii="Times New Roman" w:hAnsi="Times New Roman"/>
          <w:sz w:val="24"/>
          <w:szCs w:val="24"/>
        </w:rPr>
        <w:t>I tillegg er innkjøp av nytt utstyr finansiert over investeringsbudsjettet.</w:t>
      </w:r>
    </w:p>
    <w:p w14:paraId="002D66BA" w14:textId="77777777" w:rsidR="00E71F7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br/>
      </w:r>
    </w:p>
    <w:p w14:paraId="68CAACBC" w14:textId="77777777" w:rsidR="00E71F77" w:rsidRPr="003C6DA7" w:rsidRDefault="00E71F77" w:rsidP="00E71F77">
      <w:pPr>
        <w:pStyle w:val="Listeavsnitt10"/>
        <w:ind w:left="0"/>
        <w:rPr>
          <w:rFonts w:ascii="Times New Roman" w:hAnsi="Times New Roman"/>
          <w:b/>
          <w:sz w:val="24"/>
          <w:szCs w:val="24"/>
        </w:rPr>
      </w:pPr>
      <w:r w:rsidRPr="003C6DA7">
        <w:rPr>
          <w:rFonts w:ascii="Times New Roman" w:hAnsi="Times New Roman"/>
          <w:b/>
          <w:sz w:val="24"/>
          <w:szCs w:val="24"/>
        </w:rPr>
        <w:t>Heltidskultur</w:t>
      </w:r>
    </w:p>
    <w:p w14:paraId="425186DC" w14:textId="77777777" w:rsidR="00E71F7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Modum kommune jobber med heltidskultur</w:t>
      </w:r>
      <w:r>
        <w:rPr>
          <w:rFonts w:ascii="Times New Roman" w:hAnsi="Times New Roman"/>
          <w:sz w:val="24"/>
          <w:szCs w:val="24"/>
        </w:rPr>
        <w:t xml:space="preserve"> for å sikre</w:t>
      </w:r>
      <w:r w:rsidRPr="003C6DA7">
        <w:rPr>
          <w:rFonts w:ascii="Times New Roman" w:hAnsi="Times New Roman"/>
          <w:sz w:val="24"/>
          <w:szCs w:val="24"/>
        </w:rPr>
        <w:t xml:space="preserve"> kvaliteten på tjenestene til brukerne og gjør</w:t>
      </w:r>
      <w:r>
        <w:rPr>
          <w:rFonts w:ascii="Times New Roman" w:hAnsi="Times New Roman"/>
          <w:sz w:val="24"/>
          <w:szCs w:val="24"/>
        </w:rPr>
        <w:t>e</w:t>
      </w:r>
      <w:r w:rsidRPr="003C6DA7">
        <w:rPr>
          <w:rFonts w:ascii="Times New Roman" w:hAnsi="Times New Roman"/>
          <w:sz w:val="24"/>
          <w:szCs w:val="24"/>
        </w:rPr>
        <w:t xml:space="preserve"> kommunen mer attraktiv som arbeidsplass. </w:t>
      </w:r>
    </w:p>
    <w:p w14:paraId="4CAF70A0" w14:textId="77777777" w:rsidR="00E71F77" w:rsidRDefault="00E71F77" w:rsidP="00E71F77">
      <w:pPr>
        <w:pStyle w:val="Listeavsnitt10"/>
        <w:spacing w:line="240" w:lineRule="auto"/>
        <w:ind w:left="0"/>
        <w:rPr>
          <w:rFonts w:ascii="Times New Roman" w:hAnsi="Times New Roman"/>
          <w:sz w:val="24"/>
          <w:szCs w:val="24"/>
        </w:rPr>
      </w:pPr>
    </w:p>
    <w:p w14:paraId="018087A4" w14:textId="1835A0E6" w:rsidR="00E71F77" w:rsidRPr="003C6DA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 xml:space="preserve">En </w:t>
      </w:r>
      <w:r>
        <w:rPr>
          <w:rFonts w:ascii="Times New Roman" w:hAnsi="Times New Roman"/>
          <w:sz w:val="24"/>
          <w:szCs w:val="24"/>
        </w:rPr>
        <w:t>del grep er allerede gjort. D</w:t>
      </w:r>
      <w:r w:rsidRPr="003C6DA7">
        <w:rPr>
          <w:rFonts w:ascii="Times New Roman" w:hAnsi="Times New Roman"/>
          <w:sz w:val="24"/>
          <w:szCs w:val="24"/>
        </w:rPr>
        <w:t xml:space="preserve">e største resultatene har kommunen fått ved opprettelse av bemanningssentral. </w:t>
      </w:r>
      <w:r>
        <w:rPr>
          <w:rFonts w:ascii="Times New Roman" w:hAnsi="Times New Roman"/>
          <w:sz w:val="24"/>
          <w:szCs w:val="24"/>
        </w:rPr>
        <w:t>Høsten 2017 ble det startet</w:t>
      </w:r>
      <w:r w:rsidRPr="003C6DA7">
        <w:rPr>
          <w:rFonts w:ascii="Times New Roman" w:hAnsi="Times New Roman"/>
          <w:sz w:val="24"/>
          <w:szCs w:val="24"/>
        </w:rPr>
        <w:t xml:space="preserve"> et prøveprosjekt i helse- og sosialetaten med kompensasjon for ekstra helgejobbing.</w:t>
      </w:r>
      <w:r>
        <w:rPr>
          <w:rFonts w:ascii="Times New Roman" w:hAnsi="Times New Roman"/>
          <w:sz w:val="24"/>
          <w:szCs w:val="24"/>
        </w:rPr>
        <w:t xml:space="preserve"> I det sentrale lønnsoppgjøret i 2018</w:t>
      </w:r>
      <w:r w:rsidRPr="003C6DA7">
        <w:rPr>
          <w:rFonts w:ascii="Times New Roman" w:hAnsi="Times New Roman"/>
          <w:sz w:val="24"/>
          <w:szCs w:val="24"/>
        </w:rPr>
        <w:t xml:space="preserve"> </w:t>
      </w:r>
      <w:r>
        <w:rPr>
          <w:rFonts w:ascii="Times New Roman" w:hAnsi="Times New Roman"/>
          <w:sz w:val="24"/>
          <w:szCs w:val="24"/>
        </w:rPr>
        <w:t xml:space="preserve">ble kompensasjon for ekstra helg innført som ordning fra 2019. </w:t>
      </w:r>
      <w:r w:rsidRPr="003C6DA7">
        <w:rPr>
          <w:rFonts w:ascii="Times New Roman" w:hAnsi="Times New Roman"/>
          <w:sz w:val="24"/>
          <w:szCs w:val="24"/>
        </w:rPr>
        <w:t xml:space="preserve">Det forventes at </w:t>
      </w:r>
      <w:r>
        <w:rPr>
          <w:rFonts w:ascii="Times New Roman" w:hAnsi="Times New Roman"/>
          <w:sz w:val="24"/>
          <w:szCs w:val="24"/>
        </w:rPr>
        <w:t>et slikt grep</w:t>
      </w:r>
      <w:r w:rsidRPr="003C6DA7">
        <w:rPr>
          <w:rFonts w:ascii="Times New Roman" w:hAnsi="Times New Roman"/>
          <w:sz w:val="24"/>
          <w:szCs w:val="24"/>
        </w:rPr>
        <w:t xml:space="preserve"> vil øke kompetanse på helg, øke stillingsstørrelse</w:t>
      </w:r>
      <w:r>
        <w:rPr>
          <w:rFonts w:ascii="Times New Roman" w:hAnsi="Times New Roman"/>
          <w:sz w:val="24"/>
          <w:szCs w:val="24"/>
        </w:rPr>
        <w:t>r</w:t>
      </w:r>
      <w:r w:rsidRPr="003C6DA7">
        <w:rPr>
          <w:rFonts w:ascii="Times New Roman" w:hAnsi="Times New Roman"/>
          <w:sz w:val="24"/>
          <w:szCs w:val="24"/>
        </w:rPr>
        <w:t xml:space="preserve"> og redusere sykefravær</w:t>
      </w:r>
      <w:r w:rsidR="002E22C3">
        <w:rPr>
          <w:rFonts w:ascii="Times New Roman" w:hAnsi="Times New Roman"/>
          <w:sz w:val="24"/>
          <w:szCs w:val="24"/>
        </w:rPr>
        <w:t>.</w:t>
      </w:r>
    </w:p>
    <w:p w14:paraId="65997FC7" w14:textId="77777777" w:rsidR="00CE37F2"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br/>
      </w:r>
      <w:r>
        <w:rPr>
          <w:rFonts w:ascii="Times New Roman" w:hAnsi="Times New Roman"/>
          <w:sz w:val="24"/>
          <w:szCs w:val="24"/>
        </w:rPr>
        <w:t xml:space="preserve">Ledelsesressurs i 40 </w:t>
      </w:r>
      <w:r w:rsidR="00CE37F2">
        <w:rPr>
          <w:rFonts w:ascii="Times New Roman" w:hAnsi="Times New Roman"/>
          <w:sz w:val="24"/>
          <w:szCs w:val="24"/>
        </w:rPr>
        <w:t>prosent</w:t>
      </w:r>
      <w:r>
        <w:rPr>
          <w:rFonts w:ascii="Times New Roman" w:hAnsi="Times New Roman"/>
          <w:sz w:val="24"/>
          <w:szCs w:val="24"/>
        </w:rPr>
        <w:t xml:space="preserve"> stilling</w:t>
      </w:r>
      <w:r w:rsidRPr="003C6DA7">
        <w:rPr>
          <w:rFonts w:ascii="Times New Roman" w:hAnsi="Times New Roman"/>
          <w:sz w:val="24"/>
          <w:szCs w:val="24"/>
        </w:rPr>
        <w:t xml:space="preserve"> </w:t>
      </w:r>
      <w:r>
        <w:rPr>
          <w:rFonts w:ascii="Times New Roman" w:hAnsi="Times New Roman"/>
          <w:sz w:val="24"/>
          <w:szCs w:val="24"/>
        </w:rPr>
        <w:t>til</w:t>
      </w:r>
      <w:r w:rsidRPr="003C6DA7">
        <w:rPr>
          <w:rFonts w:ascii="Times New Roman" w:hAnsi="Times New Roman"/>
          <w:sz w:val="24"/>
          <w:szCs w:val="24"/>
        </w:rPr>
        <w:t xml:space="preserve"> satsingen på heltidskultur</w:t>
      </w:r>
      <w:r>
        <w:rPr>
          <w:rFonts w:ascii="Times New Roman" w:hAnsi="Times New Roman"/>
          <w:sz w:val="24"/>
          <w:szCs w:val="24"/>
        </w:rPr>
        <w:t xml:space="preserve"> er videreført i budsjettet for 2019.</w:t>
      </w:r>
    </w:p>
    <w:p w14:paraId="2C89AD2D" w14:textId="77777777" w:rsidR="00CE37F2" w:rsidRDefault="00CE37F2" w:rsidP="00E71F77">
      <w:pPr>
        <w:pStyle w:val="Listeavsnitt10"/>
        <w:spacing w:line="240" w:lineRule="auto"/>
        <w:ind w:left="0"/>
        <w:rPr>
          <w:rFonts w:ascii="Times New Roman" w:hAnsi="Times New Roman"/>
          <w:sz w:val="24"/>
          <w:szCs w:val="24"/>
        </w:rPr>
      </w:pPr>
    </w:p>
    <w:p w14:paraId="38C5541E" w14:textId="77777777" w:rsidR="00CE37F2" w:rsidRDefault="00CE37F2" w:rsidP="00E71F77">
      <w:pPr>
        <w:pStyle w:val="Listeavsnitt10"/>
        <w:spacing w:line="240" w:lineRule="auto"/>
        <w:ind w:left="0"/>
        <w:rPr>
          <w:rFonts w:ascii="Times New Roman" w:hAnsi="Times New Roman"/>
          <w:sz w:val="24"/>
          <w:szCs w:val="24"/>
        </w:rPr>
      </w:pPr>
    </w:p>
    <w:p w14:paraId="3AE04611" w14:textId="4CC7EADB" w:rsidR="00E71F77" w:rsidRPr="003C6DA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br/>
      </w:r>
    </w:p>
    <w:p w14:paraId="48ECC973" w14:textId="77777777" w:rsidR="00E71F77" w:rsidRPr="003C6DA7" w:rsidRDefault="00E71F77" w:rsidP="00E71F77">
      <w:pPr>
        <w:pStyle w:val="Listeavsnitt10"/>
        <w:spacing w:line="240" w:lineRule="auto"/>
        <w:ind w:left="0"/>
        <w:rPr>
          <w:rFonts w:ascii="Times New Roman" w:hAnsi="Times New Roman"/>
          <w:b/>
          <w:sz w:val="24"/>
          <w:szCs w:val="24"/>
        </w:rPr>
      </w:pPr>
      <w:r w:rsidRPr="003C6DA7">
        <w:rPr>
          <w:rFonts w:ascii="Times New Roman" w:hAnsi="Times New Roman"/>
          <w:b/>
          <w:sz w:val="24"/>
          <w:szCs w:val="24"/>
        </w:rPr>
        <w:lastRenderedPageBreak/>
        <w:t xml:space="preserve">Interkommunalt samarbeid </w:t>
      </w:r>
    </w:p>
    <w:p w14:paraId="3EF92CD3" w14:textId="77777777" w:rsidR="00E71F77" w:rsidRPr="003C6DA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Samarbeid med nabokommuner kan være hensiktsmessig for å få gode fagmiljøer og for å øke effektivitet og kvalitet i tjenestene. Modum samarbeider i flere retninger og i ulike organisasjonsformer.</w:t>
      </w:r>
    </w:p>
    <w:p w14:paraId="783971A4" w14:textId="77777777" w:rsidR="00E71F77" w:rsidRDefault="00E71F77" w:rsidP="00E71F77">
      <w:pPr>
        <w:pStyle w:val="Listeavsnitt10"/>
        <w:spacing w:line="240" w:lineRule="auto"/>
        <w:ind w:left="0"/>
        <w:rPr>
          <w:rFonts w:ascii="Times New Roman" w:hAnsi="Times New Roman"/>
          <w:sz w:val="24"/>
          <w:szCs w:val="24"/>
        </w:rPr>
      </w:pPr>
    </w:p>
    <w:p w14:paraId="4EC99C5C" w14:textId="77777777" w:rsidR="00E71F77" w:rsidRPr="003F3D58" w:rsidRDefault="00E71F77" w:rsidP="00E71F77">
      <w:pPr>
        <w:pStyle w:val="Listeavsnitt10"/>
        <w:spacing w:line="240" w:lineRule="auto"/>
        <w:ind w:left="0"/>
        <w:rPr>
          <w:rFonts w:ascii="Times New Roman" w:hAnsi="Times New Roman"/>
          <w:color w:val="FF0000"/>
          <w:sz w:val="24"/>
          <w:szCs w:val="24"/>
        </w:rPr>
      </w:pPr>
      <w:r w:rsidRPr="003C6DA7">
        <w:rPr>
          <w:rFonts w:ascii="Times New Roman" w:hAnsi="Times New Roman"/>
          <w:sz w:val="24"/>
          <w:szCs w:val="24"/>
        </w:rPr>
        <w:t>Kommunestyret har gjort vedtak om å se på et mer omfattende sama</w:t>
      </w:r>
      <w:r>
        <w:rPr>
          <w:rFonts w:ascii="Times New Roman" w:hAnsi="Times New Roman"/>
          <w:sz w:val="24"/>
          <w:szCs w:val="24"/>
        </w:rPr>
        <w:t xml:space="preserve">rbeid om IKT-funksjonen (51/17). </w:t>
      </w:r>
      <w:r w:rsidRPr="003C6DA7">
        <w:rPr>
          <w:rFonts w:ascii="Times New Roman" w:hAnsi="Times New Roman"/>
          <w:sz w:val="24"/>
          <w:szCs w:val="24"/>
        </w:rPr>
        <w:t xml:space="preserve"> </w:t>
      </w:r>
      <w:r w:rsidRPr="00D212A1">
        <w:rPr>
          <w:rFonts w:ascii="Times New Roman" w:hAnsi="Times New Roman"/>
          <w:sz w:val="24"/>
          <w:szCs w:val="24"/>
        </w:rPr>
        <w:t>Andre tjenester som utredes er legevakt</w:t>
      </w:r>
      <w:r>
        <w:rPr>
          <w:rFonts w:ascii="Times New Roman" w:hAnsi="Times New Roman"/>
          <w:sz w:val="24"/>
          <w:szCs w:val="24"/>
        </w:rPr>
        <w:t>,</w:t>
      </w:r>
      <w:r w:rsidRPr="00D212A1">
        <w:rPr>
          <w:rFonts w:ascii="Times New Roman" w:hAnsi="Times New Roman"/>
          <w:sz w:val="24"/>
          <w:szCs w:val="24"/>
        </w:rPr>
        <w:t xml:space="preserve"> brannvesen og barnevernvakt.</w:t>
      </w:r>
    </w:p>
    <w:p w14:paraId="278051F6" w14:textId="77777777" w:rsidR="00E71F77" w:rsidRPr="003C6DA7" w:rsidRDefault="00E71F77" w:rsidP="00E71F77">
      <w:pPr>
        <w:pStyle w:val="Listeavsnitt10"/>
        <w:spacing w:line="240" w:lineRule="auto"/>
        <w:ind w:left="0"/>
        <w:rPr>
          <w:rFonts w:ascii="Times New Roman" w:hAnsi="Times New Roman"/>
          <w:sz w:val="24"/>
          <w:szCs w:val="24"/>
        </w:rPr>
      </w:pPr>
    </w:p>
    <w:p w14:paraId="00D50A5C" w14:textId="77777777" w:rsidR="00E71F77" w:rsidRPr="00F50905" w:rsidRDefault="00E71F77" w:rsidP="00E71F77">
      <w:pPr>
        <w:pStyle w:val="Listeavsnitt10"/>
        <w:spacing w:line="240" w:lineRule="auto"/>
        <w:ind w:left="0"/>
        <w:rPr>
          <w:rFonts w:ascii="Times New Roman" w:hAnsi="Times New Roman"/>
          <w:color w:val="FF0000"/>
          <w:sz w:val="24"/>
          <w:szCs w:val="24"/>
        </w:rPr>
      </w:pPr>
      <w:r w:rsidRPr="003C6DA7">
        <w:rPr>
          <w:rFonts w:ascii="Times New Roman" w:hAnsi="Times New Roman"/>
          <w:sz w:val="24"/>
          <w:szCs w:val="24"/>
        </w:rPr>
        <w:t>For tjenestesamarbeid i Midt-Buskerud er beregningsgrunnlag og kostnadsfordeling gjennomgått. Det budsjetteres med at nye avtaler gir Modum økte inntekter</w:t>
      </w:r>
      <w:r w:rsidRPr="002E22C3">
        <w:rPr>
          <w:rFonts w:ascii="Times New Roman" w:hAnsi="Times New Roman"/>
          <w:sz w:val="24"/>
          <w:szCs w:val="24"/>
        </w:rPr>
        <w:t>.</w:t>
      </w:r>
    </w:p>
    <w:p w14:paraId="07FB238C" w14:textId="77777777" w:rsidR="00E71F77" w:rsidRPr="006913E3" w:rsidRDefault="00E71F77" w:rsidP="00E71F77">
      <w:pPr>
        <w:pStyle w:val="Listeavsnitt10"/>
        <w:spacing w:line="240" w:lineRule="auto"/>
        <w:ind w:left="0"/>
        <w:rPr>
          <w:rFonts w:asciiTheme="minorHAnsi" w:hAnsiTheme="minorHAnsi"/>
          <w:sz w:val="24"/>
          <w:szCs w:val="24"/>
        </w:rPr>
      </w:pPr>
    </w:p>
    <w:p w14:paraId="488F6736" w14:textId="77777777" w:rsidR="00E71F77" w:rsidRDefault="00E71F77" w:rsidP="00E71F77">
      <w:pPr>
        <w:pStyle w:val="Listeavsnitt10"/>
        <w:ind w:left="0"/>
        <w:rPr>
          <w:rFonts w:asciiTheme="minorHAnsi" w:hAnsiTheme="minorHAnsi"/>
          <w:b/>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E71F77" w:rsidRPr="006913E3" w14:paraId="3BFF2EDA" w14:textId="77777777" w:rsidTr="0095179E">
        <w:trPr>
          <w:trHeight w:val="557"/>
        </w:trPr>
        <w:tc>
          <w:tcPr>
            <w:tcW w:w="9052" w:type="dxa"/>
            <w:tcBorders>
              <w:top w:val="single" w:sz="8" w:space="0" w:color="4F81BD"/>
            </w:tcBorders>
            <w:shd w:val="clear" w:color="auto" w:fill="4F81BD"/>
            <w:vAlign w:val="bottom"/>
          </w:tcPr>
          <w:p w14:paraId="40774E2F" w14:textId="77777777" w:rsidR="00E71F77" w:rsidRPr="006913E3" w:rsidRDefault="00E71F77" w:rsidP="0095179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Tilpasning av kommunens tjenestetilbud</w:t>
            </w:r>
          </w:p>
        </w:tc>
      </w:tr>
      <w:tr w:rsidR="00E71F77" w:rsidRPr="006913E3" w14:paraId="1323103C" w14:textId="77777777" w:rsidTr="0095179E">
        <w:tc>
          <w:tcPr>
            <w:tcW w:w="9052" w:type="dxa"/>
            <w:tcBorders>
              <w:top w:val="single" w:sz="8" w:space="0" w:color="4F81BD"/>
              <w:bottom w:val="single" w:sz="8" w:space="0" w:color="4F81BD"/>
            </w:tcBorders>
          </w:tcPr>
          <w:p w14:paraId="47B52980" w14:textId="77777777" w:rsidR="00E71F77" w:rsidRDefault="00E71F77" w:rsidP="0095179E">
            <w:pPr>
              <w:pStyle w:val="Listeavsnitt10"/>
              <w:ind w:left="360"/>
              <w:rPr>
                <w:rFonts w:asciiTheme="minorHAnsi" w:hAnsiTheme="minorHAnsi"/>
                <w:b/>
                <w:bCs/>
              </w:rPr>
            </w:pPr>
          </w:p>
          <w:p w14:paraId="0C05F835" w14:textId="77777777" w:rsidR="00E71F77" w:rsidRPr="007464FC" w:rsidRDefault="00E71F77" w:rsidP="0095179E">
            <w:pPr>
              <w:pStyle w:val="Listeavsnitt10"/>
              <w:ind w:left="360"/>
              <w:rPr>
                <w:rFonts w:asciiTheme="minorHAnsi" w:hAnsiTheme="minorHAnsi"/>
                <w:b/>
                <w:bCs/>
              </w:rPr>
            </w:pPr>
            <w:r w:rsidRPr="007464FC">
              <w:rPr>
                <w:rFonts w:asciiTheme="minorHAnsi" w:hAnsiTheme="minorHAnsi"/>
                <w:b/>
                <w:bCs/>
              </w:rPr>
              <w:t>Kommunebarometeret</w:t>
            </w:r>
          </w:p>
          <w:p w14:paraId="5C0FC186" w14:textId="77777777" w:rsidR="00E71F77" w:rsidRPr="007464FC" w:rsidRDefault="00E71F77" w:rsidP="0095179E">
            <w:pPr>
              <w:pStyle w:val="Listeavsnitt10"/>
              <w:ind w:left="360"/>
              <w:rPr>
                <w:rFonts w:asciiTheme="minorHAnsi" w:hAnsiTheme="minorHAnsi"/>
                <w:bCs/>
              </w:rPr>
            </w:pPr>
            <w:r w:rsidRPr="007464FC">
              <w:rPr>
                <w:rFonts w:asciiTheme="minorHAnsi" w:hAnsiTheme="minorHAnsi"/>
                <w:bCs/>
              </w:rPr>
              <w:t>Kommunebarometeret er en sammenligning mellom kommuner. Modum ble i Kommunebarometeret 2017 rangert som nr 317 i landet. Det ble i økonomiplan for 2018-2021 satt som mål å forbedre plassering i Kommunebarometeret med minst 100 plasser i løpet av planperioden. I Kommunebarometeret 2018 hadde Modum forbedret seg med 97 plasser til 220 plass. Målet for planperioden bør derfor settes ytterligere opp.</w:t>
            </w:r>
          </w:p>
          <w:p w14:paraId="63801B54" w14:textId="77777777" w:rsidR="00E71F77" w:rsidRPr="007464FC" w:rsidRDefault="00E71F77" w:rsidP="0095179E">
            <w:pPr>
              <w:pStyle w:val="Listeavsnitt10"/>
              <w:ind w:left="360"/>
              <w:rPr>
                <w:rFonts w:asciiTheme="minorHAnsi" w:hAnsiTheme="minorHAnsi"/>
                <w:bCs/>
              </w:rPr>
            </w:pPr>
          </w:p>
          <w:p w14:paraId="44A543B3" w14:textId="77777777" w:rsidR="00E71F77" w:rsidRPr="006913E3" w:rsidRDefault="00E71F77" w:rsidP="0095179E">
            <w:pPr>
              <w:pStyle w:val="Listeavsnitt10"/>
              <w:ind w:left="360"/>
              <w:rPr>
                <w:rFonts w:asciiTheme="minorHAnsi" w:hAnsiTheme="minorHAnsi"/>
                <w:b/>
                <w:bCs/>
              </w:rPr>
            </w:pPr>
            <w:r w:rsidRPr="007464FC">
              <w:rPr>
                <w:rFonts w:asciiTheme="minorHAnsi" w:hAnsiTheme="minorHAnsi"/>
                <w:bCs/>
                <w:i/>
              </w:rPr>
              <w:t>Måleindikator: Plassering i Kommunebarometeret bedre enn plass 150 innen 2022.</w:t>
            </w:r>
          </w:p>
        </w:tc>
      </w:tr>
      <w:tr w:rsidR="00E71F77" w:rsidRPr="006913E3" w14:paraId="3F8B1AB5" w14:textId="77777777" w:rsidTr="0095179E">
        <w:tc>
          <w:tcPr>
            <w:tcW w:w="9052" w:type="dxa"/>
            <w:tcBorders>
              <w:top w:val="single" w:sz="8" w:space="0" w:color="4F81BD"/>
              <w:bottom w:val="single" w:sz="8" w:space="0" w:color="4F81BD"/>
            </w:tcBorders>
          </w:tcPr>
          <w:p w14:paraId="433277FB" w14:textId="77777777" w:rsidR="00E71F77" w:rsidRDefault="00E71F77" w:rsidP="0095179E">
            <w:pPr>
              <w:pStyle w:val="Listeavsnitt10"/>
              <w:ind w:left="360"/>
              <w:rPr>
                <w:rFonts w:asciiTheme="minorHAnsi" w:hAnsiTheme="minorHAnsi"/>
                <w:b/>
                <w:bCs/>
              </w:rPr>
            </w:pPr>
          </w:p>
          <w:p w14:paraId="0231BC24" w14:textId="77777777" w:rsidR="00E71F77" w:rsidRDefault="00E71F77" w:rsidP="0095179E">
            <w:pPr>
              <w:pStyle w:val="Listeavsnitt10"/>
              <w:ind w:left="360"/>
              <w:rPr>
                <w:rFonts w:asciiTheme="minorHAnsi" w:hAnsiTheme="minorHAnsi"/>
                <w:b/>
                <w:bCs/>
              </w:rPr>
            </w:pPr>
            <w:r>
              <w:rPr>
                <w:rFonts w:asciiTheme="minorHAnsi" w:hAnsiTheme="minorHAnsi"/>
                <w:b/>
                <w:bCs/>
              </w:rPr>
              <w:t>Lærlinger</w:t>
            </w:r>
          </w:p>
          <w:p w14:paraId="490B7064" w14:textId="77777777" w:rsidR="00E71F77" w:rsidRDefault="00E71F77" w:rsidP="0095179E">
            <w:pPr>
              <w:pStyle w:val="Listeavsnitt10"/>
              <w:spacing w:line="240" w:lineRule="auto"/>
              <w:ind w:left="360"/>
              <w:rPr>
                <w:rFonts w:asciiTheme="minorHAnsi" w:hAnsiTheme="minorHAnsi"/>
                <w:bCs/>
              </w:rPr>
            </w:pPr>
            <w:r w:rsidRPr="00CD0856">
              <w:rPr>
                <w:rFonts w:asciiTheme="minorHAnsi" w:hAnsiTheme="minorHAnsi"/>
                <w:bCs/>
              </w:rPr>
              <w:t>Kommunestyret vedtok i sak 118/16 at «Kommunen skal videreføre satsning på lærlinger og det skal være minst en lærling pr. 500 innbygger</w:t>
            </w:r>
            <w:r>
              <w:rPr>
                <w:rFonts w:asciiTheme="minorHAnsi" w:hAnsiTheme="minorHAnsi"/>
                <w:bCs/>
              </w:rPr>
              <w:t>»</w:t>
            </w:r>
            <w:r w:rsidRPr="00CD0856">
              <w:rPr>
                <w:rFonts w:asciiTheme="minorHAnsi" w:hAnsiTheme="minorHAnsi"/>
                <w:bCs/>
              </w:rPr>
              <w:t xml:space="preserve">. </w:t>
            </w:r>
          </w:p>
          <w:p w14:paraId="56E398D3" w14:textId="77777777" w:rsidR="00E71F77" w:rsidRDefault="00E71F77" w:rsidP="0095179E">
            <w:pPr>
              <w:pStyle w:val="Listeavsnitt10"/>
              <w:spacing w:line="240" w:lineRule="auto"/>
              <w:ind w:left="360"/>
              <w:rPr>
                <w:rFonts w:asciiTheme="minorHAnsi" w:hAnsiTheme="minorHAnsi"/>
                <w:bCs/>
              </w:rPr>
            </w:pPr>
          </w:p>
          <w:p w14:paraId="746AC817" w14:textId="77777777" w:rsidR="00E71F77" w:rsidRPr="00CD0856" w:rsidRDefault="00E71F77" w:rsidP="0095179E">
            <w:pPr>
              <w:pStyle w:val="Listeavsnitt10"/>
              <w:spacing w:line="240" w:lineRule="auto"/>
              <w:ind w:left="360"/>
              <w:rPr>
                <w:rFonts w:asciiTheme="minorHAnsi" w:hAnsiTheme="minorHAnsi"/>
                <w:bCs/>
                <w:i/>
              </w:rPr>
            </w:pPr>
            <w:r w:rsidRPr="00CD0856">
              <w:rPr>
                <w:rFonts w:asciiTheme="minorHAnsi" w:hAnsiTheme="minorHAnsi"/>
                <w:bCs/>
                <w:i/>
              </w:rPr>
              <w:t>Måleindikator: Kommunen skal ha minimum 27 lærlinger i 2019.</w:t>
            </w:r>
          </w:p>
        </w:tc>
      </w:tr>
    </w:tbl>
    <w:p w14:paraId="568C7170" w14:textId="77777777" w:rsidR="00E71F77" w:rsidRDefault="00E71F77" w:rsidP="00E71F77"/>
    <w:p w14:paraId="64E8ADCD" w14:textId="77777777" w:rsidR="00E71F77" w:rsidRDefault="00E71F77" w:rsidP="00E71F77">
      <w:r w:rsidRPr="003C6DA7">
        <w:t>Mål for enkelte tjenester er omtalt under hver sektor.</w:t>
      </w:r>
    </w:p>
    <w:p w14:paraId="4D6082B0" w14:textId="77777777" w:rsidR="00E71F77" w:rsidRPr="003C6DA7" w:rsidRDefault="00E71F77" w:rsidP="00E71F77"/>
    <w:p w14:paraId="0A828563" w14:textId="77777777" w:rsidR="00E71F77" w:rsidRPr="001A21C1" w:rsidRDefault="00E71F77" w:rsidP="00E71F77">
      <w:pPr>
        <w:pStyle w:val="Overskrift2"/>
        <w:tabs>
          <w:tab w:val="clear" w:pos="1711"/>
          <w:tab w:val="num" w:pos="567"/>
          <w:tab w:val="num" w:pos="1286"/>
        </w:tabs>
        <w:ind w:left="1286" w:hanging="1286"/>
      </w:pPr>
      <w:bookmarkStart w:id="4" w:name="_Toc528568928"/>
      <w:r w:rsidRPr="006913E3">
        <w:t>Folkehelse og levekår</w:t>
      </w:r>
      <w:bookmarkEnd w:id="4"/>
    </w:p>
    <w:p w14:paraId="4C43EC93" w14:textId="77777777" w:rsidR="00E71F77" w:rsidRDefault="00E71F77" w:rsidP="00E71F77">
      <w:pPr>
        <w:pStyle w:val="Listeavsnitt10"/>
        <w:spacing w:line="240" w:lineRule="auto"/>
        <w:ind w:left="0"/>
        <w:rPr>
          <w:rFonts w:ascii="Times New Roman" w:hAnsi="Times New Roman"/>
          <w:bCs/>
          <w:sz w:val="24"/>
          <w:szCs w:val="24"/>
        </w:rPr>
      </w:pPr>
      <w:r>
        <w:rPr>
          <w:rFonts w:ascii="Times New Roman" w:hAnsi="Times New Roman"/>
          <w:bCs/>
          <w:sz w:val="24"/>
          <w:szCs w:val="24"/>
        </w:rPr>
        <w:t xml:space="preserve">Folkehelse og levekår er gjennom flere år løftet fram som et viktig satsingsområde i Modum. </w:t>
      </w:r>
      <w:r w:rsidRPr="003C6DA7">
        <w:rPr>
          <w:rFonts w:ascii="Times New Roman" w:hAnsi="Times New Roman"/>
          <w:bCs/>
          <w:sz w:val="24"/>
          <w:szCs w:val="24"/>
        </w:rPr>
        <w:t>Modum har gjort seg bemerket med nybrottsarbeid</w:t>
      </w:r>
      <w:r>
        <w:rPr>
          <w:rFonts w:ascii="Times New Roman" w:hAnsi="Times New Roman"/>
          <w:bCs/>
          <w:sz w:val="24"/>
          <w:szCs w:val="24"/>
        </w:rPr>
        <w:t>,</w:t>
      </w:r>
      <w:r w:rsidRPr="003C6DA7">
        <w:rPr>
          <w:rFonts w:ascii="Times New Roman" w:hAnsi="Times New Roman"/>
          <w:bCs/>
          <w:sz w:val="24"/>
          <w:szCs w:val="24"/>
        </w:rPr>
        <w:t xml:space="preserve"> </w:t>
      </w:r>
      <w:r>
        <w:rPr>
          <w:rFonts w:ascii="Times New Roman" w:hAnsi="Times New Roman"/>
          <w:bCs/>
          <w:sz w:val="24"/>
          <w:szCs w:val="24"/>
        </w:rPr>
        <w:t xml:space="preserve">og </w:t>
      </w:r>
      <w:r w:rsidRPr="003C6DA7">
        <w:rPr>
          <w:rFonts w:ascii="Times New Roman" w:hAnsi="Times New Roman"/>
          <w:bCs/>
          <w:sz w:val="24"/>
          <w:szCs w:val="24"/>
        </w:rPr>
        <w:t>ønsker fortsatt å være en foregangskommune innenfor forebyggende og helsefremmende arbeid.</w:t>
      </w:r>
    </w:p>
    <w:p w14:paraId="64D7936D" w14:textId="77777777" w:rsidR="00E71F77" w:rsidRDefault="00E71F77" w:rsidP="00E71F77">
      <w:pPr>
        <w:pStyle w:val="Listeavsnitt10"/>
        <w:spacing w:line="240" w:lineRule="auto"/>
        <w:ind w:left="0"/>
        <w:rPr>
          <w:rFonts w:ascii="Times New Roman" w:hAnsi="Times New Roman"/>
          <w:bCs/>
          <w:sz w:val="24"/>
          <w:szCs w:val="24"/>
        </w:rPr>
      </w:pPr>
    </w:p>
    <w:p w14:paraId="3D3F9623" w14:textId="6D825DFB" w:rsidR="00E71F77" w:rsidRPr="002E1A4E"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bCs/>
          <w:sz w:val="24"/>
          <w:szCs w:val="24"/>
        </w:rPr>
        <w:t>Flere indikatorer viser at det er utfordringer knyttet til ungdomsgrupp</w:t>
      </w:r>
      <w:r w:rsidR="00CE37F2">
        <w:rPr>
          <w:rFonts w:ascii="Times New Roman" w:hAnsi="Times New Roman"/>
          <w:bCs/>
          <w:sz w:val="24"/>
          <w:szCs w:val="24"/>
        </w:rPr>
        <w:t>en</w:t>
      </w:r>
      <w:r w:rsidRPr="003C6DA7">
        <w:rPr>
          <w:rFonts w:ascii="Times New Roman" w:hAnsi="Times New Roman"/>
          <w:bCs/>
          <w:sz w:val="24"/>
          <w:szCs w:val="24"/>
        </w:rPr>
        <w:t xml:space="preserve"> i Modum. </w:t>
      </w:r>
      <w:r w:rsidRPr="003C6DA7">
        <w:rPr>
          <w:rFonts w:ascii="Times New Roman" w:hAnsi="Times New Roman"/>
          <w:sz w:val="24"/>
          <w:szCs w:val="24"/>
        </w:rPr>
        <w:t>Kommunestyret vedt</w:t>
      </w:r>
      <w:r>
        <w:rPr>
          <w:rFonts w:ascii="Times New Roman" w:hAnsi="Times New Roman"/>
          <w:sz w:val="24"/>
          <w:szCs w:val="24"/>
        </w:rPr>
        <w:t>ok i sak 56/17 et s</w:t>
      </w:r>
      <w:r w:rsidRPr="003C6DA7">
        <w:rPr>
          <w:rFonts w:ascii="Times New Roman" w:hAnsi="Times New Roman"/>
          <w:sz w:val="24"/>
          <w:szCs w:val="24"/>
        </w:rPr>
        <w:t xml:space="preserve">trategidokument for barn og unges oppvekstvilkår i Modum. Strategidokumentet legger opp til </w:t>
      </w:r>
      <w:r>
        <w:rPr>
          <w:rFonts w:ascii="Times New Roman" w:hAnsi="Times New Roman"/>
          <w:sz w:val="24"/>
          <w:szCs w:val="24"/>
        </w:rPr>
        <w:t>en økende andel</w:t>
      </w:r>
      <w:r w:rsidRPr="003C6DA7">
        <w:rPr>
          <w:rFonts w:ascii="Times New Roman" w:hAnsi="Times New Roman"/>
          <w:sz w:val="24"/>
          <w:szCs w:val="24"/>
        </w:rPr>
        <w:t xml:space="preserve"> av Modum kommunes budsjett </w:t>
      </w:r>
      <w:r>
        <w:rPr>
          <w:rFonts w:ascii="Times New Roman" w:hAnsi="Times New Roman"/>
          <w:sz w:val="24"/>
          <w:szCs w:val="24"/>
        </w:rPr>
        <w:t>til universelle tilbud</w:t>
      </w:r>
      <w:r w:rsidRPr="003C6DA7">
        <w:rPr>
          <w:rFonts w:ascii="Times New Roman" w:hAnsi="Times New Roman"/>
          <w:sz w:val="24"/>
          <w:szCs w:val="24"/>
        </w:rPr>
        <w:t xml:space="preserve">. </w:t>
      </w:r>
      <w:r>
        <w:rPr>
          <w:rFonts w:ascii="Times New Roman" w:hAnsi="Times New Roman"/>
          <w:sz w:val="24"/>
          <w:szCs w:val="24"/>
        </w:rPr>
        <w:br/>
      </w:r>
      <w:r w:rsidRPr="003C6DA7">
        <w:rPr>
          <w:bCs/>
        </w:rPr>
        <w:br/>
      </w:r>
      <w:r w:rsidRPr="002E1A4E">
        <w:rPr>
          <w:rFonts w:ascii="Times New Roman" w:hAnsi="Times New Roman"/>
          <w:bCs/>
          <w:sz w:val="24"/>
          <w:szCs w:val="24"/>
        </w:rPr>
        <w:t xml:space="preserve">I 2017 ble det klart at Modum, i samarbeid med flere andre aktører, får EU-midler gjennom verdens største forskningsprogram; Horizon2020. BOOST-prosjektet ser på hvordan vi kan bygge motstandskraft blant våre barn og unge, og hvordan skolen kan fremme livsmestring. Fram til våren 2019 vil det arbeides med å utforme hvordan dette skal gjøres, mens selve </w:t>
      </w:r>
      <w:r w:rsidRPr="002E1A4E">
        <w:rPr>
          <w:rFonts w:ascii="Times New Roman" w:hAnsi="Times New Roman"/>
          <w:bCs/>
          <w:sz w:val="24"/>
          <w:szCs w:val="24"/>
        </w:rPr>
        <w:lastRenderedPageBreak/>
        <w:t>implementeringen vil</w:t>
      </w:r>
      <w:r w:rsidRPr="002E1A4E">
        <w:rPr>
          <w:rFonts w:ascii="Times New Roman" w:hAnsi="Times New Roman"/>
          <w:sz w:val="24"/>
          <w:szCs w:val="24"/>
        </w:rPr>
        <w:t xml:space="preserve"> </w:t>
      </w:r>
      <w:r w:rsidRPr="002E1A4E">
        <w:rPr>
          <w:rFonts w:ascii="Times New Roman" w:hAnsi="Times New Roman"/>
          <w:bCs/>
          <w:sz w:val="24"/>
          <w:szCs w:val="24"/>
        </w:rPr>
        <w:t>pågå i skoleåret 2019/2020</w:t>
      </w:r>
      <w:r w:rsidRPr="002E1A4E">
        <w:rPr>
          <w:rFonts w:ascii="Times New Roman" w:hAnsi="Times New Roman"/>
          <w:b/>
          <w:bCs/>
          <w:sz w:val="24"/>
          <w:szCs w:val="24"/>
        </w:rPr>
        <w:t xml:space="preserve">. </w:t>
      </w:r>
      <w:r w:rsidRPr="002E1A4E">
        <w:rPr>
          <w:rFonts w:ascii="Times New Roman" w:hAnsi="Times New Roman"/>
          <w:sz w:val="24"/>
          <w:szCs w:val="24"/>
        </w:rPr>
        <w:t xml:space="preserve">BOOST skal da implementeres på </w:t>
      </w:r>
      <w:r w:rsidRPr="002E1A4E">
        <w:rPr>
          <w:rFonts w:ascii="Times New Roman" w:hAnsi="Times New Roman"/>
          <w:bCs/>
          <w:sz w:val="24"/>
          <w:szCs w:val="24"/>
        </w:rPr>
        <w:t>Enger, Vikersund og Sysle skole</w:t>
      </w:r>
      <w:r w:rsidRPr="002E1A4E">
        <w:rPr>
          <w:rFonts w:ascii="Times New Roman" w:hAnsi="Times New Roman"/>
          <w:b/>
          <w:bCs/>
          <w:sz w:val="24"/>
          <w:szCs w:val="24"/>
        </w:rPr>
        <w:t xml:space="preserve">. </w:t>
      </w:r>
      <w:r w:rsidRPr="002E1A4E">
        <w:rPr>
          <w:rFonts w:ascii="Times New Roman" w:hAnsi="Times New Roman"/>
          <w:sz w:val="24"/>
          <w:szCs w:val="24"/>
        </w:rPr>
        <w:t>Stalsberg og Buskerud vil være kontrollskoler for å avdekke effektene.</w:t>
      </w:r>
    </w:p>
    <w:p w14:paraId="4B6F98E0" w14:textId="77777777" w:rsidR="00E71F77" w:rsidRDefault="00E71F77" w:rsidP="00E71F77">
      <w:pPr>
        <w:pStyle w:val="Listeavsnitt10"/>
        <w:spacing w:line="240" w:lineRule="auto"/>
        <w:ind w:left="0"/>
        <w:rPr>
          <w:rFonts w:ascii="Times New Roman" w:hAnsi="Times New Roman"/>
          <w:bCs/>
        </w:rPr>
      </w:pPr>
    </w:p>
    <w:p w14:paraId="1348B340" w14:textId="77777777" w:rsidR="00E71F7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 xml:space="preserve">Det vil i økonomiplanperioden bli prioritert </w:t>
      </w:r>
      <w:r>
        <w:rPr>
          <w:rFonts w:ascii="Times New Roman" w:hAnsi="Times New Roman"/>
          <w:sz w:val="24"/>
          <w:szCs w:val="24"/>
        </w:rPr>
        <w:t xml:space="preserve">ytterligere </w:t>
      </w:r>
      <w:r w:rsidRPr="003C6DA7">
        <w:rPr>
          <w:rFonts w:ascii="Times New Roman" w:hAnsi="Times New Roman"/>
          <w:sz w:val="24"/>
          <w:szCs w:val="24"/>
        </w:rPr>
        <w:t>tiltak rettet mot barn og unge.</w:t>
      </w:r>
      <w:r>
        <w:rPr>
          <w:rFonts w:ascii="Times New Roman" w:hAnsi="Times New Roman"/>
          <w:sz w:val="24"/>
          <w:szCs w:val="24"/>
        </w:rPr>
        <w:t xml:space="preserve"> I budsjettet for 2019 er det satt av 1,8 mill. kr ekstra til arbeid på dette området. Følgende tre områder prioriteres spesielt:</w:t>
      </w:r>
    </w:p>
    <w:p w14:paraId="67116AF9" w14:textId="77777777" w:rsidR="00E71F77" w:rsidRDefault="00E71F77" w:rsidP="00E71F77">
      <w:pPr>
        <w:pStyle w:val="Listeavsnitt10"/>
        <w:spacing w:line="240" w:lineRule="auto"/>
        <w:ind w:left="426"/>
        <w:rPr>
          <w:rFonts w:ascii="Times New Roman" w:hAnsi="Times New Roman"/>
          <w:sz w:val="24"/>
          <w:szCs w:val="24"/>
        </w:rPr>
      </w:pPr>
      <w:r>
        <w:rPr>
          <w:rFonts w:ascii="Times New Roman" w:hAnsi="Times New Roman"/>
          <w:sz w:val="24"/>
          <w:szCs w:val="24"/>
        </w:rPr>
        <w:t>- barnefattigdom</w:t>
      </w:r>
    </w:p>
    <w:p w14:paraId="2241D2A9" w14:textId="77777777" w:rsidR="00E71F77" w:rsidRDefault="00E71F77" w:rsidP="00E71F77">
      <w:pPr>
        <w:pStyle w:val="Listeavsnitt10"/>
        <w:spacing w:line="240" w:lineRule="auto"/>
        <w:ind w:left="426"/>
        <w:rPr>
          <w:rFonts w:ascii="Times New Roman" w:hAnsi="Times New Roman"/>
          <w:sz w:val="24"/>
          <w:szCs w:val="24"/>
        </w:rPr>
      </w:pPr>
      <w:r>
        <w:rPr>
          <w:rFonts w:ascii="Times New Roman" w:hAnsi="Times New Roman"/>
          <w:sz w:val="24"/>
          <w:szCs w:val="24"/>
        </w:rPr>
        <w:t>- Familiens hus</w:t>
      </w:r>
    </w:p>
    <w:p w14:paraId="523B6F11" w14:textId="64584601" w:rsidR="00E71F77" w:rsidRDefault="00E71F77" w:rsidP="00E71F77">
      <w:pPr>
        <w:pStyle w:val="Listeavsnitt10"/>
        <w:spacing w:line="240" w:lineRule="auto"/>
        <w:ind w:left="426"/>
        <w:rPr>
          <w:rFonts w:ascii="Times New Roman" w:hAnsi="Times New Roman"/>
          <w:sz w:val="24"/>
          <w:szCs w:val="24"/>
        </w:rPr>
      </w:pPr>
      <w:r>
        <w:rPr>
          <w:rFonts w:ascii="Times New Roman" w:hAnsi="Times New Roman"/>
          <w:sz w:val="24"/>
          <w:szCs w:val="24"/>
        </w:rPr>
        <w:t xml:space="preserve">- </w:t>
      </w:r>
      <w:r w:rsidR="002E22C3">
        <w:rPr>
          <w:rFonts w:ascii="Times New Roman" w:hAnsi="Times New Roman"/>
          <w:sz w:val="24"/>
          <w:szCs w:val="24"/>
        </w:rPr>
        <w:t>deltagelse og fritid</w:t>
      </w:r>
    </w:p>
    <w:p w14:paraId="4D20B891" w14:textId="77777777" w:rsidR="00E71F77" w:rsidRDefault="00E71F77" w:rsidP="00E71F77">
      <w:pPr>
        <w:pStyle w:val="Listeavsnitt10"/>
        <w:spacing w:line="240" w:lineRule="auto"/>
        <w:ind w:left="0"/>
        <w:rPr>
          <w:rFonts w:ascii="Times New Roman" w:hAnsi="Times New Roman"/>
          <w:sz w:val="24"/>
          <w:szCs w:val="24"/>
        </w:rPr>
      </w:pPr>
    </w:p>
    <w:p w14:paraId="7B5560E6" w14:textId="77777777" w:rsidR="00E71F77" w:rsidRPr="003C6DA7" w:rsidRDefault="00E71F77" w:rsidP="00E71F77">
      <w:pPr>
        <w:pStyle w:val="Listeavsnitt10"/>
        <w:spacing w:line="240" w:lineRule="auto"/>
        <w:ind w:left="0"/>
        <w:rPr>
          <w:rFonts w:ascii="Times New Roman" w:hAnsi="Times New Roman"/>
          <w:bCs/>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E71F77" w:rsidRPr="006913E3" w14:paraId="02DE178A" w14:textId="77777777" w:rsidTr="0095179E">
        <w:trPr>
          <w:trHeight w:val="557"/>
        </w:trPr>
        <w:tc>
          <w:tcPr>
            <w:tcW w:w="9052" w:type="dxa"/>
            <w:tcBorders>
              <w:top w:val="single" w:sz="8" w:space="0" w:color="4F81BD"/>
            </w:tcBorders>
            <w:shd w:val="clear" w:color="auto" w:fill="4F81BD"/>
            <w:vAlign w:val="bottom"/>
          </w:tcPr>
          <w:p w14:paraId="157349AC" w14:textId="77777777" w:rsidR="00E71F77" w:rsidRPr="006913E3" w:rsidRDefault="00E71F77" w:rsidP="0095179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Folkehelse og levekår</w:t>
            </w:r>
          </w:p>
        </w:tc>
      </w:tr>
      <w:tr w:rsidR="00E71F77" w:rsidRPr="006913E3" w14:paraId="16E52EB8" w14:textId="77777777" w:rsidTr="0095179E">
        <w:tc>
          <w:tcPr>
            <w:tcW w:w="9052" w:type="dxa"/>
            <w:tcBorders>
              <w:top w:val="single" w:sz="8" w:space="0" w:color="4F81BD"/>
              <w:bottom w:val="single" w:sz="8" w:space="0" w:color="4F81BD"/>
            </w:tcBorders>
          </w:tcPr>
          <w:p w14:paraId="1D39CA9F" w14:textId="77777777" w:rsidR="00E71F77" w:rsidRDefault="00E71F77" w:rsidP="0095179E">
            <w:pPr>
              <w:pStyle w:val="Listeavsnitt10"/>
              <w:ind w:left="360"/>
              <w:rPr>
                <w:rFonts w:asciiTheme="minorHAnsi" w:hAnsiTheme="minorHAnsi"/>
                <w:b/>
                <w:bCs/>
              </w:rPr>
            </w:pPr>
          </w:p>
          <w:p w14:paraId="4D1F0629" w14:textId="77777777" w:rsidR="00E71F77" w:rsidRPr="007464FC" w:rsidRDefault="00E71F77" w:rsidP="0095179E">
            <w:pPr>
              <w:pStyle w:val="Listeavsnitt10"/>
              <w:ind w:left="360"/>
              <w:rPr>
                <w:rFonts w:asciiTheme="minorHAnsi" w:hAnsiTheme="minorHAnsi"/>
                <w:b/>
              </w:rPr>
            </w:pPr>
            <w:r w:rsidRPr="007464FC">
              <w:rPr>
                <w:rFonts w:asciiTheme="minorHAnsi" w:hAnsiTheme="minorHAnsi"/>
                <w:b/>
              </w:rPr>
              <w:t>Redusere antall barn som lever i fattigdom</w:t>
            </w:r>
          </w:p>
          <w:p w14:paraId="3A3C3FEA" w14:textId="769B2A0D" w:rsidR="00E71F77" w:rsidRPr="007464FC" w:rsidRDefault="00E71F77" w:rsidP="0095179E">
            <w:pPr>
              <w:pStyle w:val="Listeavsnitt10"/>
              <w:ind w:left="360"/>
              <w:rPr>
                <w:rFonts w:asciiTheme="minorHAnsi" w:hAnsiTheme="minorHAnsi"/>
              </w:rPr>
            </w:pPr>
            <w:r w:rsidRPr="007464FC">
              <w:rPr>
                <w:rFonts w:asciiTheme="minorHAnsi" w:hAnsiTheme="minorHAnsi"/>
              </w:rPr>
              <w:t xml:space="preserve">Noen barn vokser opp i familier med dårlig økonomi og opplever at de ikke har like gode muligheter som andre. 305 barn i Modum lever i familier uten yrkestilknytning. Flere enn hvert åttende barn i Modum er i husholdninger med vedvarende lav inntekt og opplever fattigdom, og det har vært en negativ utvikling. Landsgjennomsnittet er 10,3 </w:t>
            </w:r>
            <w:r w:rsidR="00CE37F2">
              <w:rPr>
                <w:rFonts w:asciiTheme="minorHAnsi" w:hAnsiTheme="minorHAnsi"/>
              </w:rPr>
              <w:t>prosent</w:t>
            </w:r>
            <w:r w:rsidRPr="007464FC">
              <w:rPr>
                <w:rFonts w:asciiTheme="minorHAnsi" w:hAnsiTheme="minorHAnsi"/>
              </w:rPr>
              <w:t xml:space="preserve"> og gjennomsnittet for Buskerud 11,9 </w:t>
            </w:r>
            <w:r w:rsidR="00CE37F2">
              <w:rPr>
                <w:rFonts w:asciiTheme="minorHAnsi" w:hAnsiTheme="minorHAnsi"/>
              </w:rPr>
              <w:t>prosent</w:t>
            </w:r>
            <w:r w:rsidRPr="007464FC">
              <w:rPr>
                <w:rFonts w:asciiTheme="minorHAnsi" w:hAnsiTheme="minorHAnsi"/>
              </w:rPr>
              <w:t>.</w:t>
            </w:r>
          </w:p>
          <w:p w14:paraId="346CD8DD" w14:textId="77777777" w:rsidR="00E71F77" w:rsidRPr="007464FC" w:rsidRDefault="00E71F77" w:rsidP="0095179E">
            <w:pPr>
              <w:pStyle w:val="Listeavsnitt10"/>
              <w:ind w:left="360"/>
              <w:rPr>
                <w:rFonts w:asciiTheme="minorHAnsi" w:hAnsiTheme="minorHAnsi"/>
              </w:rPr>
            </w:pPr>
          </w:p>
          <w:p w14:paraId="4EC85C7E" w14:textId="77777777" w:rsidR="00E71F77" w:rsidRPr="007464FC" w:rsidRDefault="00E71F77" w:rsidP="0095179E">
            <w:pPr>
              <w:pStyle w:val="Listeavsnitt10"/>
              <w:ind w:left="360"/>
              <w:rPr>
                <w:rFonts w:asciiTheme="minorHAnsi" w:hAnsiTheme="minorHAnsi"/>
              </w:rPr>
            </w:pPr>
            <w:r w:rsidRPr="007464FC">
              <w:rPr>
                <w:rFonts w:asciiTheme="minorHAnsi" w:hAnsiTheme="minorHAnsi"/>
              </w:rPr>
              <w:t>Kommunen kan bidra til at alle barn, uavhengig av inntekt, kan få en god oppvekst. Samtidig bør det arbeides for å redusere antallet barn som lever i fattigdom.</w:t>
            </w:r>
          </w:p>
          <w:p w14:paraId="77912F2D" w14:textId="77777777" w:rsidR="00E71F77" w:rsidRPr="007464FC" w:rsidRDefault="00E71F77" w:rsidP="0095179E">
            <w:pPr>
              <w:pStyle w:val="Listeavsnitt10"/>
              <w:ind w:left="360"/>
              <w:rPr>
                <w:rFonts w:asciiTheme="minorHAnsi" w:hAnsiTheme="minorHAnsi"/>
              </w:rPr>
            </w:pPr>
          </w:p>
          <w:tbl>
            <w:tblPr>
              <w:tblStyle w:val="Tabellrutenett"/>
              <w:tblW w:w="0" w:type="auto"/>
              <w:tblInd w:w="360" w:type="dxa"/>
              <w:tblLook w:val="04A0" w:firstRow="1" w:lastRow="0" w:firstColumn="1" w:lastColumn="0" w:noHBand="0" w:noVBand="1"/>
            </w:tblPr>
            <w:tblGrid>
              <w:gridCol w:w="4738"/>
              <w:gridCol w:w="932"/>
              <w:gridCol w:w="932"/>
              <w:gridCol w:w="932"/>
              <w:gridCol w:w="932"/>
            </w:tblGrid>
            <w:tr w:rsidR="00E71F77" w:rsidRPr="007464FC" w14:paraId="130395D9" w14:textId="77777777" w:rsidTr="0095179E">
              <w:trPr>
                <w:trHeight w:hRule="exact" w:val="340"/>
              </w:trPr>
              <w:tc>
                <w:tcPr>
                  <w:tcW w:w="4738" w:type="dxa"/>
                </w:tcPr>
                <w:p w14:paraId="17CBD6A6" w14:textId="77777777" w:rsidR="00E71F77" w:rsidRPr="007464FC" w:rsidRDefault="00E71F77" w:rsidP="0095179E">
                  <w:pPr>
                    <w:pStyle w:val="Listeavsnitt10"/>
                    <w:ind w:left="0"/>
                    <w:rPr>
                      <w:rFonts w:asciiTheme="minorHAnsi" w:hAnsiTheme="minorHAnsi"/>
                      <w:b/>
                    </w:rPr>
                  </w:pPr>
                  <w:r w:rsidRPr="007464FC">
                    <w:rPr>
                      <w:rFonts w:asciiTheme="minorHAnsi" w:hAnsiTheme="minorHAnsi"/>
                      <w:b/>
                    </w:rPr>
                    <w:t xml:space="preserve">Barn i husholdninger med vedvarende lav inntekt  </w:t>
                  </w:r>
                </w:p>
              </w:tc>
              <w:tc>
                <w:tcPr>
                  <w:tcW w:w="932" w:type="dxa"/>
                </w:tcPr>
                <w:p w14:paraId="01F6572E" w14:textId="77777777" w:rsidR="00E71F77" w:rsidRPr="007464FC" w:rsidRDefault="00E71F77" w:rsidP="0095179E">
                  <w:pPr>
                    <w:pStyle w:val="Listeavsnitt10"/>
                    <w:ind w:left="0"/>
                    <w:rPr>
                      <w:rFonts w:asciiTheme="minorHAnsi" w:hAnsiTheme="minorHAnsi"/>
                      <w:b/>
                    </w:rPr>
                  </w:pPr>
                  <w:r w:rsidRPr="007464FC">
                    <w:rPr>
                      <w:rFonts w:asciiTheme="minorHAnsi" w:hAnsiTheme="minorHAnsi"/>
                      <w:b/>
                    </w:rPr>
                    <w:t>2013</w:t>
                  </w:r>
                </w:p>
              </w:tc>
              <w:tc>
                <w:tcPr>
                  <w:tcW w:w="932" w:type="dxa"/>
                </w:tcPr>
                <w:p w14:paraId="627B2E04" w14:textId="77777777" w:rsidR="00E71F77" w:rsidRPr="007464FC" w:rsidRDefault="00E71F77" w:rsidP="0095179E">
                  <w:pPr>
                    <w:pStyle w:val="Listeavsnitt10"/>
                    <w:ind w:left="0"/>
                    <w:rPr>
                      <w:rFonts w:asciiTheme="minorHAnsi" w:hAnsiTheme="minorHAnsi"/>
                      <w:b/>
                    </w:rPr>
                  </w:pPr>
                  <w:r w:rsidRPr="007464FC">
                    <w:rPr>
                      <w:rFonts w:asciiTheme="minorHAnsi" w:hAnsiTheme="minorHAnsi"/>
                      <w:b/>
                    </w:rPr>
                    <w:t>2014</w:t>
                  </w:r>
                </w:p>
              </w:tc>
              <w:tc>
                <w:tcPr>
                  <w:tcW w:w="932" w:type="dxa"/>
                </w:tcPr>
                <w:p w14:paraId="2AA13309" w14:textId="77777777" w:rsidR="00E71F77" w:rsidRPr="007464FC" w:rsidRDefault="00E71F77" w:rsidP="0095179E">
                  <w:pPr>
                    <w:pStyle w:val="Listeavsnitt10"/>
                    <w:ind w:left="0"/>
                    <w:rPr>
                      <w:rFonts w:asciiTheme="minorHAnsi" w:hAnsiTheme="minorHAnsi"/>
                      <w:b/>
                    </w:rPr>
                  </w:pPr>
                  <w:r w:rsidRPr="007464FC">
                    <w:rPr>
                      <w:rFonts w:asciiTheme="minorHAnsi" w:hAnsiTheme="minorHAnsi"/>
                      <w:b/>
                    </w:rPr>
                    <w:t>2015</w:t>
                  </w:r>
                </w:p>
              </w:tc>
              <w:tc>
                <w:tcPr>
                  <w:tcW w:w="932" w:type="dxa"/>
                </w:tcPr>
                <w:p w14:paraId="052FBA1D" w14:textId="77777777" w:rsidR="00E71F77" w:rsidRPr="007464FC" w:rsidRDefault="00E71F77" w:rsidP="0095179E">
                  <w:pPr>
                    <w:pStyle w:val="Listeavsnitt10"/>
                    <w:ind w:left="0"/>
                    <w:rPr>
                      <w:rFonts w:asciiTheme="minorHAnsi" w:hAnsiTheme="minorHAnsi"/>
                      <w:b/>
                    </w:rPr>
                  </w:pPr>
                  <w:r w:rsidRPr="007464FC">
                    <w:rPr>
                      <w:rFonts w:asciiTheme="minorHAnsi" w:hAnsiTheme="minorHAnsi"/>
                      <w:b/>
                    </w:rPr>
                    <w:t>2016</w:t>
                  </w:r>
                </w:p>
              </w:tc>
            </w:tr>
            <w:tr w:rsidR="00E71F77" w:rsidRPr="007464FC" w14:paraId="798F9698" w14:textId="77777777" w:rsidTr="0095179E">
              <w:trPr>
                <w:trHeight w:hRule="exact" w:val="340"/>
              </w:trPr>
              <w:tc>
                <w:tcPr>
                  <w:tcW w:w="4738" w:type="dxa"/>
                </w:tcPr>
                <w:p w14:paraId="0B9858DD"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Modum</w:t>
                  </w:r>
                </w:p>
              </w:tc>
              <w:tc>
                <w:tcPr>
                  <w:tcW w:w="932" w:type="dxa"/>
                </w:tcPr>
                <w:p w14:paraId="6E95BE25"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9,6 %</w:t>
                  </w:r>
                </w:p>
              </w:tc>
              <w:tc>
                <w:tcPr>
                  <w:tcW w:w="932" w:type="dxa"/>
                </w:tcPr>
                <w:p w14:paraId="01AC8390"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11,9 %</w:t>
                  </w:r>
                </w:p>
              </w:tc>
              <w:tc>
                <w:tcPr>
                  <w:tcW w:w="932" w:type="dxa"/>
                </w:tcPr>
                <w:p w14:paraId="523FD100"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13,1 %</w:t>
                  </w:r>
                </w:p>
              </w:tc>
              <w:tc>
                <w:tcPr>
                  <w:tcW w:w="932" w:type="dxa"/>
                </w:tcPr>
                <w:p w14:paraId="7541D4DA"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14,0 %</w:t>
                  </w:r>
                </w:p>
              </w:tc>
            </w:tr>
            <w:tr w:rsidR="00E71F77" w:rsidRPr="007464FC" w14:paraId="14286D74" w14:textId="77777777" w:rsidTr="0095179E">
              <w:trPr>
                <w:trHeight w:hRule="exact" w:val="340"/>
              </w:trPr>
              <w:tc>
                <w:tcPr>
                  <w:tcW w:w="4738" w:type="dxa"/>
                </w:tcPr>
                <w:p w14:paraId="14913889"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Landet</w:t>
                  </w:r>
                </w:p>
              </w:tc>
              <w:tc>
                <w:tcPr>
                  <w:tcW w:w="932" w:type="dxa"/>
                </w:tcPr>
                <w:p w14:paraId="2232A83A"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8,6 %</w:t>
                  </w:r>
                </w:p>
              </w:tc>
              <w:tc>
                <w:tcPr>
                  <w:tcW w:w="932" w:type="dxa"/>
                </w:tcPr>
                <w:p w14:paraId="0C6C855A"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9,4 %</w:t>
                  </w:r>
                </w:p>
              </w:tc>
              <w:tc>
                <w:tcPr>
                  <w:tcW w:w="932" w:type="dxa"/>
                </w:tcPr>
                <w:p w14:paraId="3A447DBA"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10,0 %</w:t>
                  </w:r>
                </w:p>
              </w:tc>
              <w:tc>
                <w:tcPr>
                  <w:tcW w:w="932" w:type="dxa"/>
                </w:tcPr>
                <w:p w14:paraId="70980C9A" w14:textId="77777777" w:rsidR="00E71F77" w:rsidRPr="007464FC" w:rsidRDefault="00E71F77" w:rsidP="0095179E">
                  <w:pPr>
                    <w:pStyle w:val="Listeavsnitt10"/>
                    <w:ind w:left="0"/>
                    <w:rPr>
                      <w:rFonts w:asciiTheme="minorHAnsi" w:hAnsiTheme="minorHAnsi"/>
                    </w:rPr>
                  </w:pPr>
                  <w:r w:rsidRPr="007464FC">
                    <w:rPr>
                      <w:rFonts w:asciiTheme="minorHAnsi" w:hAnsiTheme="minorHAnsi"/>
                    </w:rPr>
                    <w:t>10,3 %</w:t>
                  </w:r>
                </w:p>
              </w:tc>
            </w:tr>
          </w:tbl>
          <w:p w14:paraId="6DFBB834" w14:textId="77777777" w:rsidR="00E71F77" w:rsidRDefault="00E71F77" w:rsidP="0095179E">
            <w:pPr>
              <w:pStyle w:val="Listeavsnitt10"/>
              <w:ind w:left="360"/>
              <w:rPr>
                <w:rFonts w:asciiTheme="minorHAnsi" w:hAnsiTheme="minorHAnsi"/>
                <w:i/>
                <w:sz w:val="16"/>
                <w:szCs w:val="16"/>
              </w:rPr>
            </w:pPr>
            <w:r>
              <w:rPr>
                <w:rFonts w:asciiTheme="minorHAnsi" w:hAnsiTheme="minorHAnsi"/>
                <w:i/>
                <w:sz w:val="16"/>
                <w:szCs w:val="16"/>
              </w:rPr>
              <w:t>(kilde Bufdir, statistikk for 2016 er siste tilgjengelige tall)</w:t>
            </w:r>
          </w:p>
          <w:p w14:paraId="6CD6A484" w14:textId="77777777" w:rsidR="00E71F77" w:rsidRPr="007464FC" w:rsidRDefault="00E71F77" w:rsidP="0095179E">
            <w:pPr>
              <w:pStyle w:val="Listeavsnitt10"/>
              <w:ind w:left="360"/>
              <w:rPr>
                <w:rFonts w:asciiTheme="minorHAnsi" w:hAnsiTheme="minorHAnsi"/>
                <w:i/>
                <w:sz w:val="16"/>
                <w:szCs w:val="16"/>
              </w:rPr>
            </w:pPr>
          </w:p>
          <w:p w14:paraId="01723EF0" w14:textId="77777777" w:rsidR="00E71F77" w:rsidRPr="00740B57" w:rsidRDefault="00E71F77" w:rsidP="0095179E">
            <w:pPr>
              <w:pStyle w:val="Listeavsnitt10"/>
              <w:ind w:left="360"/>
              <w:rPr>
                <w:rFonts w:asciiTheme="minorHAnsi" w:hAnsiTheme="minorHAnsi"/>
                <w:i/>
                <w:sz w:val="24"/>
                <w:szCs w:val="24"/>
              </w:rPr>
            </w:pPr>
            <w:r>
              <w:rPr>
                <w:rFonts w:asciiTheme="minorHAnsi" w:hAnsiTheme="minorHAnsi"/>
                <w:i/>
              </w:rPr>
              <w:t>Måleindikator: Redusert</w:t>
            </w:r>
            <w:r w:rsidRPr="007464FC">
              <w:rPr>
                <w:rFonts w:asciiTheme="minorHAnsi" w:hAnsiTheme="minorHAnsi"/>
                <w:i/>
              </w:rPr>
              <w:t xml:space="preserve"> antall barn i husholdninger med vedvarende lav inntekt.</w:t>
            </w:r>
          </w:p>
        </w:tc>
      </w:tr>
      <w:tr w:rsidR="00E71F77" w:rsidRPr="006913E3" w14:paraId="685CC328" w14:textId="77777777" w:rsidTr="0095179E">
        <w:tc>
          <w:tcPr>
            <w:tcW w:w="9052" w:type="dxa"/>
            <w:tcBorders>
              <w:top w:val="single" w:sz="8" w:space="0" w:color="4F81BD"/>
              <w:bottom w:val="single" w:sz="8" w:space="0" w:color="4F81BD"/>
            </w:tcBorders>
          </w:tcPr>
          <w:p w14:paraId="713DFECA" w14:textId="77777777" w:rsidR="00E71F77" w:rsidRPr="00994A89" w:rsidRDefault="00E71F77" w:rsidP="0095179E">
            <w:pPr>
              <w:pStyle w:val="Listeavsnitt10"/>
              <w:ind w:left="360"/>
              <w:rPr>
                <w:rFonts w:asciiTheme="minorHAnsi" w:hAnsiTheme="minorHAnsi"/>
                <w:b/>
                <w:bCs/>
                <w:color w:val="4F81BD" w:themeColor="accent1"/>
              </w:rPr>
            </w:pPr>
          </w:p>
          <w:p w14:paraId="72648EB1" w14:textId="77777777" w:rsidR="00E71F77" w:rsidRPr="007464FC" w:rsidRDefault="00E71F77" w:rsidP="0095179E">
            <w:pPr>
              <w:pStyle w:val="Listeavsnitt10"/>
              <w:ind w:left="360"/>
              <w:rPr>
                <w:rFonts w:asciiTheme="minorHAnsi" w:hAnsiTheme="minorHAnsi"/>
                <w:bCs/>
              </w:rPr>
            </w:pPr>
            <w:r w:rsidRPr="007464FC">
              <w:rPr>
                <w:rFonts w:asciiTheme="minorHAnsi" w:hAnsiTheme="minorHAnsi"/>
                <w:b/>
                <w:bCs/>
              </w:rPr>
              <w:t xml:space="preserve"> Frafall fra skole og yrkesliv skal reduseres</w:t>
            </w:r>
          </w:p>
          <w:tbl>
            <w:tblPr>
              <w:tblStyle w:val="Tabellrutenett"/>
              <w:tblW w:w="0" w:type="auto"/>
              <w:tblInd w:w="360" w:type="dxa"/>
              <w:tblLook w:val="04A0" w:firstRow="1" w:lastRow="0" w:firstColumn="1" w:lastColumn="0" w:noHBand="0" w:noVBand="1"/>
            </w:tblPr>
            <w:tblGrid>
              <w:gridCol w:w="2890"/>
              <w:gridCol w:w="994"/>
              <w:gridCol w:w="995"/>
              <w:gridCol w:w="995"/>
              <w:gridCol w:w="995"/>
              <w:gridCol w:w="995"/>
              <w:gridCol w:w="243"/>
            </w:tblGrid>
            <w:tr w:rsidR="00E71F77" w:rsidRPr="007464FC" w14:paraId="6ECF480F" w14:textId="77777777" w:rsidTr="0095179E">
              <w:trPr>
                <w:trHeight w:hRule="exact" w:val="340"/>
              </w:trPr>
              <w:tc>
                <w:tcPr>
                  <w:tcW w:w="2890" w:type="dxa"/>
                  <w:vAlign w:val="center"/>
                </w:tcPr>
                <w:p w14:paraId="16C315C3" w14:textId="77777777" w:rsidR="00E71F77" w:rsidRPr="007464FC" w:rsidRDefault="00E71F77" w:rsidP="0095179E">
                  <w:pPr>
                    <w:pStyle w:val="Listeavsnitt10"/>
                    <w:ind w:left="0"/>
                    <w:jc w:val="center"/>
                    <w:rPr>
                      <w:rFonts w:asciiTheme="minorHAnsi" w:hAnsiTheme="minorHAnsi"/>
                      <w:b/>
                      <w:bCs/>
                    </w:rPr>
                  </w:pPr>
                  <w:r w:rsidRPr="007464FC">
                    <w:rPr>
                      <w:rFonts w:asciiTheme="minorHAnsi" w:hAnsiTheme="minorHAnsi"/>
                      <w:b/>
                      <w:bCs/>
                    </w:rPr>
                    <w:t>Arbeidsledighet under 24 år</w:t>
                  </w:r>
                </w:p>
              </w:tc>
              <w:tc>
                <w:tcPr>
                  <w:tcW w:w="994" w:type="dxa"/>
                  <w:vAlign w:val="center"/>
                </w:tcPr>
                <w:p w14:paraId="55269E40" w14:textId="77777777" w:rsidR="00E71F77" w:rsidRPr="007464FC" w:rsidRDefault="00E71F77" w:rsidP="0095179E">
                  <w:pPr>
                    <w:pStyle w:val="Listeavsnitt10"/>
                    <w:ind w:left="0"/>
                    <w:jc w:val="center"/>
                    <w:rPr>
                      <w:rFonts w:asciiTheme="minorHAnsi" w:hAnsiTheme="minorHAnsi"/>
                      <w:b/>
                      <w:bCs/>
                    </w:rPr>
                  </w:pPr>
                  <w:r w:rsidRPr="007464FC">
                    <w:rPr>
                      <w:rFonts w:asciiTheme="minorHAnsi" w:hAnsiTheme="minorHAnsi"/>
                      <w:b/>
                      <w:bCs/>
                    </w:rPr>
                    <w:t>2013</w:t>
                  </w:r>
                </w:p>
              </w:tc>
              <w:tc>
                <w:tcPr>
                  <w:tcW w:w="995" w:type="dxa"/>
                  <w:vAlign w:val="center"/>
                </w:tcPr>
                <w:p w14:paraId="4591D0DF" w14:textId="77777777" w:rsidR="00E71F77" w:rsidRPr="007464FC" w:rsidRDefault="00E71F77" w:rsidP="0095179E">
                  <w:pPr>
                    <w:pStyle w:val="Listeavsnitt10"/>
                    <w:ind w:left="0"/>
                    <w:jc w:val="center"/>
                    <w:rPr>
                      <w:rFonts w:asciiTheme="minorHAnsi" w:hAnsiTheme="minorHAnsi"/>
                      <w:b/>
                      <w:bCs/>
                    </w:rPr>
                  </w:pPr>
                  <w:r w:rsidRPr="007464FC">
                    <w:rPr>
                      <w:rFonts w:asciiTheme="minorHAnsi" w:hAnsiTheme="minorHAnsi"/>
                      <w:b/>
                      <w:bCs/>
                    </w:rPr>
                    <w:t>2014</w:t>
                  </w:r>
                </w:p>
              </w:tc>
              <w:tc>
                <w:tcPr>
                  <w:tcW w:w="995" w:type="dxa"/>
                  <w:vAlign w:val="center"/>
                </w:tcPr>
                <w:p w14:paraId="0606C9C4" w14:textId="77777777" w:rsidR="00E71F77" w:rsidRPr="007464FC" w:rsidRDefault="00E71F77" w:rsidP="0095179E">
                  <w:pPr>
                    <w:pStyle w:val="Listeavsnitt10"/>
                    <w:ind w:left="0"/>
                    <w:jc w:val="center"/>
                    <w:rPr>
                      <w:rFonts w:asciiTheme="minorHAnsi" w:hAnsiTheme="minorHAnsi"/>
                      <w:b/>
                      <w:bCs/>
                    </w:rPr>
                  </w:pPr>
                  <w:r w:rsidRPr="007464FC">
                    <w:rPr>
                      <w:rFonts w:asciiTheme="minorHAnsi" w:hAnsiTheme="minorHAnsi"/>
                      <w:b/>
                      <w:bCs/>
                    </w:rPr>
                    <w:t>2015</w:t>
                  </w:r>
                </w:p>
              </w:tc>
              <w:tc>
                <w:tcPr>
                  <w:tcW w:w="995" w:type="dxa"/>
                  <w:vAlign w:val="center"/>
                </w:tcPr>
                <w:p w14:paraId="4D771402" w14:textId="77777777" w:rsidR="00E71F77" w:rsidRPr="007464FC" w:rsidRDefault="00E71F77" w:rsidP="0095179E">
                  <w:pPr>
                    <w:pStyle w:val="Listeavsnitt10"/>
                    <w:ind w:left="0"/>
                    <w:jc w:val="center"/>
                    <w:rPr>
                      <w:rFonts w:asciiTheme="minorHAnsi" w:hAnsiTheme="minorHAnsi"/>
                      <w:b/>
                      <w:bCs/>
                    </w:rPr>
                  </w:pPr>
                  <w:r w:rsidRPr="007464FC">
                    <w:rPr>
                      <w:rFonts w:asciiTheme="minorHAnsi" w:hAnsiTheme="minorHAnsi"/>
                      <w:b/>
                      <w:bCs/>
                    </w:rPr>
                    <w:t>2016</w:t>
                  </w:r>
                </w:p>
              </w:tc>
              <w:tc>
                <w:tcPr>
                  <w:tcW w:w="995" w:type="dxa"/>
                  <w:vAlign w:val="center"/>
                </w:tcPr>
                <w:p w14:paraId="6C476638" w14:textId="77777777" w:rsidR="00E71F77" w:rsidRPr="007464FC" w:rsidRDefault="00E71F77" w:rsidP="0095179E">
                  <w:pPr>
                    <w:pStyle w:val="Listeavsnitt10"/>
                    <w:ind w:left="0"/>
                    <w:jc w:val="center"/>
                    <w:rPr>
                      <w:rFonts w:asciiTheme="minorHAnsi" w:hAnsiTheme="minorHAnsi"/>
                      <w:b/>
                      <w:bCs/>
                    </w:rPr>
                  </w:pPr>
                  <w:r w:rsidRPr="007464FC">
                    <w:rPr>
                      <w:rFonts w:asciiTheme="minorHAnsi" w:hAnsiTheme="minorHAnsi"/>
                      <w:b/>
                      <w:bCs/>
                    </w:rPr>
                    <w:t>2017</w:t>
                  </w:r>
                </w:p>
              </w:tc>
              <w:tc>
                <w:tcPr>
                  <w:tcW w:w="243" w:type="dxa"/>
                  <w:tcBorders>
                    <w:top w:val="nil"/>
                    <w:bottom w:val="nil"/>
                    <w:right w:val="nil"/>
                  </w:tcBorders>
                  <w:vAlign w:val="center"/>
                </w:tcPr>
                <w:p w14:paraId="0A2955DA" w14:textId="77777777" w:rsidR="00E71F77" w:rsidRPr="007464FC" w:rsidRDefault="00E71F77" w:rsidP="0095179E">
                  <w:pPr>
                    <w:pStyle w:val="Listeavsnitt10"/>
                    <w:ind w:left="0"/>
                    <w:jc w:val="center"/>
                    <w:rPr>
                      <w:rFonts w:asciiTheme="minorHAnsi" w:hAnsiTheme="minorHAnsi"/>
                      <w:b/>
                      <w:bCs/>
                    </w:rPr>
                  </w:pPr>
                </w:p>
              </w:tc>
            </w:tr>
            <w:tr w:rsidR="00E71F77" w:rsidRPr="007464FC" w14:paraId="1B8B78F5" w14:textId="77777777" w:rsidTr="0095179E">
              <w:trPr>
                <w:trHeight w:hRule="exact" w:val="340"/>
              </w:trPr>
              <w:tc>
                <w:tcPr>
                  <w:tcW w:w="2890" w:type="dxa"/>
                  <w:vAlign w:val="center"/>
                </w:tcPr>
                <w:p w14:paraId="210C6CAD" w14:textId="77777777" w:rsidR="00E71F77" w:rsidRPr="007464FC" w:rsidRDefault="00E71F77" w:rsidP="0095179E">
                  <w:pPr>
                    <w:pStyle w:val="Listeavsnitt10"/>
                    <w:ind w:left="0"/>
                    <w:rPr>
                      <w:rFonts w:asciiTheme="minorHAnsi" w:hAnsiTheme="minorHAnsi"/>
                      <w:bCs/>
                    </w:rPr>
                  </w:pPr>
                  <w:r w:rsidRPr="007464FC">
                    <w:rPr>
                      <w:rFonts w:asciiTheme="minorHAnsi" w:hAnsiTheme="minorHAnsi"/>
                      <w:bCs/>
                    </w:rPr>
                    <w:t>Modum</w:t>
                  </w:r>
                </w:p>
              </w:tc>
              <w:tc>
                <w:tcPr>
                  <w:tcW w:w="994" w:type="dxa"/>
                  <w:vAlign w:val="center"/>
                </w:tcPr>
                <w:p w14:paraId="74B1DAAC"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2,8 %</w:t>
                  </w:r>
                </w:p>
              </w:tc>
              <w:tc>
                <w:tcPr>
                  <w:tcW w:w="995" w:type="dxa"/>
                  <w:vAlign w:val="center"/>
                </w:tcPr>
                <w:p w14:paraId="661EF0AB"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2,5 %</w:t>
                  </w:r>
                </w:p>
              </w:tc>
              <w:tc>
                <w:tcPr>
                  <w:tcW w:w="995" w:type="dxa"/>
                  <w:vAlign w:val="center"/>
                </w:tcPr>
                <w:p w14:paraId="4C03B772"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2,3 %</w:t>
                  </w:r>
                </w:p>
              </w:tc>
              <w:tc>
                <w:tcPr>
                  <w:tcW w:w="995" w:type="dxa"/>
                  <w:vAlign w:val="center"/>
                </w:tcPr>
                <w:p w14:paraId="45A17CC3"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2,2 %</w:t>
                  </w:r>
                </w:p>
              </w:tc>
              <w:tc>
                <w:tcPr>
                  <w:tcW w:w="995" w:type="dxa"/>
                  <w:vAlign w:val="center"/>
                </w:tcPr>
                <w:p w14:paraId="5F3C1157"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2,0 %</w:t>
                  </w:r>
                </w:p>
              </w:tc>
              <w:tc>
                <w:tcPr>
                  <w:tcW w:w="243" w:type="dxa"/>
                  <w:tcBorders>
                    <w:top w:val="nil"/>
                    <w:bottom w:val="nil"/>
                    <w:right w:val="nil"/>
                  </w:tcBorders>
                  <w:vAlign w:val="center"/>
                </w:tcPr>
                <w:p w14:paraId="1E7221E8" w14:textId="77777777" w:rsidR="00E71F77" w:rsidRPr="007464FC" w:rsidRDefault="00E71F77" w:rsidP="0095179E">
                  <w:pPr>
                    <w:pStyle w:val="Listeavsnitt10"/>
                    <w:ind w:left="0"/>
                    <w:jc w:val="center"/>
                    <w:rPr>
                      <w:rFonts w:asciiTheme="minorHAnsi" w:hAnsiTheme="minorHAnsi"/>
                      <w:bCs/>
                    </w:rPr>
                  </w:pPr>
                </w:p>
              </w:tc>
            </w:tr>
            <w:tr w:rsidR="00E71F77" w:rsidRPr="007464FC" w14:paraId="5507271C" w14:textId="77777777" w:rsidTr="0095179E">
              <w:trPr>
                <w:trHeight w:hRule="exact" w:val="340"/>
              </w:trPr>
              <w:tc>
                <w:tcPr>
                  <w:tcW w:w="2890" w:type="dxa"/>
                  <w:vAlign w:val="center"/>
                </w:tcPr>
                <w:p w14:paraId="50AC00E8" w14:textId="77777777" w:rsidR="00E71F77" w:rsidRPr="007464FC" w:rsidRDefault="00E71F77" w:rsidP="0095179E">
                  <w:pPr>
                    <w:pStyle w:val="Listeavsnitt10"/>
                    <w:ind w:left="0"/>
                    <w:rPr>
                      <w:rFonts w:asciiTheme="minorHAnsi" w:hAnsiTheme="minorHAnsi"/>
                      <w:bCs/>
                    </w:rPr>
                  </w:pPr>
                  <w:r w:rsidRPr="007464FC">
                    <w:rPr>
                      <w:rFonts w:asciiTheme="minorHAnsi" w:hAnsiTheme="minorHAnsi"/>
                      <w:bCs/>
                    </w:rPr>
                    <w:t>Landet</w:t>
                  </w:r>
                </w:p>
              </w:tc>
              <w:tc>
                <w:tcPr>
                  <w:tcW w:w="994" w:type="dxa"/>
                  <w:vAlign w:val="center"/>
                </w:tcPr>
                <w:p w14:paraId="71AB9D12"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2,1 %</w:t>
                  </w:r>
                </w:p>
              </w:tc>
              <w:tc>
                <w:tcPr>
                  <w:tcW w:w="995" w:type="dxa"/>
                  <w:vAlign w:val="center"/>
                </w:tcPr>
                <w:p w14:paraId="5FB59EBE"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2,1 %</w:t>
                  </w:r>
                </w:p>
              </w:tc>
              <w:tc>
                <w:tcPr>
                  <w:tcW w:w="995" w:type="dxa"/>
                  <w:vAlign w:val="center"/>
                </w:tcPr>
                <w:p w14:paraId="5597CBBE"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2,1 %</w:t>
                  </w:r>
                </w:p>
              </w:tc>
              <w:tc>
                <w:tcPr>
                  <w:tcW w:w="995" w:type="dxa"/>
                  <w:vAlign w:val="center"/>
                </w:tcPr>
                <w:p w14:paraId="3B70275E"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1,9 %</w:t>
                  </w:r>
                </w:p>
              </w:tc>
              <w:tc>
                <w:tcPr>
                  <w:tcW w:w="995" w:type="dxa"/>
                  <w:vAlign w:val="center"/>
                </w:tcPr>
                <w:p w14:paraId="58A317D7" w14:textId="77777777" w:rsidR="00E71F77" w:rsidRPr="007464FC" w:rsidRDefault="00E71F77" w:rsidP="0095179E">
                  <w:pPr>
                    <w:pStyle w:val="Listeavsnitt10"/>
                    <w:ind w:left="0"/>
                    <w:jc w:val="center"/>
                    <w:rPr>
                      <w:rFonts w:asciiTheme="minorHAnsi" w:hAnsiTheme="minorHAnsi"/>
                      <w:bCs/>
                    </w:rPr>
                  </w:pPr>
                  <w:r w:rsidRPr="007464FC">
                    <w:rPr>
                      <w:rFonts w:asciiTheme="minorHAnsi" w:hAnsiTheme="minorHAnsi"/>
                      <w:bCs/>
                    </w:rPr>
                    <w:t>1,6 %</w:t>
                  </w:r>
                </w:p>
              </w:tc>
              <w:tc>
                <w:tcPr>
                  <w:tcW w:w="243" w:type="dxa"/>
                  <w:tcBorders>
                    <w:top w:val="nil"/>
                    <w:bottom w:val="nil"/>
                    <w:right w:val="nil"/>
                  </w:tcBorders>
                  <w:vAlign w:val="center"/>
                </w:tcPr>
                <w:p w14:paraId="03D67305" w14:textId="77777777" w:rsidR="00E71F77" w:rsidRPr="007464FC" w:rsidRDefault="00E71F77" w:rsidP="0095179E">
                  <w:pPr>
                    <w:pStyle w:val="Listeavsnitt10"/>
                    <w:ind w:left="0"/>
                    <w:jc w:val="center"/>
                    <w:rPr>
                      <w:rFonts w:asciiTheme="minorHAnsi" w:hAnsiTheme="minorHAnsi"/>
                      <w:bCs/>
                    </w:rPr>
                  </w:pPr>
                </w:p>
              </w:tc>
            </w:tr>
          </w:tbl>
          <w:p w14:paraId="0E744207" w14:textId="77777777" w:rsidR="00E71F77" w:rsidRPr="007464FC" w:rsidRDefault="00E71F77" w:rsidP="0095179E">
            <w:pPr>
              <w:pStyle w:val="Listeavsnitt10"/>
              <w:ind w:left="360"/>
              <w:rPr>
                <w:rFonts w:asciiTheme="minorHAnsi" w:hAnsiTheme="minorHAnsi"/>
                <w:bCs/>
              </w:rPr>
            </w:pPr>
          </w:p>
          <w:p w14:paraId="1D15CCC1" w14:textId="77777777" w:rsidR="00E71F77" w:rsidRPr="006913E3" w:rsidRDefault="00E71F77" w:rsidP="0095179E">
            <w:pPr>
              <w:pStyle w:val="Listeavsnitt10"/>
              <w:ind w:left="360"/>
              <w:rPr>
                <w:rFonts w:asciiTheme="minorHAnsi" w:hAnsiTheme="minorHAnsi"/>
                <w:b/>
                <w:bCs/>
              </w:rPr>
            </w:pPr>
            <w:r w:rsidRPr="007464FC">
              <w:rPr>
                <w:rFonts w:asciiTheme="minorHAnsi" w:hAnsiTheme="minorHAnsi"/>
                <w:bCs/>
              </w:rPr>
              <w:t>Tall for unge arbeidsledige i Modum har de siste årene nærmet seg, men ligger fortsatt over landsgjennomsnittet. I 2017 hadde Modum en ungdomsledighet på 2 prosent, mens det for landet var 1,6 prosent.</w:t>
            </w:r>
            <w:r w:rsidRPr="007464FC">
              <w:rPr>
                <w:rFonts w:asciiTheme="minorHAnsi" w:hAnsiTheme="minorHAnsi"/>
                <w:bCs/>
              </w:rPr>
              <w:br/>
            </w:r>
            <w:r w:rsidRPr="007464FC">
              <w:rPr>
                <w:rFonts w:asciiTheme="minorHAnsi" w:hAnsiTheme="minorHAnsi"/>
                <w:bCs/>
              </w:rPr>
              <w:br/>
            </w:r>
            <w:r w:rsidRPr="007464FC">
              <w:rPr>
                <w:rFonts w:asciiTheme="minorHAnsi" w:hAnsiTheme="minorHAnsi"/>
                <w:bCs/>
                <w:i/>
              </w:rPr>
              <w:t>Måleindikator: Andel arbeidsledige under 24 år skal reduseres til landsgjennomsnittet</w:t>
            </w:r>
            <w:r w:rsidRPr="00994A89">
              <w:rPr>
                <w:rFonts w:asciiTheme="minorHAnsi" w:hAnsiTheme="minorHAnsi"/>
                <w:bCs/>
                <w:i/>
                <w:color w:val="4F81BD" w:themeColor="accent1"/>
              </w:rPr>
              <w:t>.</w:t>
            </w:r>
          </w:p>
        </w:tc>
      </w:tr>
    </w:tbl>
    <w:p w14:paraId="49B7B477" w14:textId="77777777" w:rsidR="00E71F77" w:rsidRPr="006913E3" w:rsidRDefault="00E71F77" w:rsidP="00E71F77">
      <w:pPr>
        <w:pStyle w:val="Listeavsnitt10"/>
        <w:ind w:left="0"/>
        <w:rPr>
          <w:rFonts w:asciiTheme="minorHAnsi" w:hAnsiTheme="minorHAnsi"/>
          <w:b/>
          <w:sz w:val="24"/>
          <w:szCs w:val="24"/>
        </w:rPr>
      </w:pPr>
    </w:p>
    <w:p w14:paraId="27931864" w14:textId="77777777" w:rsidR="00E71F77" w:rsidRPr="003C6DA7" w:rsidRDefault="00E71F77" w:rsidP="00E71F77">
      <w:pPr>
        <w:pStyle w:val="Overskrift2"/>
        <w:tabs>
          <w:tab w:val="clear" w:pos="1711"/>
          <w:tab w:val="num" w:pos="567"/>
        </w:tabs>
        <w:ind w:left="1276" w:hanging="1286"/>
      </w:pPr>
      <w:bookmarkStart w:id="5" w:name="_Toc528568929"/>
      <w:r w:rsidRPr="006913E3">
        <w:lastRenderedPageBreak/>
        <w:t>Samferdsel og kommunikasjon</w:t>
      </w:r>
      <w:bookmarkEnd w:id="5"/>
    </w:p>
    <w:p w14:paraId="511B8207" w14:textId="77777777" w:rsidR="00E71F77" w:rsidRPr="003C6DA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 xml:space="preserve">Kommunen er pådriver for ny riksvei 35 og avkjøring til fylkesvei 287 mot Sigdal. Kommunestyret vedtok planprogram i sak 68/17, og det arbeides videre med konsekvensutredning av de ulike trasealternativene. Kommunedelplan med valg av trase blir </w:t>
      </w:r>
      <w:r>
        <w:rPr>
          <w:rFonts w:ascii="Times New Roman" w:hAnsi="Times New Roman"/>
          <w:sz w:val="24"/>
          <w:szCs w:val="24"/>
        </w:rPr>
        <w:t xml:space="preserve">sendt ut på høring på nyåret 2019. Modum og Øvre Eiker må vedta kommunedelplan våren 2020 for å rekke revidering av Nasjonal transportplan (NTP) i 2022. </w:t>
      </w:r>
    </w:p>
    <w:p w14:paraId="27582E3F" w14:textId="77777777" w:rsidR="00E71F77" w:rsidRDefault="00E71F77" w:rsidP="00E71F77">
      <w:pPr>
        <w:pStyle w:val="Listeavsnitt10"/>
        <w:spacing w:line="240" w:lineRule="auto"/>
        <w:ind w:left="0"/>
        <w:rPr>
          <w:rFonts w:asciiTheme="minorHAnsi" w:hAnsiTheme="minorHAnsi"/>
          <w:b/>
          <w:sz w:val="24"/>
          <w:szCs w:val="24"/>
        </w:rPr>
      </w:pPr>
    </w:p>
    <w:p w14:paraId="7CF2E958" w14:textId="77777777" w:rsidR="00E71F7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Manglende framdrift i vegvesenets planer for nye kryssløsninger på riksveien gjennom Modum skaper utfordringer for kommunen. Arbeidet med ny ve</w:t>
      </w:r>
      <w:r>
        <w:rPr>
          <w:rFonts w:ascii="Times New Roman" w:hAnsi="Times New Roman"/>
          <w:sz w:val="24"/>
          <w:szCs w:val="24"/>
        </w:rPr>
        <w:t>i</w:t>
      </w:r>
      <w:r w:rsidRPr="003C6DA7">
        <w:rPr>
          <w:rFonts w:ascii="Times New Roman" w:hAnsi="Times New Roman"/>
          <w:sz w:val="24"/>
          <w:szCs w:val="24"/>
        </w:rPr>
        <w:t>løsning og gangvei langs Badeveien har av den grunn begynt på den øvre delen. Avklaring er nødvendig for å få fullført prosjektet. Kryssløsning har også betydning for utvikling av næringsområder.</w:t>
      </w:r>
    </w:p>
    <w:p w14:paraId="0DEED998" w14:textId="77777777" w:rsidR="00E71F77" w:rsidRPr="003C6DA7" w:rsidRDefault="00E71F77" w:rsidP="00E71F77">
      <w:pPr>
        <w:pStyle w:val="Listeavsnitt10"/>
        <w:spacing w:line="240" w:lineRule="auto"/>
        <w:ind w:left="0"/>
        <w:rPr>
          <w:rFonts w:ascii="Times New Roman" w:hAnsi="Times New Roman"/>
          <w:sz w:val="24"/>
          <w:szCs w:val="24"/>
        </w:rPr>
      </w:pPr>
    </w:p>
    <w:p w14:paraId="1F1E6307" w14:textId="77777777" w:rsidR="00E71F77" w:rsidRPr="003C6DA7" w:rsidRDefault="00E71F77" w:rsidP="00E71F77">
      <w:pPr>
        <w:pStyle w:val="Listeavsnitt10"/>
        <w:spacing w:line="240" w:lineRule="auto"/>
        <w:ind w:left="0"/>
        <w:rPr>
          <w:rFonts w:ascii="Times New Roman" w:hAnsi="Times New Roman"/>
          <w:b/>
          <w:sz w:val="24"/>
          <w:szCs w:val="24"/>
        </w:rPr>
      </w:pPr>
      <w:r w:rsidRPr="003C6DA7">
        <w:rPr>
          <w:rFonts w:ascii="Times New Roman" w:hAnsi="Times New Roman"/>
          <w:sz w:val="24"/>
          <w:szCs w:val="24"/>
        </w:rPr>
        <w:t xml:space="preserve">Bygging av Ringeriksbanen kan ses på både som en mulighet og en trussel. </w:t>
      </w:r>
      <w:r>
        <w:rPr>
          <w:rFonts w:ascii="Times New Roman" w:hAnsi="Times New Roman"/>
          <w:sz w:val="24"/>
          <w:szCs w:val="24"/>
        </w:rPr>
        <w:br/>
      </w:r>
      <w:r w:rsidRPr="00DF25A9">
        <w:rPr>
          <w:rFonts w:ascii="Times New Roman" w:hAnsi="Times New Roman"/>
          <w:sz w:val="24"/>
          <w:szCs w:val="24"/>
        </w:rPr>
        <w:t>Modum vil at ordinær, pendlertilpasset persontransport gjenopptas på Randsfjordbanen. Etter innspill fra Modum, nabokommuner og samarbeidspartnere vedtok fylkestinget i juni 2018 å «arbeide for at persontrafikk på Randsfjordbanen som en overordnet strategi blir en ryggrad i det framtidige kollektivtilbudet mellom Hokksund og Hønefoss».</w:t>
      </w:r>
    </w:p>
    <w:p w14:paraId="6BC9CFF8" w14:textId="77777777" w:rsidR="00E71F77" w:rsidRPr="003C6DA7" w:rsidRDefault="00E71F77" w:rsidP="00E71F77">
      <w:pPr>
        <w:pStyle w:val="Listeavsnitt10"/>
        <w:spacing w:line="240" w:lineRule="auto"/>
        <w:ind w:left="0"/>
        <w:rPr>
          <w:rFonts w:ascii="Times New Roman" w:hAnsi="Times New Roman"/>
          <w:sz w:val="24"/>
          <w:szCs w:val="24"/>
        </w:rPr>
      </w:pPr>
    </w:p>
    <w:p w14:paraId="383C416C" w14:textId="151BFBD3" w:rsidR="00E71F77" w:rsidRPr="00814BEC"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 xml:space="preserve">Kommunen viderefører </w:t>
      </w:r>
      <w:r w:rsidR="00CE37F2" w:rsidRPr="003C6DA7">
        <w:rPr>
          <w:rFonts w:ascii="Times New Roman" w:hAnsi="Times New Roman"/>
          <w:sz w:val="24"/>
          <w:szCs w:val="24"/>
        </w:rPr>
        <w:t xml:space="preserve">i planperioden </w:t>
      </w:r>
      <w:r w:rsidRPr="003C6DA7">
        <w:rPr>
          <w:rFonts w:ascii="Times New Roman" w:hAnsi="Times New Roman"/>
          <w:sz w:val="24"/>
          <w:szCs w:val="24"/>
        </w:rPr>
        <w:t>satsingen på gang</w:t>
      </w:r>
      <w:r>
        <w:rPr>
          <w:rFonts w:ascii="Times New Roman" w:hAnsi="Times New Roman"/>
          <w:sz w:val="24"/>
          <w:szCs w:val="24"/>
        </w:rPr>
        <w:t>- og sykkel</w:t>
      </w:r>
      <w:r w:rsidRPr="003C6DA7">
        <w:rPr>
          <w:rFonts w:ascii="Times New Roman" w:hAnsi="Times New Roman"/>
          <w:sz w:val="24"/>
          <w:szCs w:val="24"/>
        </w:rPr>
        <w:t>veiutbygging.</w:t>
      </w:r>
      <w:r>
        <w:rPr>
          <w:rFonts w:ascii="Times New Roman" w:hAnsi="Times New Roman"/>
          <w:sz w:val="24"/>
          <w:szCs w:val="24"/>
        </w:rPr>
        <w:t xml:space="preserve"> Modum inngikk i 2018 </w:t>
      </w:r>
      <w:r w:rsidRPr="00814BEC">
        <w:rPr>
          <w:rFonts w:ascii="Times New Roman" w:hAnsi="Times New Roman"/>
          <w:sz w:val="24"/>
          <w:szCs w:val="24"/>
        </w:rPr>
        <w:t>Sykkelbygdavtale med Buskerud fylkeskommune og Statens vegvesen. Avtalen omfatter både utbygging og holdningsskapende arbeid.</w:t>
      </w:r>
    </w:p>
    <w:p w14:paraId="7AA6AE76" w14:textId="77777777" w:rsidR="00E71F77" w:rsidRPr="003C6DA7" w:rsidRDefault="00E71F77" w:rsidP="00E71F77">
      <w:pPr>
        <w:pStyle w:val="Listeavsnitt10"/>
        <w:spacing w:line="240" w:lineRule="auto"/>
        <w:ind w:left="0"/>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E71F77" w:rsidRPr="006913E3" w14:paraId="31444C8C" w14:textId="77777777" w:rsidTr="0095179E">
        <w:tc>
          <w:tcPr>
            <w:tcW w:w="9212" w:type="dxa"/>
            <w:tcBorders>
              <w:top w:val="single" w:sz="8" w:space="0" w:color="4F81BD"/>
            </w:tcBorders>
            <w:shd w:val="clear" w:color="auto" w:fill="4F81BD"/>
          </w:tcPr>
          <w:p w14:paraId="677FEA16" w14:textId="77777777" w:rsidR="00E71F77" w:rsidRPr="006913E3" w:rsidRDefault="00E71F77" w:rsidP="0095179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Samferdsel og kommunikasjon</w:t>
            </w:r>
          </w:p>
        </w:tc>
      </w:tr>
      <w:tr w:rsidR="00E71F77" w:rsidRPr="006913E3" w14:paraId="4237515A" w14:textId="77777777" w:rsidTr="0095179E">
        <w:tc>
          <w:tcPr>
            <w:tcW w:w="9212" w:type="dxa"/>
            <w:tcBorders>
              <w:top w:val="single" w:sz="8" w:space="0" w:color="4F81BD"/>
              <w:bottom w:val="single" w:sz="8" w:space="0" w:color="4F81BD"/>
            </w:tcBorders>
          </w:tcPr>
          <w:p w14:paraId="243968AF" w14:textId="77777777" w:rsidR="00E71F77" w:rsidRPr="007464FC" w:rsidRDefault="00E71F77" w:rsidP="0095179E">
            <w:pPr>
              <w:pStyle w:val="Listeavsnitt10"/>
              <w:ind w:left="360"/>
              <w:rPr>
                <w:rFonts w:asciiTheme="minorHAnsi" w:hAnsiTheme="minorHAnsi" w:cstheme="minorHAnsi"/>
                <w:b/>
                <w:bCs/>
              </w:rPr>
            </w:pPr>
            <w:r w:rsidRPr="007464FC">
              <w:rPr>
                <w:rFonts w:asciiTheme="minorHAnsi" w:hAnsiTheme="minorHAnsi" w:cstheme="minorHAnsi"/>
                <w:b/>
              </w:rPr>
              <w:t>Ny riksvei 35 og avkjøring til fylkesvei 287</w:t>
            </w:r>
          </w:p>
          <w:p w14:paraId="4971C289" w14:textId="77777777" w:rsidR="00E71F77" w:rsidRPr="007464FC" w:rsidRDefault="00E71F77" w:rsidP="00202D0E">
            <w:pPr>
              <w:pStyle w:val="Listeavsnitt10"/>
              <w:numPr>
                <w:ilvl w:val="0"/>
                <w:numId w:val="26"/>
              </w:numPr>
              <w:rPr>
                <w:rFonts w:asciiTheme="minorHAnsi" w:hAnsiTheme="minorHAnsi" w:cs="Calibri"/>
                <w:bCs/>
              </w:rPr>
            </w:pPr>
            <w:r w:rsidRPr="007464FC">
              <w:rPr>
                <w:rFonts w:asciiTheme="minorHAnsi" w:hAnsiTheme="minorHAnsi" w:cs="Calibri"/>
                <w:bCs/>
              </w:rPr>
              <w:t>Høring av trasevalg i 2019</w:t>
            </w:r>
          </w:p>
          <w:p w14:paraId="2C40EE1E" w14:textId="77777777" w:rsidR="00E71F77" w:rsidRPr="007464FC" w:rsidRDefault="00E71F77" w:rsidP="00202D0E">
            <w:pPr>
              <w:pStyle w:val="Listeavsnitt10"/>
              <w:numPr>
                <w:ilvl w:val="0"/>
                <w:numId w:val="26"/>
              </w:numPr>
              <w:rPr>
                <w:rFonts w:asciiTheme="minorHAnsi" w:hAnsiTheme="minorHAnsi" w:cs="Calibri"/>
                <w:bCs/>
              </w:rPr>
            </w:pPr>
            <w:r w:rsidRPr="007464FC">
              <w:rPr>
                <w:rFonts w:asciiTheme="minorHAnsi" w:hAnsiTheme="minorHAnsi" w:cs="Calibri"/>
                <w:bCs/>
              </w:rPr>
              <w:t>Kommunedelplan vedtas i 2020</w:t>
            </w:r>
          </w:p>
          <w:p w14:paraId="51FBC166" w14:textId="77777777" w:rsidR="00E71F77" w:rsidRPr="007464FC" w:rsidRDefault="00E71F77" w:rsidP="00202D0E">
            <w:pPr>
              <w:pStyle w:val="Listeavsnitt10"/>
              <w:numPr>
                <w:ilvl w:val="0"/>
                <w:numId w:val="26"/>
              </w:numPr>
              <w:rPr>
                <w:rFonts w:asciiTheme="minorHAnsi" w:hAnsiTheme="minorHAnsi" w:cs="Calibri"/>
                <w:bCs/>
              </w:rPr>
            </w:pPr>
            <w:r w:rsidRPr="007464FC">
              <w:rPr>
                <w:rFonts w:asciiTheme="minorHAnsi" w:hAnsiTheme="minorHAnsi" w:cs="Calibri"/>
                <w:bCs/>
              </w:rPr>
              <w:t>NTP 2022</w:t>
            </w:r>
          </w:p>
        </w:tc>
      </w:tr>
      <w:tr w:rsidR="00E71F77" w:rsidRPr="006913E3" w14:paraId="31606252" w14:textId="77777777" w:rsidTr="0095179E">
        <w:tc>
          <w:tcPr>
            <w:tcW w:w="9212" w:type="dxa"/>
            <w:tcBorders>
              <w:top w:val="single" w:sz="8" w:space="0" w:color="4F81BD"/>
              <w:bottom w:val="single" w:sz="8" w:space="0" w:color="4F81BD"/>
            </w:tcBorders>
          </w:tcPr>
          <w:p w14:paraId="5F38C7BB" w14:textId="77777777" w:rsidR="00E71F77" w:rsidRPr="007464FC" w:rsidRDefault="00E71F77" w:rsidP="0095179E">
            <w:pPr>
              <w:pStyle w:val="Listeavsnitt10"/>
              <w:ind w:left="360"/>
              <w:rPr>
                <w:rFonts w:asciiTheme="minorHAnsi" w:hAnsiTheme="minorHAnsi" w:cstheme="minorHAnsi"/>
                <w:b/>
                <w:bCs/>
              </w:rPr>
            </w:pPr>
            <w:r w:rsidRPr="007464FC">
              <w:rPr>
                <w:rFonts w:asciiTheme="minorHAnsi" w:hAnsiTheme="minorHAnsi" w:cstheme="minorHAnsi"/>
                <w:b/>
              </w:rPr>
              <w:t>Kryssløsninger riksvei 35 (midtdelerprosjektet)</w:t>
            </w:r>
          </w:p>
          <w:p w14:paraId="20532934" w14:textId="77777777" w:rsidR="00E71F77" w:rsidRPr="007464FC" w:rsidRDefault="00E71F77" w:rsidP="00202D0E">
            <w:pPr>
              <w:pStyle w:val="Listeavsnitt10"/>
              <w:numPr>
                <w:ilvl w:val="0"/>
                <w:numId w:val="26"/>
              </w:numPr>
              <w:rPr>
                <w:rFonts w:asciiTheme="minorHAnsi" w:hAnsiTheme="minorHAnsi" w:cs="Calibri"/>
                <w:bCs/>
              </w:rPr>
            </w:pPr>
            <w:r w:rsidRPr="007464FC">
              <w:rPr>
                <w:rFonts w:asciiTheme="minorHAnsi" w:hAnsiTheme="minorHAnsi" w:cs="Calibri"/>
                <w:bCs/>
              </w:rPr>
              <w:t>NTP 2022</w:t>
            </w:r>
          </w:p>
        </w:tc>
      </w:tr>
      <w:tr w:rsidR="00E71F77" w:rsidRPr="006913E3" w14:paraId="3AFE3999" w14:textId="77777777" w:rsidTr="0095179E">
        <w:tc>
          <w:tcPr>
            <w:tcW w:w="9212" w:type="dxa"/>
            <w:tcBorders>
              <w:top w:val="single" w:sz="8" w:space="0" w:color="4F81BD"/>
              <w:bottom w:val="single" w:sz="8" w:space="0" w:color="4F81BD"/>
            </w:tcBorders>
          </w:tcPr>
          <w:p w14:paraId="59A8A0A1" w14:textId="77777777" w:rsidR="00E71F77" w:rsidRPr="007464FC" w:rsidRDefault="00E71F77" w:rsidP="0095179E">
            <w:pPr>
              <w:pStyle w:val="Listeavsnitt10"/>
              <w:ind w:left="360"/>
              <w:rPr>
                <w:rFonts w:asciiTheme="minorHAnsi" w:hAnsiTheme="minorHAnsi" w:cs="Calibri"/>
                <w:b/>
                <w:bCs/>
              </w:rPr>
            </w:pPr>
            <w:r w:rsidRPr="007464FC">
              <w:rPr>
                <w:rFonts w:asciiTheme="minorHAnsi" w:hAnsiTheme="minorHAnsi" w:cs="Calibri"/>
                <w:b/>
                <w:bCs/>
              </w:rPr>
              <w:t>Bedre kollektivtransporttilbud med buss og tog</w:t>
            </w:r>
          </w:p>
          <w:p w14:paraId="35272D36" w14:textId="77777777" w:rsidR="00E71F77" w:rsidRPr="007464FC" w:rsidRDefault="00E71F77" w:rsidP="00202D0E">
            <w:pPr>
              <w:pStyle w:val="Listeavsnitt10"/>
              <w:numPr>
                <w:ilvl w:val="0"/>
                <w:numId w:val="27"/>
              </w:numPr>
              <w:rPr>
                <w:rFonts w:asciiTheme="minorHAnsi" w:hAnsiTheme="minorHAnsi" w:cs="Calibri"/>
                <w:bCs/>
              </w:rPr>
            </w:pPr>
            <w:r w:rsidRPr="007464FC">
              <w:rPr>
                <w:rFonts w:asciiTheme="minorHAnsi" w:hAnsiTheme="minorHAnsi" w:cs="Calibri"/>
                <w:bCs/>
              </w:rPr>
              <w:t>Flere buss- og togavganger</w:t>
            </w:r>
          </w:p>
        </w:tc>
      </w:tr>
      <w:tr w:rsidR="00E71F77" w:rsidRPr="006913E3" w14:paraId="681A015F" w14:textId="77777777" w:rsidTr="0095179E">
        <w:tc>
          <w:tcPr>
            <w:tcW w:w="9212" w:type="dxa"/>
            <w:tcBorders>
              <w:top w:val="single" w:sz="8" w:space="0" w:color="4F81BD"/>
              <w:bottom w:val="single" w:sz="8" w:space="0" w:color="4F81BD"/>
            </w:tcBorders>
          </w:tcPr>
          <w:p w14:paraId="45F47946" w14:textId="77777777" w:rsidR="00E71F77" w:rsidRPr="007464FC" w:rsidRDefault="00E71F77" w:rsidP="0095179E">
            <w:pPr>
              <w:pStyle w:val="Listeavsnitt10"/>
              <w:ind w:left="360"/>
              <w:rPr>
                <w:rFonts w:asciiTheme="minorHAnsi" w:hAnsiTheme="minorHAnsi" w:cs="Calibri"/>
                <w:b/>
                <w:bCs/>
              </w:rPr>
            </w:pPr>
            <w:r w:rsidRPr="007464FC">
              <w:rPr>
                <w:rFonts w:asciiTheme="minorHAnsi" w:hAnsiTheme="minorHAnsi" w:cs="Calibri"/>
                <w:b/>
                <w:bCs/>
              </w:rPr>
              <w:t>Økt gang/sykkelbruk</w:t>
            </w:r>
          </w:p>
          <w:p w14:paraId="4EDD5256" w14:textId="77777777" w:rsidR="00E71F77" w:rsidRPr="007464FC" w:rsidRDefault="00E71F77" w:rsidP="0095179E">
            <w:pPr>
              <w:pStyle w:val="Listeavsnitt10"/>
              <w:ind w:left="360"/>
              <w:rPr>
                <w:rFonts w:asciiTheme="minorHAnsi" w:hAnsiTheme="minorHAnsi" w:cs="Calibri"/>
                <w:bCs/>
              </w:rPr>
            </w:pPr>
            <w:r w:rsidRPr="007464FC">
              <w:rPr>
                <w:rFonts w:asciiTheme="minorHAnsi" w:hAnsiTheme="minorHAnsi" w:cs="Calibri"/>
                <w:bCs/>
              </w:rPr>
              <w:t>I tråd med målsettingene i sykkelbygdavtalen:</w:t>
            </w:r>
          </w:p>
          <w:p w14:paraId="1BAC9A44" w14:textId="0F98B569" w:rsidR="00E71F77" w:rsidRPr="007464FC" w:rsidRDefault="00E71F77" w:rsidP="00202D0E">
            <w:pPr>
              <w:pStyle w:val="Listeavsnitt10"/>
              <w:numPr>
                <w:ilvl w:val="0"/>
                <w:numId w:val="27"/>
              </w:numPr>
              <w:rPr>
                <w:rFonts w:asciiTheme="minorHAnsi" w:hAnsiTheme="minorHAnsi" w:cs="Calibri"/>
                <w:bCs/>
              </w:rPr>
            </w:pPr>
            <w:r w:rsidRPr="007464FC">
              <w:rPr>
                <w:rFonts w:asciiTheme="minorHAnsi" w:hAnsiTheme="minorHAnsi" w:cs="Calibri"/>
                <w:bCs/>
              </w:rPr>
              <w:t xml:space="preserve">Sykkelbruken i Modum skal være 3 </w:t>
            </w:r>
            <w:r w:rsidR="00CE37F2">
              <w:rPr>
                <w:rFonts w:asciiTheme="minorHAnsi" w:hAnsiTheme="minorHAnsi" w:cs="Calibri"/>
                <w:bCs/>
              </w:rPr>
              <w:t>prosent</w:t>
            </w:r>
            <w:r w:rsidRPr="007464FC">
              <w:rPr>
                <w:rFonts w:asciiTheme="minorHAnsi" w:hAnsiTheme="minorHAnsi" w:cs="Calibri"/>
                <w:bCs/>
              </w:rPr>
              <w:t xml:space="preserve"> innen 2022 i og mellom tettstedene Åmot, Geithus og Vikersund</w:t>
            </w:r>
          </w:p>
          <w:p w14:paraId="47A6E131" w14:textId="382EAAC2" w:rsidR="00E71F77" w:rsidRPr="007464FC" w:rsidRDefault="00E71F77" w:rsidP="00202D0E">
            <w:pPr>
              <w:pStyle w:val="Listeavsnitt10"/>
              <w:numPr>
                <w:ilvl w:val="0"/>
                <w:numId w:val="27"/>
              </w:numPr>
              <w:rPr>
                <w:rFonts w:asciiTheme="minorHAnsi" w:hAnsiTheme="minorHAnsi" w:cs="Calibri"/>
                <w:bCs/>
              </w:rPr>
            </w:pPr>
            <w:r w:rsidRPr="007464FC">
              <w:rPr>
                <w:rFonts w:asciiTheme="minorHAnsi" w:hAnsiTheme="minorHAnsi" w:cs="Calibri"/>
                <w:bCs/>
              </w:rPr>
              <w:t xml:space="preserve">Samlet gang- og sykkelandel på 18 </w:t>
            </w:r>
            <w:r w:rsidR="00CE37F2">
              <w:rPr>
                <w:rFonts w:asciiTheme="minorHAnsi" w:hAnsiTheme="minorHAnsi" w:cs="Calibri"/>
                <w:bCs/>
              </w:rPr>
              <w:t>prosent</w:t>
            </w:r>
            <w:r w:rsidRPr="007464FC">
              <w:rPr>
                <w:rFonts w:asciiTheme="minorHAnsi" w:hAnsiTheme="minorHAnsi" w:cs="Calibri"/>
                <w:bCs/>
              </w:rPr>
              <w:t xml:space="preserve"> innen 2022.</w:t>
            </w:r>
          </w:p>
        </w:tc>
      </w:tr>
    </w:tbl>
    <w:p w14:paraId="48B37AEB" w14:textId="77777777" w:rsidR="00E71F77" w:rsidRDefault="00E71F77" w:rsidP="00E71F77">
      <w:pPr>
        <w:pStyle w:val="Listeavsnitt10"/>
        <w:ind w:left="0"/>
        <w:rPr>
          <w:rFonts w:asciiTheme="minorHAnsi" w:hAnsiTheme="minorHAnsi"/>
          <w:b/>
          <w:sz w:val="24"/>
          <w:szCs w:val="24"/>
        </w:rPr>
      </w:pPr>
    </w:p>
    <w:p w14:paraId="287F684F" w14:textId="77777777" w:rsidR="00E71F77" w:rsidRDefault="00E71F77" w:rsidP="00E71F77">
      <w:pPr>
        <w:pStyle w:val="Overskrift2"/>
        <w:tabs>
          <w:tab w:val="clear" w:pos="1711"/>
          <w:tab w:val="num" w:pos="567"/>
        </w:tabs>
        <w:ind w:left="1276" w:hanging="1286"/>
      </w:pPr>
      <w:bookmarkStart w:id="6" w:name="_Toc528568930"/>
      <w:r w:rsidRPr="006913E3">
        <w:t>Omdømme og attraktivitet</w:t>
      </w:r>
      <w:bookmarkEnd w:id="6"/>
    </w:p>
    <w:p w14:paraId="3AD1577F" w14:textId="77777777" w:rsidR="00E71F77" w:rsidRPr="001A21C1" w:rsidRDefault="00E71F77" w:rsidP="00E71F77"/>
    <w:p w14:paraId="0C1670D7" w14:textId="77777777" w:rsidR="00E71F77" w:rsidRPr="003C6DA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Attraktiviteten til en kommune avgjøres av mange faktorer, for eksempel bomiljø, barnehage- og skoleforhold, andre kommunale tjenester, tilgang til arbeid, kommunikasjon, mulighet for opplevelser, kulturliv og naturkvaliteter.</w:t>
      </w:r>
    </w:p>
    <w:p w14:paraId="53F3A971" w14:textId="77777777" w:rsidR="00E71F77" w:rsidRPr="003C6DA7" w:rsidRDefault="00E71F77" w:rsidP="00E71F77">
      <w:pPr>
        <w:pStyle w:val="Listeavsnitt10"/>
        <w:ind w:left="0"/>
        <w:rPr>
          <w:rFonts w:ascii="Times New Roman" w:hAnsi="Times New Roman"/>
          <w:sz w:val="24"/>
          <w:szCs w:val="24"/>
        </w:rPr>
      </w:pPr>
    </w:p>
    <w:p w14:paraId="45B83CE0" w14:textId="77777777" w:rsidR="00E71F77" w:rsidRDefault="00E71F77" w:rsidP="00E71F77">
      <w:pPr>
        <w:pStyle w:val="Listeavsnitt10"/>
        <w:spacing w:line="240" w:lineRule="auto"/>
        <w:ind w:left="0"/>
        <w:rPr>
          <w:rFonts w:ascii="Times New Roman" w:hAnsi="Times New Roman"/>
          <w:sz w:val="24"/>
          <w:szCs w:val="24"/>
        </w:rPr>
      </w:pPr>
      <w:r w:rsidRPr="003C6DA7">
        <w:rPr>
          <w:rFonts w:ascii="Times New Roman" w:hAnsi="Times New Roman"/>
          <w:sz w:val="24"/>
          <w:szCs w:val="24"/>
        </w:rPr>
        <w:t>Modum vil arbeide for å øke sin a</w:t>
      </w:r>
      <w:r>
        <w:rPr>
          <w:rFonts w:ascii="Times New Roman" w:hAnsi="Times New Roman"/>
          <w:sz w:val="24"/>
          <w:szCs w:val="24"/>
        </w:rPr>
        <w:t>ttraktivitet, spesielt for unge,</w:t>
      </w:r>
      <w:r w:rsidRPr="003C6DA7">
        <w:rPr>
          <w:rFonts w:ascii="Times New Roman" w:hAnsi="Times New Roman"/>
          <w:sz w:val="24"/>
          <w:szCs w:val="24"/>
        </w:rPr>
        <w:t xml:space="preserve"> yrkesaktive mennesker. Det er også et mål at yrkesdeltakelsen blant innbyggere i yrkesaktiv alder skal øke gjennom planperioden.</w:t>
      </w:r>
      <w:r>
        <w:rPr>
          <w:rFonts w:ascii="Times New Roman" w:hAnsi="Times New Roman"/>
          <w:sz w:val="24"/>
          <w:szCs w:val="24"/>
        </w:rPr>
        <w:t xml:space="preserve"> </w:t>
      </w:r>
    </w:p>
    <w:p w14:paraId="48043BA2" w14:textId="77777777" w:rsidR="00E71F77" w:rsidRDefault="00E71F77" w:rsidP="00E71F77">
      <w:pPr>
        <w:pStyle w:val="Listeavsnitt10"/>
        <w:spacing w:line="240" w:lineRule="auto"/>
        <w:ind w:left="0"/>
        <w:rPr>
          <w:rFonts w:ascii="Times New Roman" w:hAnsi="Times New Roman"/>
          <w:sz w:val="24"/>
          <w:szCs w:val="24"/>
        </w:rPr>
      </w:pPr>
    </w:p>
    <w:p w14:paraId="6570A305" w14:textId="77777777" w:rsidR="00E71F77" w:rsidRPr="00CC2FB7" w:rsidRDefault="00E71F77" w:rsidP="00E71F77">
      <w:pPr>
        <w:pStyle w:val="Listeavsnitt10"/>
        <w:spacing w:line="240" w:lineRule="auto"/>
        <w:ind w:left="0"/>
        <w:rPr>
          <w:rFonts w:ascii="Times New Roman" w:hAnsi="Times New Roman"/>
          <w:sz w:val="24"/>
          <w:szCs w:val="24"/>
        </w:rPr>
      </w:pPr>
      <w:r w:rsidRPr="008D14AE">
        <w:rPr>
          <w:rFonts w:ascii="Times New Roman" w:hAnsi="Times New Roman"/>
          <w:bCs/>
          <w:sz w:val="24"/>
          <w:szCs w:val="24"/>
        </w:rPr>
        <w:t xml:space="preserve">Det gjøres grep for å bli en attraktiv kommune for næringsliv og bosted for arbeidstakere, både gjennom god næringspolitikk og godt kommunalt tjenestetilbud. </w:t>
      </w:r>
      <w:r>
        <w:rPr>
          <w:rFonts w:ascii="Times New Roman" w:hAnsi="Times New Roman"/>
          <w:sz w:val="24"/>
          <w:szCs w:val="24"/>
        </w:rPr>
        <w:t>Kommunen samarbeider tett med Modum næringsråd, og fra 2018 er årlig bevilgning økt til 950 000 kr.</w:t>
      </w:r>
    </w:p>
    <w:p w14:paraId="2D2AE99C" w14:textId="77777777" w:rsidR="00E71F77" w:rsidRDefault="00E71F77" w:rsidP="00E71F77">
      <w:pPr>
        <w:pStyle w:val="Listeavsnitt10"/>
        <w:spacing w:line="240" w:lineRule="auto"/>
        <w:ind w:left="0"/>
        <w:rPr>
          <w:rFonts w:ascii="Times New Roman" w:hAnsi="Times New Roman"/>
          <w:bCs/>
          <w:sz w:val="24"/>
          <w:szCs w:val="24"/>
        </w:rPr>
      </w:pPr>
    </w:p>
    <w:p w14:paraId="6250C3A3" w14:textId="77777777" w:rsidR="00E71F77" w:rsidRPr="008D14AE" w:rsidRDefault="00E71F77" w:rsidP="00E71F77">
      <w:pPr>
        <w:pStyle w:val="Listeavsnitt10"/>
        <w:spacing w:line="240" w:lineRule="auto"/>
        <w:ind w:left="0"/>
        <w:rPr>
          <w:rFonts w:asciiTheme="minorHAnsi" w:hAnsiTheme="minorHAnsi"/>
          <w:bCs/>
          <w:sz w:val="24"/>
          <w:szCs w:val="24"/>
        </w:rPr>
      </w:pPr>
      <w:r w:rsidRPr="008D14AE">
        <w:rPr>
          <w:rFonts w:ascii="Times New Roman" w:hAnsi="Times New Roman"/>
          <w:bCs/>
          <w:sz w:val="24"/>
          <w:szCs w:val="24"/>
        </w:rPr>
        <w:t>I kommuneplanen legges det til rette for utvikling av flere attraktive bolig- og næringsområder.</w:t>
      </w:r>
      <w:r w:rsidRPr="008D14AE">
        <w:rPr>
          <w:rFonts w:asciiTheme="minorHAnsi" w:hAnsiTheme="minorHAnsi"/>
          <w:bCs/>
          <w:sz w:val="24"/>
          <w:szCs w:val="24"/>
        </w:rPr>
        <w:t xml:space="preserve"> </w:t>
      </w:r>
      <w:r w:rsidRPr="003C6DA7">
        <w:rPr>
          <w:rFonts w:ascii="Times New Roman" w:hAnsi="Times New Roman"/>
          <w:sz w:val="24"/>
          <w:szCs w:val="24"/>
        </w:rPr>
        <w:t>Kommunen opparbeider også i egen regi områder for bolig og næring</w:t>
      </w:r>
      <w:r>
        <w:rPr>
          <w:rFonts w:ascii="Times New Roman" w:hAnsi="Times New Roman"/>
          <w:sz w:val="24"/>
          <w:szCs w:val="24"/>
        </w:rPr>
        <w:t>.</w:t>
      </w:r>
      <w:r w:rsidRPr="00D47F0D">
        <w:t xml:space="preserve"> </w:t>
      </w:r>
      <w:r w:rsidRPr="00D47F0D">
        <w:rPr>
          <w:rFonts w:ascii="Times New Roman" w:hAnsi="Times New Roman"/>
          <w:sz w:val="24"/>
          <w:szCs w:val="24"/>
        </w:rPr>
        <w:t>Utbygging i Melumenga boligfelt og på Nedmarken industriområde er nylig avsluttet. Våren 2019 er boligtomter ved ny barnehage på</w:t>
      </w:r>
      <w:r>
        <w:rPr>
          <w:rFonts w:ascii="Times New Roman" w:hAnsi="Times New Roman"/>
          <w:sz w:val="24"/>
          <w:szCs w:val="24"/>
        </w:rPr>
        <w:t xml:space="preserve"> Skredsvikmoen klare for salg. I </w:t>
      </w:r>
      <w:r w:rsidRPr="003C6DA7">
        <w:rPr>
          <w:rFonts w:ascii="Times New Roman" w:hAnsi="Times New Roman"/>
          <w:sz w:val="24"/>
          <w:szCs w:val="24"/>
        </w:rPr>
        <w:t>Vikersund er det utvikling av Vikersund sentrum nord som er hovedsatsingen.</w:t>
      </w:r>
      <w:r>
        <w:rPr>
          <w:rFonts w:ascii="Times New Roman" w:hAnsi="Times New Roman"/>
          <w:sz w:val="24"/>
          <w:szCs w:val="24"/>
        </w:rPr>
        <w:t xml:space="preserve"> Videre vil Modum kommune prioritere</w:t>
      </w:r>
      <w:r w:rsidRPr="00D47F0D">
        <w:rPr>
          <w:rFonts w:ascii="Times New Roman" w:hAnsi="Times New Roman"/>
          <w:sz w:val="24"/>
          <w:szCs w:val="24"/>
        </w:rPr>
        <w:t xml:space="preserve"> utvikling av Skredsvikmoen næringsområde.</w:t>
      </w:r>
    </w:p>
    <w:p w14:paraId="4F6E265F" w14:textId="77777777" w:rsidR="00E71F77" w:rsidRDefault="00E71F77" w:rsidP="00E71F77">
      <w:pPr>
        <w:pStyle w:val="Listeavsnitt10"/>
        <w:spacing w:line="240" w:lineRule="auto"/>
        <w:ind w:left="0"/>
        <w:rPr>
          <w:rFonts w:asciiTheme="minorHAnsi" w:hAnsiTheme="minorHAnsi"/>
          <w:sz w:val="24"/>
          <w:szCs w:val="24"/>
        </w:rPr>
      </w:pP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9212"/>
      </w:tblGrid>
      <w:tr w:rsidR="00E71F77" w:rsidRPr="006913E3" w14:paraId="027465BC" w14:textId="77777777" w:rsidTr="0095179E">
        <w:trPr>
          <w:trHeight w:val="557"/>
        </w:trPr>
        <w:tc>
          <w:tcPr>
            <w:tcW w:w="9212" w:type="dxa"/>
            <w:tcBorders>
              <w:top w:val="single" w:sz="8" w:space="0" w:color="4F81BD"/>
            </w:tcBorders>
            <w:shd w:val="clear" w:color="auto" w:fill="4F81BD"/>
            <w:vAlign w:val="bottom"/>
          </w:tcPr>
          <w:p w14:paraId="4FC2E267" w14:textId="77777777" w:rsidR="00E71F77" w:rsidRPr="006913E3" w:rsidRDefault="00E71F77" w:rsidP="0095179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Attraktivitet og omdømme</w:t>
            </w:r>
          </w:p>
        </w:tc>
      </w:tr>
      <w:tr w:rsidR="00E71F77" w:rsidRPr="006913E3" w14:paraId="454695EE" w14:textId="77777777" w:rsidTr="0095179E">
        <w:tc>
          <w:tcPr>
            <w:tcW w:w="9212" w:type="dxa"/>
            <w:tcBorders>
              <w:bottom w:val="single" w:sz="8" w:space="0" w:color="4F81BD"/>
            </w:tcBorders>
          </w:tcPr>
          <w:p w14:paraId="466F8861" w14:textId="77777777" w:rsidR="00E71F77" w:rsidRPr="00840C8A" w:rsidRDefault="00E71F77" w:rsidP="0095179E">
            <w:pPr>
              <w:pStyle w:val="Listeavsnitt10"/>
              <w:ind w:left="360"/>
              <w:rPr>
                <w:rFonts w:asciiTheme="minorHAnsi" w:hAnsiTheme="minorHAnsi"/>
                <w:b/>
                <w:bCs/>
              </w:rPr>
            </w:pPr>
          </w:p>
          <w:p w14:paraId="3FCFDC17" w14:textId="77777777" w:rsidR="00E71F77" w:rsidRPr="007464FC" w:rsidRDefault="00E71F77" w:rsidP="0095179E">
            <w:pPr>
              <w:pStyle w:val="Listeavsnitt10"/>
              <w:ind w:left="360"/>
              <w:rPr>
                <w:rFonts w:asciiTheme="minorHAnsi" w:hAnsiTheme="minorHAnsi"/>
                <w:b/>
                <w:bCs/>
              </w:rPr>
            </w:pPr>
            <w:r w:rsidRPr="007464FC">
              <w:rPr>
                <w:rFonts w:asciiTheme="minorHAnsi" w:hAnsiTheme="minorHAnsi"/>
                <w:b/>
                <w:bCs/>
              </w:rPr>
              <w:t>Sysselsetting</w:t>
            </w:r>
          </w:p>
          <w:tbl>
            <w:tblPr>
              <w:tblW w:w="793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868"/>
              <w:gridCol w:w="868"/>
              <w:gridCol w:w="868"/>
              <w:gridCol w:w="869"/>
              <w:gridCol w:w="869"/>
            </w:tblGrid>
            <w:tr w:rsidR="00E71F77" w:rsidRPr="007464FC" w14:paraId="1C6FC703" w14:textId="77777777" w:rsidTr="0095179E">
              <w:trPr>
                <w:trHeight w:hRule="exact" w:val="340"/>
              </w:trPr>
              <w:tc>
                <w:tcPr>
                  <w:tcW w:w="3592" w:type="dxa"/>
                  <w:shd w:val="clear" w:color="auto" w:fill="auto"/>
                </w:tcPr>
                <w:p w14:paraId="243B2996" w14:textId="77777777" w:rsidR="00E71F77" w:rsidRPr="007464FC" w:rsidRDefault="00E71F77" w:rsidP="0095179E">
                  <w:pPr>
                    <w:pStyle w:val="Listeavsnitt10"/>
                    <w:spacing w:after="0" w:line="240" w:lineRule="auto"/>
                    <w:ind w:left="0"/>
                    <w:rPr>
                      <w:rFonts w:asciiTheme="minorHAnsi" w:hAnsiTheme="minorHAnsi"/>
                      <w:b/>
                      <w:bCs/>
                    </w:rPr>
                  </w:pPr>
                  <w:r w:rsidRPr="007464FC">
                    <w:rPr>
                      <w:rFonts w:asciiTheme="minorHAnsi" w:hAnsiTheme="minorHAnsi"/>
                      <w:bCs/>
                    </w:rPr>
                    <w:t>Sysselsatte med</w:t>
                  </w:r>
                </w:p>
              </w:tc>
              <w:tc>
                <w:tcPr>
                  <w:tcW w:w="868" w:type="dxa"/>
                </w:tcPr>
                <w:p w14:paraId="0CB7210F" w14:textId="77777777" w:rsidR="00E71F77" w:rsidRPr="007464FC" w:rsidRDefault="00E71F77" w:rsidP="0095179E">
                  <w:pPr>
                    <w:pStyle w:val="Listeavsnitt10"/>
                    <w:spacing w:after="0" w:line="240" w:lineRule="auto"/>
                    <w:ind w:left="0"/>
                    <w:jc w:val="center"/>
                    <w:rPr>
                      <w:rFonts w:asciiTheme="minorHAnsi" w:hAnsiTheme="minorHAnsi"/>
                      <w:b/>
                      <w:bCs/>
                    </w:rPr>
                  </w:pPr>
                  <w:r w:rsidRPr="007464FC">
                    <w:rPr>
                      <w:rFonts w:asciiTheme="minorHAnsi" w:hAnsiTheme="minorHAnsi"/>
                      <w:b/>
                      <w:bCs/>
                    </w:rPr>
                    <w:t>2013</w:t>
                  </w:r>
                </w:p>
              </w:tc>
              <w:tc>
                <w:tcPr>
                  <w:tcW w:w="868" w:type="dxa"/>
                </w:tcPr>
                <w:p w14:paraId="687BED73" w14:textId="77777777" w:rsidR="00E71F77" w:rsidRPr="007464FC" w:rsidRDefault="00E71F77" w:rsidP="0095179E">
                  <w:pPr>
                    <w:pStyle w:val="Listeavsnitt10"/>
                    <w:spacing w:after="0" w:line="240" w:lineRule="auto"/>
                    <w:ind w:left="0"/>
                    <w:jc w:val="center"/>
                    <w:rPr>
                      <w:rFonts w:asciiTheme="minorHAnsi" w:hAnsiTheme="minorHAnsi"/>
                      <w:b/>
                      <w:bCs/>
                    </w:rPr>
                  </w:pPr>
                  <w:r w:rsidRPr="007464FC">
                    <w:rPr>
                      <w:rFonts w:asciiTheme="minorHAnsi" w:hAnsiTheme="minorHAnsi"/>
                      <w:b/>
                      <w:bCs/>
                    </w:rPr>
                    <w:t>2014</w:t>
                  </w:r>
                </w:p>
              </w:tc>
              <w:tc>
                <w:tcPr>
                  <w:tcW w:w="868" w:type="dxa"/>
                </w:tcPr>
                <w:p w14:paraId="75514D09" w14:textId="77777777" w:rsidR="00E71F77" w:rsidRPr="007464FC" w:rsidRDefault="00E71F77" w:rsidP="0095179E">
                  <w:pPr>
                    <w:pStyle w:val="Listeavsnitt10"/>
                    <w:spacing w:after="0" w:line="240" w:lineRule="auto"/>
                    <w:ind w:left="0"/>
                    <w:jc w:val="center"/>
                    <w:rPr>
                      <w:rFonts w:asciiTheme="minorHAnsi" w:hAnsiTheme="minorHAnsi"/>
                      <w:b/>
                      <w:bCs/>
                    </w:rPr>
                  </w:pPr>
                  <w:r w:rsidRPr="007464FC">
                    <w:rPr>
                      <w:rFonts w:asciiTheme="minorHAnsi" w:hAnsiTheme="minorHAnsi"/>
                      <w:b/>
                      <w:bCs/>
                    </w:rPr>
                    <w:t>2015</w:t>
                  </w:r>
                </w:p>
              </w:tc>
              <w:tc>
                <w:tcPr>
                  <w:tcW w:w="869" w:type="dxa"/>
                </w:tcPr>
                <w:p w14:paraId="4B054090" w14:textId="77777777" w:rsidR="00E71F77" w:rsidRPr="007464FC" w:rsidRDefault="00E71F77" w:rsidP="0095179E">
                  <w:pPr>
                    <w:pStyle w:val="Listeavsnitt10"/>
                    <w:spacing w:after="0" w:line="240" w:lineRule="auto"/>
                    <w:ind w:left="0"/>
                    <w:jc w:val="center"/>
                    <w:rPr>
                      <w:rFonts w:asciiTheme="minorHAnsi" w:hAnsiTheme="minorHAnsi"/>
                      <w:b/>
                      <w:bCs/>
                    </w:rPr>
                  </w:pPr>
                  <w:r w:rsidRPr="007464FC">
                    <w:rPr>
                      <w:rFonts w:asciiTheme="minorHAnsi" w:hAnsiTheme="minorHAnsi"/>
                      <w:b/>
                      <w:bCs/>
                    </w:rPr>
                    <w:t>2016</w:t>
                  </w:r>
                </w:p>
              </w:tc>
              <w:tc>
                <w:tcPr>
                  <w:tcW w:w="869" w:type="dxa"/>
                </w:tcPr>
                <w:p w14:paraId="238ABC8A" w14:textId="77777777" w:rsidR="00E71F77" w:rsidRPr="007464FC" w:rsidRDefault="00E71F77" w:rsidP="0095179E">
                  <w:pPr>
                    <w:pStyle w:val="Listeavsnitt10"/>
                    <w:spacing w:after="0" w:line="240" w:lineRule="auto"/>
                    <w:ind w:left="0"/>
                    <w:jc w:val="center"/>
                    <w:rPr>
                      <w:rFonts w:asciiTheme="minorHAnsi" w:hAnsiTheme="minorHAnsi"/>
                      <w:b/>
                      <w:bCs/>
                    </w:rPr>
                  </w:pPr>
                  <w:r w:rsidRPr="007464FC">
                    <w:rPr>
                      <w:rFonts w:asciiTheme="minorHAnsi" w:hAnsiTheme="minorHAnsi"/>
                      <w:b/>
                      <w:bCs/>
                    </w:rPr>
                    <w:t>2017</w:t>
                  </w:r>
                </w:p>
              </w:tc>
            </w:tr>
            <w:tr w:rsidR="00E71F77" w:rsidRPr="007464FC" w14:paraId="556E8C22" w14:textId="77777777" w:rsidTr="0095179E">
              <w:trPr>
                <w:trHeight w:hRule="exact" w:val="340"/>
              </w:trPr>
              <w:tc>
                <w:tcPr>
                  <w:tcW w:w="3592" w:type="dxa"/>
                  <w:shd w:val="clear" w:color="auto" w:fill="auto"/>
                </w:tcPr>
                <w:p w14:paraId="07327F82" w14:textId="77777777" w:rsidR="00E71F77" w:rsidRPr="007464FC" w:rsidRDefault="00E71F77" w:rsidP="0095179E">
                  <w:pPr>
                    <w:pStyle w:val="Listeavsnitt10"/>
                    <w:spacing w:after="0" w:line="240" w:lineRule="auto"/>
                    <w:ind w:left="0"/>
                    <w:rPr>
                      <w:rFonts w:asciiTheme="minorHAnsi" w:hAnsiTheme="minorHAnsi"/>
                      <w:bCs/>
                    </w:rPr>
                  </w:pPr>
                  <w:r w:rsidRPr="007464FC">
                    <w:rPr>
                      <w:rFonts w:asciiTheme="minorHAnsi" w:hAnsiTheme="minorHAnsi"/>
                      <w:bCs/>
                    </w:rPr>
                    <w:t>-bosted i Modum</w:t>
                  </w:r>
                </w:p>
              </w:tc>
              <w:tc>
                <w:tcPr>
                  <w:tcW w:w="868" w:type="dxa"/>
                </w:tcPr>
                <w:p w14:paraId="3752414B"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6712</w:t>
                  </w:r>
                </w:p>
              </w:tc>
              <w:tc>
                <w:tcPr>
                  <w:tcW w:w="868" w:type="dxa"/>
                </w:tcPr>
                <w:p w14:paraId="699FB462"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6723</w:t>
                  </w:r>
                </w:p>
              </w:tc>
              <w:tc>
                <w:tcPr>
                  <w:tcW w:w="868" w:type="dxa"/>
                </w:tcPr>
                <w:p w14:paraId="2ED80126"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6597</w:t>
                  </w:r>
                </w:p>
              </w:tc>
              <w:tc>
                <w:tcPr>
                  <w:tcW w:w="869" w:type="dxa"/>
                </w:tcPr>
                <w:p w14:paraId="2FB0D7B6"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6602</w:t>
                  </w:r>
                </w:p>
              </w:tc>
              <w:tc>
                <w:tcPr>
                  <w:tcW w:w="869" w:type="dxa"/>
                </w:tcPr>
                <w:p w14:paraId="2E5030D8"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6675</w:t>
                  </w:r>
                </w:p>
              </w:tc>
            </w:tr>
            <w:tr w:rsidR="00E71F77" w:rsidRPr="007464FC" w14:paraId="116E61CD" w14:textId="77777777" w:rsidTr="0095179E">
              <w:trPr>
                <w:trHeight w:hRule="exact" w:val="340"/>
              </w:trPr>
              <w:tc>
                <w:tcPr>
                  <w:tcW w:w="3592" w:type="dxa"/>
                  <w:shd w:val="clear" w:color="auto" w:fill="auto"/>
                </w:tcPr>
                <w:p w14:paraId="0D02E100" w14:textId="77777777" w:rsidR="00E71F77" w:rsidRPr="007464FC" w:rsidRDefault="00E71F77" w:rsidP="0095179E">
                  <w:pPr>
                    <w:pStyle w:val="Listeavsnitt10"/>
                    <w:spacing w:after="0" w:line="240" w:lineRule="auto"/>
                    <w:ind w:left="0"/>
                    <w:rPr>
                      <w:rFonts w:asciiTheme="minorHAnsi" w:hAnsiTheme="minorHAnsi"/>
                      <w:bCs/>
                    </w:rPr>
                  </w:pPr>
                  <w:r w:rsidRPr="007464FC">
                    <w:rPr>
                      <w:rFonts w:asciiTheme="minorHAnsi" w:hAnsiTheme="minorHAnsi"/>
                      <w:bCs/>
                    </w:rPr>
                    <w:t>-arbeidssted i Modum</w:t>
                  </w:r>
                </w:p>
              </w:tc>
              <w:tc>
                <w:tcPr>
                  <w:tcW w:w="868" w:type="dxa"/>
                </w:tcPr>
                <w:p w14:paraId="427E7F03"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5430</w:t>
                  </w:r>
                </w:p>
              </w:tc>
              <w:tc>
                <w:tcPr>
                  <w:tcW w:w="868" w:type="dxa"/>
                </w:tcPr>
                <w:p w14:paraId="09DB70E8"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5289</w:t>
                  </w:r>
                </w:p>
              </w:tc>
              <w:tc>
                <w:tcPr>
                  <w:tcW w:w="868" w:type="dxa"/>
                </w:tcPr>
                <w:p w14:paraId="42872D74"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5201</w:t>
                  </w:r>
                </w:p>
              </w:tc>
              <w:tc>
                <w:tcPr>
                  <w:tcW w:w="869" w:type="dxa"/>
                </w:tcPr>
                <w:p w14:paraId="56E78552"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5349</w:t>
                  </w:r>
                </w:p>
              </w:tc>
              <w:tc>
                <w:tcPr>
                  <w:tcW w:w="869" w:type="dxa"/>
                </w:tcPr>
                <w:p w14:paraId="0AF26DE3" w14:textId="77777777" w:rsidR="00E71F77" w:rsidRPr="007464FC" w:rsidRDefault="00E71F77" w:rsidP="0095179E">
                  <w:pPr>
                    <w:pStyle w:val="Listeavsnitt10"/>
                    <w:spacing w:after="0" w:line="240" w:lineRule="auto"/>
                    <w:ind w:left="0"/>
                    <w:jc w:val="center"/>
                    <w:rPr>
                      <w:rFonts w:asciiTheme="minorHAnsi" w:hAnsiTheme="minorHAnsi"/>
                      <w:bCs/>
                    </w:rPr>
                  </w:pPr>
                  <w:r w:rsidRPr="007464FC">
                    <w:rPr>
                      <w:rFonts w:asciiTheme="minorHAnsi" w:hAnsiTheme="minorHAnsi"/>
                      <w:bCs/>
                    </w:rPr>
                    <w:t>5577</w:t>
                  </w:r>
                </w:p>
              </w:tc>
            </w:tr>
          </w:tbl>
          <w:p w14:paraId="52AAC220" w14:textId="77777777" w:rsidR="00E71F77" w:rsidRPr="007464FC" w:rsidRDefault="00E71F77" w:rsidP="0095179E">
            <w:pPr>
              <w:pStyle w:val="Listeavsnitt10"/>
              <w:ind w:left="360"/>
              <w:rPr>
                <w:rFonts w:asciiTheme="minorHAnsi" w:hAnsiTheme="minorHAnsi"/>
                <w:bCs/>
                <w:i/>
              </w:rPr>
            </w:pPr>
            <w:r w:rsidRPr="007464FC">
              <w:rPr>
                <w:rFonts w:asciiTheme="minorHAnsi" w:hAnsiTheme="minorHAnsi"/>
                <w:bCs/>
                <w:i/>
              </w:rPr>
              <w:br/>
              <w:t xml:space="preserve">Måleindikator: </w:t>
            </w:r>
            <w:r w:rsidRPr="007464FC">
              <w:rPr>
                <w:rFonts w:asciiTheme="minorHAnsi" w:hAnsiTheme="minorHAnsi"/>
                <w:bCs/>
                <w:i/>
              </w:rPr>
              <w:br/>
              <w:t xml:space="preserve">Økt antall sysselsatte med bosted i Modum. </w:t>
            </w:r>
          </w:p>
          <w:p w14:paraId="7BE6187E" w14:textId="77777777" w:rsidR="00E71F77" w:rsidRPr="00840C8A" w:rsidRDefault="00E71F77" w:rsidP="0095179E">
            <w:pPr>
              <w:pStyle w:val="Listeavsnitt10"/>
              <w:ind w:left="360"/>
              <w:rPr>
                <w:rFonts w:asciiTheme="minorHAnsi" w:hAnsiTheme="minorHAnsi"/>
                <w:b/>
                <w:bCs/>
                <w:i/>
              </w:rPr>
            </w:pPr>
            <w:r w:rsidRPr="007464FC">
              <w:rPr>
                <w:rFonts w:asciiTheme="minorHAnsi" w:hAnsiTheme="minorHAnsi"/>
                <w:bCs/>
                <w:i/>
              </w:rPr>
              <w:t>Økt antall sysselsatte med arbeidssted i Modum.</w:t>
            </w:r>
          </w:p>
        </w:tc>
      </w:tr>
    </w:tbl>
    <w:p w14:paraId="3FF2A48D" w14:textId="77777777" w:rsidR="00E71F77" w:rsidRDefault="00E71F77" w:rsidP="00E71F77">
      <w:pPr>
        <w:pStyle w:val="Listeavsnitt10"/>
        <w:ind w:left="0"/>
        <w:rPr>
          <w:rFonts w:asciiTheme="minorHAnsi" w:hAnsiTheme="minorHAnsi"/>
          <w:sz w:val="24"/>
          <w:szCs w:val="24"/>
        </w:rPr>
      </w:pPr>
    </w:p>
    <w:p w14:paraId="5A9F8DF0" w14:textId="77777777" w:rsidR="00E71F77" w:rsidRDefault="00E71F77" w:rsidP="00E71F77">
      <w:pPr>
        <w:pStyle w:val="Listeavsnitt10"/>
        <w:ind w:left="0"/>
        <w:rPr>
          <w:rFonts w:asciiTheme="minorHAnsi" w:hAnsiTheme="minorHAnsi"/>
          <w:sz w:val="24"/>
          <w:szCs w:val="24"/>
        </w:rPr>
      </w:pPr>
    </w:p>
    <w:p w14:paraId="4F117D13" w14:textId="77777777" w:rsidR="00C3278A" w:rsidRPr="00955739" w:rsidRDefault="00C3278A" w:rsidP="00C3278A">
      <w:pPr>
        <w:pStyle w:val="Listeavsnitt10"/>
        <w:ind w:left="0"/>
        <w:rPr>
          <w:rFonts w:asciiTheme="minorHAnsi" w:hAnsiTheme="minorHAnsi"/>
          <w:sz w:val="24"/>
          <w:szCs w:val="24"/>
        </w:rPr>
      </w:pPr>
    </w:p>
    <w:p w14:paraId="6CF824A8" w14:textId="77777777" w:rsidR="00C3278A" w:rsidRPr="00955739" w:rsidRDefault="00C3278A" w:rsidP="00C3278A">
      <w:r w:rsidRPr="00955739">
        <w:t>Vikersund 29. oktober 2018</w:t>
      </w:r>
    </w:p>
    <w:p w14:paraId="06A32A4F" w14:textId="77777777" w:rsidR="00C3278A" w:rsidRPr="00955739" w:rsidRDefault="00C3278A" w:rsidP="00C3278A"/>
    <w:p w14:paraId="3C9AD41E" w14:textId="77777777" w:rsidR="00C3278A" w:rsidRPr="00955739" w:rsidRDefault="00C3278A" w:rsidP="00C3278A"/>
    <w:p w14:paraId="1AC85E50" w14:textId="77777777" w:rsidR="00C3278A" w:rsidRPr="00955739" w:rsidRDefault="00C3278A" w:rsidP="00C3278A">
      <w:r w:rsidRPr="00955739">
        <w:t>Aud Norunn Strand</w:t>
      </w:r>
    </w:p>
    <w:p w14:paraId="13D6ED9F" w14:textId="77777777" w:rsidR="00C3278A" w:rsidRPr="003C6DA7" w:rsidRDefault="00C3278A" w:rsidP="00C3278A">
      <w:r w:rsidRPr="00955739">
        <w:t>Rådmann</w:t>
      </w:r>
    </w:p>
    <w:p w14:paraId="376695F9" w14:textId="77777777" w:rsidR="00C3278A" w:rsidRDefault="00C3278A" w:rsidP="00C3278A">
      <w:pPr>
        <w:rPr>
          <w:color w:val="FF0000"/>
        </w:rPr>
      </w:pPr>
    </w:p>
    <w:p w14:paraId="2B7840C2" w14:textId="77777777" w:rsidR="003C6DA7" w:rsidRPr="006913E3" w:rsidRDefault="003C6DA7" w:rsidP="003C6DA7">
      <w:pPr>
        <w:rPr>
          <w:rFonts w:asciiTheme="minorHAnsi" w:hAnsiTheme="minorHAnsi"/>
        </w:rPr>
      </w:pPr>
    </w:p>
    <w:p w14:paraId="3F590EF2" w14:textId="77777777" w:rsidR="003C6DA7" w:rsidRDefault="003C6DA7" w:rsidP="00066AEA">
      <w:pPr>
        <w:rPr>
          <w:color w:val="FF0000"/>
        </w:rPr>
      </w:pPr>
    </w:p>
    <w:p w14:paraId="569F23CB" w14:textId="77777777" w:rsidR="003C6DA7" w:rsidRDefault="003C6DA7" w:rsidP="00066AEA">
      <w:pPr>
        <w:rPr>
          <w:color w:val="FF0000"/>
        </w:rPr>
      </w:pPr>
    </w:p>
    <w:p w14:paraId="322D0055" w14:textId="7B4E0549" w:rsidR="00F5012E" w:rsidRDefault="00F5012E">
      <w:pPr>
        <w:rPr>
          <w:color w:val="FF0000"/>
        </w:rPr>
      </w:pPr>
      <w:r>
        <w:rPr>
          <w:color w:val="FF0000"/>
        </w:rPr>
        <w:br w:type="page"/>
      </w:r>
    </w:p>
    <w:p w14:paraId="7B2DC517" w14:textId="77777777" w:rsidR="00130916" w:rsidRDefault="00130916" w:rsidP="00066AEA">
      <w:pPr>
        <w:rPr>
          <w:color w:val="FF0000"/>
        </w:rPr>
      </w:pPr>
    </w:p>
    <w:p w14:paraId="037291B4" w14:textId="45E7B812" w:rsidR="00066AEA" w:rsidRPr="009C11A7" w:rsidRDefault="00066AEA" w:rsidP="00121B18">
      <w:pPr>
        <w:pStyle w:val="Overskrift1"/>
        <w:numPr>
          <w:ilvl w:val="0"/>
          <w:numId w:val="13"/>
        </w:numPr>
      </w:pPr>
      <w:bookmarkStart w:id="7" w:name="_Toc432676679"/>
      <w:bookmarkStart w:id="8" w:name="_Toc528568931"/>
      <w:r w:rsidRPr="00CA2158">
        <w:t>FORUTSETNINGER OG HOVEDTREKK</w:t>
      </w:r>
      <w:bookmarkEnd w:id="7"/>
      <w:bookmarkEnd w:id="8"/>
    </w:p>
    <w:p w14:paraId="2D58AB8D"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9" w:name="_Toc528144783"/>
      <w:bookmarkStart w:id="10" w:name="_Toc528172548"/>
      <w:bookmarkStart w:id="11" w:name="_Toc528243179"/>
      <w:bookmarkStart w:id="12" w:name="_Toc528323844"/>
      <w:bookmarkStart w:id="13" w:name="_Toc528568932"/>
      <w:bookmarkStart w:id="14" w:name="_Toc432676680"/>
      <w:bookmarkEnd w:id="9"/>
      <w:bookmarkEnd w:id="10"/>
      <w:bookmarkEnd w:id="11"/>
      <w:bookmarkEnd w:id="12"/>
      <w:bookmarkEnd w:id="13"/>
    </w:p>
    <w:p w14:paraId="5D4C4B2E" w14:textId="25684CD7" w:rsidR="00066AEA" w:rsidRDefault="00066AEA" w:rsidP="00272065">
      <w:pPr>
        <w:pStyle w:val="Overskrift2"/>
        <w:tabs>
          <w:tab w:val="clear" w:pos="1711"/>
          <w:tab w:val="num" w:pos="575"/>
        </w:tabs>
        <w:ind w:left="575"/>
      </w:pPr>
      <w:bookmarkStart w:id="15" w:name="_Toc528568933"/>
      <w:r w:rsidRPr="009C11A7">
        <w:t>Økonomiske utviklingstrekk</w:t>
      </w:r>
      <w:bookmarkEnd w:id="14"/>
      <w:bookmarkEnd w:id="15"/>
    </w:p>
    <w:p w14:paraId="5F87C7C0" w14:textId="77777777" w:rsidR="00BA7E2A" w:rsidRPr="00955739" w:rsidRDefault="00BA7E2A" w:rsidP="00BA7E2A">
      <w:pPr>
        <w:autoSpaceDE w:val="0"/>
        <w:autoSpaceDN w:val="0"/>
        <w:adjustRightInd w:val="0"/>
      </w:pPr>
      <w:r w:rsidRPr="00955739">
        <w:t>Det går godt i norsk økonomi. Næringslivet ser lysere på fremtiden enn på lenge, og arbeidsledigheten er kommet godt ned. Stadig flere kommer i jobb, og etter nesten ti år med nedgang stiger andelen av befolkningen i arbeidsdyktig alder som jobber. Tilbakeslaget som fulgte i kjølvannet av oljeprisfallet i 2014 er over, og økonomien er inne i en oppgangskonjunktur. Veksten er nå høyere enn sin langsiktige trend og er ventet å gå videre opp neste år. Høyere priser på olje og gass og omfattende kostnadskutt i oljenæringen</w:t>
      </w:r>
    </w:p>
    <w:p w14:paraId="7706E890" w14:textId="77777777" w:rsidR="00BA7E2A" w:rsidRPr="00955739" w:rsidRDefault="00BA7E2A" w:rsidP="00BA7E2A">
      <w:pPr>
        <w:autoSpaceDE w:val="0"/>
        <w:autoSpaceDN w:val="0"/>
        <w:adjustRightInd w:val="0"/>
      </w:pPr>
      <w:r w:rsidRPr="00955739">
        <w:t>bidrar til økt aktivitet på norsk sokkel, og petroleumsinvesteringene er anslått å vokse etter fire år med fall. Økt kjøpekraft trekker opp forbruket i husholdningene, mens bedret konkurranseevne og god vekst ute legger til rette for høyere eksport og investeringer.</w:t>
      </w:r>
    </w:p>
    <w:p w14:paraId="5F14D804" w14:textId="77777777" w:rsidR="00BA7E2A" w:rsidRPr="00955739" w:rsidRDefault="00BA7E2A" w:rsidP="00BA7E2A"/>
    <w:p w14:paraId="3DB00D76" w14:textId="402AB9B4" w:rsidR="00BA7E2A" w:rsidRPr="00955739" w:rsidRDefault="00BA7E2A" w:rsidP="00BA7E2A">
      <w:pPr>
        <w:autoSpaceDE w:val="0"/>
        <w:autoSpaceDN w:val="0"/>
        <w:adjustRightInd w:val="0"/>
      </w:pPr>
      <w:r w:rsidRPr="00955739">
        <w:t>Norges Bank reduserte i mars 2016 styringsrenten til rekordlave 0,5 p</w:t>
      </w:r>
      <w:r w:rsidR="00CE37F2">
        <w:t>rosent</w:t>
      </w:r>
      <w:r w:rsidRPr="00955739">
        <w:t>. Samtidig</w:t>
      </w:r>
    </w:p>
    <w:p w14:paraId="260132F2" w14:textId="77777777" w:rsidR="00BA7E2A" w:rsidRPr="00955739" w:rsidRDefault="00BA7E2A" w:rsidP="00BA7E2A">
      <w:pPr>
        <w:autoSpaceDE w:val="0"/>
        <w:autoSpaceDN w:val="0"/>
        <w:adjustRightInd w:val="0"/>
      </w:pPr>
      <w:r w:rsidRPr="00955739">
        <w:t>har svakere krone og moderate lønnsoppgjør gjort norske bedrifter mer konkurransedyktige.</w:t>
      </w:r>
    </w:p>
    <w:p w14:paraId="170C47E8" w14:textId="77777777" w:rsidR="00BA7E2A" w:rsidRPr="00955739" w:rsidRDefault="00BA7E2A" w:rsidP="00BA7E2A">
      <w:pPr>
        <w:autoSpaceDE w:val="0"/>
        <w:autoSpaceDN w:val="0"/>
        <w:adjustRightInd w:val="0"/>
      </w:pPr>
      <w:r w:rsidRPr="00955739">
        <w:t>Norges Bank hevet styringsrenten på rentemøtet i september, og signaliserte at renten gradvis vil bli satt opp til om lag 2 prosent ved utgangen av 2021.</w:t>
      </w:r>
    </w:p>
    <w:p w14:paraId="4D2F4887" w14:textId="77777777" w:rsidR="00BA7E2A" w:rsidRPr="00955739" w:rsidRDefault="00BA7E2A" w:rsidP="00BA7E2A"/>
    <w:p w14:paraId="29FE3431" w14:textId="77777777" w:rsidR="00BA7E2A" w:rsidRPr="00955739" w:rsidRDefault="00BA7E2A" w:rsidP="00BA7E2A">
      <w:pPr>
        <w:autoSpaceDE w:val="0"/>
        <w:autoSpaceDN w:val="0"/>
        <w:adjustRightInd w:val="0"/>
      </w:pPr>
      <w:r w:rsidRPr="00955739">
        <w:t>Utenfor Norges grenser fortsetter oppgangen. Veksten er høy, og i mange land er arbeidsledigheten godt under sine historiske gjennomsnitt. I noen europeiske land er ledigheten imidlertid fortsatt svært høy. Fremover er oppgangen ventet å dempes noe, etter hvert som den økte aktiviteten møter kapasitetsskranker. Veksten i euroområdet har trolig passert toppen i denne oppgangen. I Sverige, vår viktigste handelspartner, og i</w:t>
      </w:r>
    </w:p>
    <w:p w14:paraId="18250AC7" w14:textId="77777777" w:rsidR="00BA7E2A" w:rsidRPr="00955739" w:rsidRDefault="00BA7E2A" w:rsidP="00BA7E2A">
      <w:pPr>
        <w:autoSpaceDE w:val="0"/>
        <w:autoSpaceDN w:val="0"/>
        <w:adjustRightInd w:val="0"/>
      </w:pPr>
      <w:r w:rsidRPr="00955739">
        <w:t>USA er veksten fortsatt sterk. Fremover vil kapasitetsbegrensninger kunne føre til mer moderat vekst i svensk økonomi. I USA ser sterk finanspolitisk stimulans ut til å holde aktivitetsveksten oppe også neste år. Veksten hos Norges handelspartnere</w:t>
      </w:r>
    </w:p>
    <w:p w14:paraId="601B3900" w14:textId="77777777" w:rsidR="00BA7E2A" w:rsidRPr="00955739" w:rsidRDefault="00BA7E2A" w:rsidP="00BA7E2A">
      <w:pPr>
        <w:autoSpaceDE w:val="0"/>
        <w:autoSpaceDN w:val="0"/>
        <w:adjustRightInd w:val="0"/>
      </w:pPr>
      <w:r w:rsidRPr="00955739">
        <w:t>i 2019 er anslått å bli litt lavere enn lagt til grunn i Revidert nasjonalbudsjett 2018,</w:t>
      </w:r>
    </w:p>
    <w:p w14:paraId="0F66A47F" w14:textId="77777777" w:rsidR="00BA7E2A" w:rsidRPr="00955739" w:rsidRDefault="00BA7E2A" w:rsidP="00BA7E2A">
      <w:r w:rsidRPr="00955739">
        <w:t>men klart høyere enn anslått for ett år siden.</w:t>
      </w:r>
    </w:p>
    <w:p w14:paraId="32036A6D" w14:textId="77777777" w:rsidR="004305CD" w:rsidRPr="00955739" w:rsidRDefault="004305CD" w:rsidP="00CD54FD"/>
    <w:p w14:paraId="4816AE11" w14:textId="77777777" w:rsidR="00CA2158" w:rsidRPr="00955739" w:rsidRDefault="00CA2158" w:rsidP="00236A56"/>
    <w:p w14:paraId="29208D2E" w14:textId="77777777" w:rsidR="00066AEA" w:rsidRPr="00955739" w:rsidRDefault="00066AEA" w:rsidP="00272065">
      <w:pPr>
        <w:pStyle w:val="Overskrift2"/>
        <w:tabs>
          <w:tab w:val="clear" w:pos="1711"/>
          <w:tab w:val="num" w:pos="575"/>
        </w:tabs>
        <w:ind w:left="575"/>
      </w:pPr>
      <w:bookmarkStart w:id="16" w:name="_Toc432676681"/>
      <w:bookmarkStart w:id="17" w:name="_Toc528568934"/>
      <w:r w:rsidRPr="00955739">
        <w:t>Statsbudsjettet</w:t>
      </w:r>
      <w:bookmarkEnd w:id="16"/>
      <w:bookmarkEnd w:id="17"/>
    </w:p>
    <w:p w14:paraId="60D4F0BB" w14:textId="77777777" w:rsidR="00D60FFD" w:rsidRPr="00955739" w:rsidRDefault="00D60FFD" w:rsidP="00066AEA"/>
    <w:p w14:paraId="65BC7683" w14:textId="77777777" w:rsidR="00BA7E2A" w:rsidRPr="00955739" w:rsidRDefault="00BA7E2A" w:rsidP="00BA7E2A">
      <w:r w:rsidRPr="00955739">
        <w:t xml:space="preserve">Regjeringen legger i forslaget til statsbudsjett 2019 opp til en realvekst i kommunesektorens samlede inntekter på 1,9 milliarder kroner, tilsvarende 0,4 prosent. </w:t>
      </w:r>
    </w:p>
    <w:p w14:paraId="0A1B6C64" w14:textId="77777777" w:rsidR="00BA7E2A" w:rsidRPr="00955739" w:rsidRDefault="00BA7E2A" w:rsidP="00BA7E2A"/>
    <w:p w14:paraId="5919E1EA" w14:textId="77777777" w:rsidR="00BA7E2A" w:rsidRPr="00955739" w:rsidRDefault="00BA7E2A" w:rsidP="00BA7E2A">
      <w:r w:rsidRPr="00955739">
        <w:t xml:space="preserve">Av veksten i samlede inntekter er 2,6 mrd. kr frie inntekter.  Hele veksten i frie inntekter i 2019 gis til kommunene. Dette skyldes at kommunene anslås å få økte demografiutgifter i 2019, mens fylkeskommunen får en nedgang de nærmeste årene som følge av nedgang i aldersgruppen 16-18 år. </w:t>
      </w:r>
    </w:p>
    <w:p w14:paraId="50FCA094" w14:textId="77777777" w:rsidR="00BA7E2A" w:rsidRPr="00955739" w:rsidRDefault="00BA7E2A" w:rsidP="00BA7E2A"/>
    <w:p w14:paraId="06A92E0D" w14:textId="77777777" w:rsidR="00BA7E2A" w:rsidRPr="00955739" w:rsidRDefault="00BA7E2A" w:rsidP="00BA7E2A">
      <w:r w:rsidRPr="00955739">
        <w:t>Denne veksten skal blant annet dekke:</w:t>
      </w:r>
    </w:p>
    <w:p w14:paraId="23586BDC" w14:textId="77777777" w:rsidR="00BA7E2A" w:rsidRPr="00955739" w:rsidRDefault="00BA7E2A" w:rsidP="00BA7E2A"/>
    <w:p w14:paraId="122EA72C" w14:textId="77777777" w:rsidR="00BA7E2A" w:rsidRPr="00955739" w:rsidRDefault="00BA7E2A" w:rsidP="00BA7E2A">
      <w:pPr>
        <w:rPr>
          <w:u w:val="single"/>
        </w:rPr>
      </w:pPr>
      <w:r w:rsidRPr="00955739">
        <w:rPr>
          <w:u w:val="single"/>
        </w:rPr>
        <w:t>Demografikostnader</w:t>
      </w:r>
    </w:p>
    <w:p w14:paraId="22D00B11" w14:textId="0CE36DEB" w:rsidR="00BA7E2A" w:rsidRPr="00955739" w:rsidRDefault="00BA7E2A" w:rsidP="00BA7E2A">
      <w:r w:rsidRPr="00955739">
        <w:t xml:space="preserve">Beregninger utført av departementet tyder på at kommunesektoren vil få merutgifter på om lag 1,3 mrd. kr som følge av den demografiske utviklingen. Av dette anslås at 1,0 mrd. kr </w:t>
      </w:r>
      <w:r w:rsidR="00101895">
        <w:t xml:space="preserve">for kommunesektoren </w:t>
      </w:r>
      <w:r w:rsidRPr="00955739">
        <w:t xml:space="preserve">vil belaste de frie inntektene. </w:t>
      </w:r>
      <w:r w:rsidR="00101895">
        <w:t xml:space="preserve">For kommunene utgjør beregnede merkostnader som følge av demografi om lag 1,6 mrd. </w:t>
      </w:r>
    </w:p>
    <w:p w14:paraId="22455AFA" w14:textId="77777777" w:rsidR="00BA7E2A" w:rsidRPr="00955739" w:rsidRDefault="00BA7E2A" w:rsidP="00BA7E2A">
      <w:pPr>
        <w:rPr>
          <w:color w:val="FF0000"/>
        </w:rPr>
      </w:pPr>
    </w:p>
    <w:p w14:paraId="59BFED74" w14:textId="77777777" w:rsidR="00BA7E2A" w:rsidRPr="00955739" w:rsidRDefault="00BA7E2A" w:rsidP="00BA7E2A">
      <w:pPr>
        <w:rPr>
          <w:u w:val="single"/>
        </w:rPr>
      </w:pPr>
      <w:r w:rsidRPr="00955739">
        <w:rPr>
          <w:u w:val="single"/>
        </w:rPr>
        <w:t>Pensjon</w:t>
      </w:r>
    </w:p>
    <w:p w14:paraId="330563AB" w14:textId="3B4BEA13" w:rsidR="00BA7E2A" w:rsidRPr="00955739" w:rsidRDefault="00BA7E2A" w:rsidP="00BA7E2A">
      <w:r w:rsidRPr="00955739">
        <w:t xml:space="preserve">I statsbudsjettet ble det anslått at kommunesektorens pensjonskostnader vil øke med om lag 650 mill. kr utover det som kompenseres gjennom deflatoren i 2019. De økte kostnadene må dekkes av de frie inntektene. For kommunene er anslaget på </w:t>
      </w:r>
      <w:r w:rsidR="00101895">
        <w:t>om lag 6</w:t>
      </w:r>
      <w:r w:rsidRPr="00955739">
        <w:t>00 mill. kr.</w:t>
      </w:r>
    </w:p>
    <w:p w14:paraId="70CD5981" w14:textId="77777777" w:rsidR="00BA7E2A" w:rsidRPr="00955739" w:rsidRDefault="00BA7E2A" w:rsidP="00BA7E2A">
      <w:pPr>
        <w:rPr>
          <w:color w:val="FF0000"/>
        </w:rPr>
      </w:pPr>
    </w:p>
    <w:p w14:paraId="10EFA785" w14:textId="77777777" w:rsidR="00BA7E2A" w:rsidRPr="00955739" w:rsidRDefault="00BA7E2A" w:rsidP="00BA7E2A">
      <w:pPr>
        <w:rPr>
          <w:u w:val="single"/>
        </w:rPr>
      </w:pPr>
      <w:r w:rsidRPr="00955739">
        <w:rPr>
          <w:u w:val="single"/>
        </w:rPr>
        <w:t>Satsinger</w:t>
      </w:r>
    </w:p>
    <w:p w14:paraId="54FA6452" w14:textId="77777777" w:rsidR="00BA7E2A" w:rsidRPr="00955739" w:rsidRDefault="00BA7E2A" w:rsidP="00BA7E2A">
      <w:r w:rsidRPr="00955739">
        <w:t>Regjeringen satser på følgende tiltak finansiert innenfor de frie inntektene på i alt 0,5 mrd. kr:</w:t>
      </w:r>
    </w:p>
    <w:p w14:paraId="24E770D0" w14:textId="77777777" w:rsidR="00BA7E2A" w:rsidRPr="00955739" w:rsidRDefault="00BA7E2A" w:rsidP="00BA7E2A"/>
    <w:p w14:paraId="5DDF98ED" w14:textId="77777777" w:rsidR="00BA7E2A" w:rsidRPr="00955739" w:rsidRDefault="00BA7E2A" w:rsidP="00202D0E">
      <w:pPr>
        <w:numPr>
          <w:ilvl w:val="0"/>
          <w:numId w:val="18"/>
        </w:numPr>
      </w:pPr>
      <w:r w:rsidRPr="00955739">
        <w:t>Opptrappingsplan på rusfeltet, 200 mill. kr</w:t>
      </w:r>
    </w:p>
    <w:p w14:paraId="65FAB33B" w14:textId="77777777" w:rsidR="00BA7E2A" w:rsidRPr="00955739" w:rsidRDefault="00BA7E2A" w:rsidP="00202D0E">
      <w:pPr>
        <w:numPr>
          <w:ilvl w:val="0"/>
          <w:numId w:val="18"/>
        </w:numPr>
      </w:pPr>
      <w:r w:rsidRPr="00955739">
        <w:t>Tidlig innsats i skole, 200 mill. kr</w:t>
      </w:r>
    </w:p>
    <w:p w14:paraId="5DBAD74B" w14:textId="77777777" w:rsidR="00BA7E2A" w:rsidRPr="00955739" w:rsidRDefault="00BA7E2A" w:rsidP="00202D0E">
      <w:pPr>
        <w:numPr>
          <w:ilvl w:val="0"/>
          <w:numId w:val="18"/>
        </w:numPr>
      </w:pPr>
      <w:r w:rsidRPr="00955739">
        <w:t>Opptrappingsplan for habilitering og rehabilitering, 100 mill. kr</w:t>
      </w:r>
    </w:p>
    <w:p w14:paraId="63E2318F" w14:textId="77777777" w:rsidR="00BA7E2A" w:rsidRPr="00955739" w:rsidRDefault="00BA7E2A" w:rsidP="00BA7E2A"/>
    <w:p w14:paraId="77942891" w14:textId="77777777" w:rsidR="00BA7E2A" w:rsidRPr="00955739" w:rsidRDefault="00BA7E2A" w:rsidP="00BA7E2A"/>
    <w:p w14:paraId="39C5349C" w14:textId="298293AB" w:rsidR="00BA7E2A" w:rsidRPr="00955739" w:rsidRDefault="00BA7E2A" w:rsidP="00BA7E2A">
      <w:r w:rsidRPr="00955739">
        <w:t>På bakgrunn av dette vil kommune</w:t>
      </w:r>
      <w:r w:rsidR="00101895">
        <w:t xml:space="preserve">ne ikke ha </w:t>
      </w:r>
      <w:r w:rsidR="002E22C3">
        <w:t xml:space="preserve">økt </w:t>
      </w:r>
      <w:r w:rsidR="00101895">
        <w:t>handlingsrom til</w:t>
      </w:r>
      <w:r w:rsidRPr="00955739">
        <w:t xml:space="preserve"> å bedre kvaliteten på tjenestetilbudet i tråd med lokale behov.</w:t>
      </w:r>
      <w:r w:rsidR="00101895">
        <w:t xml:space="preserve"> Handlingsrommet </w:t>
      </w:r>
      <w:r w:rsidR="00272065">
        <w:t xml:space="preserve">må skapes gjennom </w:t>
      </w:r>
      <w:r w:rsidR="00E37CA7">
        <w:t xml:space="preserve">egne </w:t>
      </w:r>
      <w:r w:rsidR="00272065">
        <w:t xml:space="preserve">effektiviseringstiltak. </w:t>
      </w:r>
    </w:p>
    <w:p w14:paraId="6741A851" w14:textId="5D802913" w:rsidR="00C969A7" w:rsidRPr="00955739" w:rsidRDefault="00C969A7" w:rsidP="00BA7E2A">
      <w:pPr>
        <w:rPr>
          <w:color w:val="FF0000"/>
        </w:rPr>
      </w:pPr>
      <w:r w:rsidRPr="00955739">
        <w:rPr>
          <w:color w:val="FF0000"/>
        </w:rPr>
        <w:t xml:space="preserve"> </w:t>
      </w:r>
    </w:p>
    <w:p w14:paraId="5CE30D48" w14:textId="77777777" w:rsidR="00385DDA" w:rsidRPr="00955739" w:rsidRDefault="00385DDA" w:rsidP="00E1064D">
      <w:pPr>
        <w:pStyle w:val="Stil1"/>
      </w:pPr>
      <w:r w:rsidRPr="00955739">
        <w:t>Pris- og lønnsvekst</w:t>
      </w:r>
    </w:p>
    <w:p w14:paraId="5C8558BF" w14:textId="77777777" w:rsidR="00BA7E2A" w:rsidRDefault="00BA7E2A" w:rsidP="00BA7E2A">
      <w:r w:rsidRPr="00955739">
        <w:t>Lønnsvekst er beregnet til 3,25 prosent. Pris- og lønnsvekst samlet for kommunesektoren for 2019 er anslått til 2,8 prosent.</w:t>
      </w:r>
      <w:r>
        <w:t xml:space="preserve"> </w:t>
      </w:r>
    </w:p>
    <w:p w14:paraId="38212591" w14:textId="77777777" w:rsidR="00385DDA" w:rsidRDefault="00385DDA" w:rsidP="00385DDA"/>
    <w:p w14:paraId="055C154E" w14:textId="77777777" w:rsidR="00BA7E2A" w:rsidRPr="00955739" w:rsidRDefault="00BA7E2A" w:rsidP="00BA7E2A">
      <w:pPr>
        <w:pStyle w:val="Stil1"/>
      </w:pPr>
      <w:r w:rsidRPr="00955739">
        <w:t>Skattøre</w:t>
      </w:r>
    </w:p>
    <w:p w14:paraId="38AA04D0" w14:textId="77777777" w:rsidR="00BA7E2A" w:rsidRPr="00955739" w:rsidRDefault="00BA7E2A" w:rsidP="00BA7E2A">
      <w:r w:rsidRPr="00955739">
        <w:t>I statsbudsjettet foreslås det at den kommunale skattøren for 2019 reduseres med 0,25 prosentpoeng til 11,55 prosent. Skatteinntektene anslås etter dette å utgjøre 40 prosent av kommunenes samlede inntekter.</w:t>
      </w:r>
    </w:p>
    <w:p w14:paraId="6E9D48D1" w14:textId="77777777" w:rsidR="00BA7E2A" w:rsidRPr="00955739" w:rsidRDefault="00BA7E2A" w:rsidP="00385DDA">
      <w:pPr>
        <w:pStyle w:val="Stil1"/>
        <w:rPr>
          <w:color w:val="000000"/>
        </w:rPr>
      </w:pPr>
    </w:p>
    <w:p w14:paraId="21BA5BAF" w14:textId="77777777" w:rsidR="00BA7E2A" w:rsidRPr="00955739" w:rsidRDefault="00BA7E2A" w:rsidP="00385DDA">
      <w:pPr>
        <w:pStyle w:val="Stil1"/>
        <w:rPr>
          <w:color w:val="000000"/>
        </w:rPr>
      </w:pPr>
    </w:p>
    <w:p w14:paraId="3C83FBB2" w14:textId="77777777" w:rsidR="00385DDA" w:rsidRPr="00955739" w:rsidRDefault="00385DDA" w:rsidP="00385DDA">
      <w:pPr>
        <w:pStyle w:val="Stil1"/>
      </w:pPr>
      <w:r w:rsidRPr="00955739">
        <w:t>Særskilte satsinger/endringer/andre saker:</w:t>
      </w:r>
    </w:p>
    <w:p w14:paraId="2E5BBBF3" w14:textId="77777777" w:rsidR="00385DDA" w:rsidRPr="00955739" w:rsidRDefault="00385DDA" w:rsidP="0003389C"/>
    <w:p w14:paraId="1BA2DA52" w14:textId="77777777" w:rsidR="000E01FE" w:rsidRPr="00955739" w:rsidRDefault="000E01FE" w:rsidP="000E01FE">
      <w:pPr>
        <w:rPr>
          <w:b/>
        </w:rPr>
      </w:pPr>
      <w:r w:rsidRPr="00955739">
        <w:rPr>
          <w:b/>
        </w:rPr>
        <w:t>Helse og omsorg</w:t>
      </w:r>
    </w:p>
    <w:p w14:paraId="519E3389" w14:textId="77777777" w:rsidR="000E01FE" w:rsidRPr="00955739" w:rsidRDefault="000E01FE" w:rsidP="000E01FE">
      <w:pPr>
        <w:rPr>
          <w:b/>
        </w:rPr>
      </w:pPr>
    </w:p>
    <w:p w14:paraId="3D2BEE01" w14:textId="77777777" w:rsidR="000E01FE" w:rsidRPr="00955739" w:rsidRDefault="000E01FE" w:rsidP="000E01FE">
      <w:pPr>
        <w:rPr>
          <w:u w:val="single"/>
        </w:rPr>
      </w:pPr>
      <w:r w:rsidRPr="00955739">
        <w:rPr>
          <w:u w:val="single"/>
        </w:rPr>
        <w:t>Opptrappingsplan for rus</w:t>
      </w:r>
    </w:p>
    <w:p w14:paraId="59567108" w14:textId="77777777" w:rsidR="000E01FE" w:rsidRPr="00955739" w:rsidRDefault="000E01FE" w:rsidP="000E01FE">
      <w:r w:rsidRPr="00955739">
        <w:t>Regjeringen vil styrke innsatsen på rusfeltet med 2,4 mrd. kr i planperioden 2016-2020. Det er i perioden 2016-2018 bevilget til sammen 1,5 mrd. kr knyttet til oppfølging av planen. For 2019 er 200 mill. kr av veksten i frie inntekter begrunnet med økt satsing på rusfeltet. Midlene fordeles etter delkostnadsnøkkelen for sosialhjelp.</w:t>
      </w:r>
    </w:p>
    <w:p w14:paraId="643B237C" w14:textId="77777777" w:rsidR="000E01FE" w:rsidRPr="00955739" w:rsidRDefault="000E01FE" w:rsidP="000E01FE">
      <w:pPr>
        <w:rPr>
          <w:color w:val="FF0000"/>
        </w:rPr>
      </w:pPr>
      <w:r w:rsidRPr="00955739">
        <w:rPr>
          <w:color w:val="FF0000"/>
        </w:rPr>
        <w:t xml:space="preserve"> </w:t>
      </w:r>
    </w:p>
    <w:p w14:paraId="4BCD353F" w14:textId="77777777" w:rsidR="000E01FE" w:rsidRPr="00955739" w:rsidRDefault="000E01FE" w:rsidP="000E01FE">
      <w:pPr>
        <w:rPr>
          <w:u w:val="single"/>
        </w:rPr>
      </w:pPr>
      <w:r w:rsidRPr="00955739">
        <w:rPr>
          <w:u w:val="single"/>
        </w:rPr>
        <w:t>Opptrappingsplan for habilitering og rehabilitering</w:t>
      </w:r>
    </w:p>
    <w:p w14:paraId="1A808CA1" w14:textId="77777777" w:rsidR="000E01FE" w:rsidRPr="00955739" w:rsidRDefault="000E01FE" w:rsidP="000E01FE">
      <w:r w:rsidRPr="00955739">
        <w:t>Stortinget har vedtatt en opptrappingsplan for habilitering og rehabilitering for årene 2017-2019. Det ble i 2017 bevilget 100 mill. kr over Helse- og omsorgsdepartementets budsjett. I tillegg var 100 mill. kr av veksten i kommunens frie inntekter i 2017 begrunnet med opptrappingsplanen. I 2019 er 100 mill. kr av den foreslåtte veksten i kommunenes frie inntekter begrunnet med opptrappingsplanen. Midlene fordeles etter delkostnadsnøkkelen for helse.</w:t>
      </w:r>
    </w:p>
    <w:p w14:paraId="509FAEB1" w14:textId="77777777" w:rsidR="000E01FE" w:rsidRPr="00955739" w:rsidRDefault="000E01FE" w:rsidP="000E01FE">
      <w:pPr>
        <w:rPr>
          <w:u w:val="single"/>
        </w:rPr>
      </w:pPr>
    </w:p>
    <w:p w14:paraId="18FD8A9B" w14:textId="77777777" w:rsidR="000E01FE" w:rsidRPr="00955739" w:rsidRDefault="000E01FE" w:rsidP="000E01FE">
      <w:pPr>
        <w:rPr>
          <w:u w:val="single"/>
        </w:rPr>
      </w:pPr>
      <w:r w:rsidRPr="00955739">
        <w:rPr>
          <w:u w:val="single"/>
        </w:rPr>
        <w:t>Dagaktivitetstilbud for personer med demens</w:t>
      </w:r>
    </w:p>
    <w:p w14:paraId="51BB08AA" w14:textId="77777777" w:rsidR="000E01FE" w:rsidRPr="00955739" w:rsidRDefault="000E01FE" w:rsidP="000E01FE">
      <w:r w:rsidRPr="00955739">
        <w:t xml:space="preserve">Regjeringen foreslår 50 mill. kr for å legge til rette for opprettelse av 450 nye plasser i dagaktivitetstilbud for demente. Dette inkluderer også forhøyet tilskuddssats for 2019. </w:t>
      </w:r>
      <w:r w:rsidRPr="00955739">
        <w:lastRenderedPageBreak/>
        <w:t xml:space="preserve">Tilskuddssatsen for opprettelse av nye plasser i 2019 er hevet fra 30 prosent til 50 prosent. Målet er å bygge ut tjenestetilbudet før plikten for kommunene til å tilby et dagaktivitetstilbud til hjemmeboende personer med demens gjøres gjeldende fra 1. januar 2020. </w:t>
      </w:r>
    </w:p>
    <w:p w14:paraId="0F484FFB" w14:textId="77777777" w:rsidR="000E01FE" w:rsidRPr="00955739" w:rsidRDefault="000E01FE" w:rsidP="000E01FE">
      <w:pPr>
        <w:rPr>
          <w:color w:val="FF0000"/>
        </w:rPr>
      </w:pPr>
    </w:p>
    <w:p w14:paraId="64310B13" w14:textId="77777777" w:rsidR="000E01FE" w:rsidRPr="00955739" w:rsidRDefault="000E01FE" w:rsidP="000E01FE">
      <w:pPr>
        <w:rPr>
          <w:u w:val="single"/>
        </w:rPr>
      </w:pPr>
      <w:r w:rsidRPr="00955739">
        <w:rPr>
          <w:u w:val="single"/>
        </w:rPr>
        <w:t>Psykologer i kommunene</w:t>
      </w:r>
    </w:p>
    <w:p w14:paraId="4882CF43" w14:textId="77777777" w:rsidR="000E01FE" w:rsidRPr="00955739" w:rsidRDefault="000E01FE" w:rsidP="000E01FE">
      <w:r w:rsidRPr="00955739">
        <w:t>Fra 1. januar 2020 er det lovfestet at alle kommuner skal ha psykologkompetanse. Det foreslås å øke det øremerkede tilskuddet med 50 mill. kr i 2019, tilsvarende 125 nye psykologstillinger.</w:t>
      </w:r>
    </w:p>
    <w:p w14:paraId="5D5624BD" w14:textId="77777777" w:rsidR="000E01FE" w:rsidRPr="00955739" w:rsidRDefault="000E01FE" w:rsidP="000E01FE"/>
    <w:p w14:paraId="4CCC59F9" w14:textId="77777777" w:rsidR="000E01FE" w:rsidRPr="00955739" w:rsidRDefault="000E01FE" w:rsidP="000E01FE">
      <w:pPr>
        <w:rPr>
          <w:u w:val="single"/>
        </w:rPr>
      </w:pPr>
      <w:r w:rsidRPr="00955739">
        <w:rPr>
          <w:u w:val="single"/>
        </w:rPr>
        <w:t>Fastleger i kommunene</w:t>
      </w:r>
    </w:p>
    <w:p w14:paraId="56A49433" w14:textId="77777777" w:rsidR="000E01FE" w:rsidRPr="00955739" w:rsidRDefault="000E01FE" w:rsidP="000E01FE">
      <w:r w:rsidRPr="00955739">
        <w:t>Det foreslås 25 mill. kr til å styrke rekrutteringen til og stabiliteten i allmennlegetjenesten, samlet bevilgning for 2019 er 39 mill. kr. Det gis tilskudd til både nyopprettede avtalehjemler, faste stillinger og eksisterende hjemler/stillinger hvor det er rekrutteringsutfordringer.</w:t>
      </w:r>
    </w:p>
    <w:p w14:paraId="02D65434" w14:textId="77777777" w:rsidR="000E01FE" w:rsidRPr="00955739" w:rsidRDefault="000E01FE" w:rsidP="000E01FE">
      <w:pPr>
        <w:rPr>
          <w:color w:val="FF0000"/>
        </w:rPr>
      </w:pPr>
    </w:p>
    <w:p w14:paraId="7369030A" w14:textId="77777777" w:rsidR="000E01FE" w:rsidRPr="00955739" w:rsidRDefault="000E01FE" w:rsidP="000E01FE">
      <w:pPr>
        <w:rPr>
          <w:u w:val="single"/>
        </w:rPr>
      </w:pPr>
      <w:r w:rsidRPr="00955739">
        <w:rPr>
          <w:u w:val="single"/>
        </w:rPr>
        <w:t>Investeringstilskudd til heldøgns omsorgsplasser</w:t>
      </w:r>
    </w:p>
    <w:p w14:paraId="1EA680A9" w14:textId="77777777" w:rsidR="000E01FE" w:rsidRPr="00955739" w:rsidRDefault="000E01FE" w:rsidP="000E01FE">
      <w:r w:rsidRPr="00955739">
        <w:t xml:space="preserve">For 2019 foreslår regjeringen 130 mill. kr og en tilsagnsramme på 2 612,6 mill. kr for å legge til rette for om lag 1500 nye heldøgns omsorgsplasser. Halvparten av tilsagnsrammen skal i 2019 gå til ren netto tilvekst. </w:t>
      </w:r>
    </w:p>
    <w:p w14:paraId="74A29EB2" w14:textId="77777777" w:rsidR="000E01FE" w:rsidRPr="00955739" w:rsidRDefault="000E01FE" w:rsidP="000E01FE">
      <w:pPr>
        <w:rPr>
          <w:color w:val="FF0000"/>
          <w:u w:val="single"/>
        </w:rPr>
      </w:pPr>
    </w:p>
    <w:p w14:paraId="1DAF018F" w14:textId="77777777" w:rsidR="000E01FE" w:rsidRPr="00955739" w:rsidRDefault="000E01FE" w:rsidP="000E01FE">
      <w:pPr>
        <w:rPr>
          <w:u w:val="single"/>
        </w:rPr>
      </w:pPr>
      <w:r w:rsidRPr="00955739">
        <w:rPr>
          <w:u w:val="single"/>
        </w:rPr>
        <w:t>Utskrivningsklare pasienter</w:t>
      </w:r>
    </w:p>
    <w:p w14:paraId="5DDB9E31" w14:textId="5101A409" w:rsidR="000E01FE" w:rsidRPr="00955739" w:rsidRDefault="000E01FE" w:rsidP="000E01FE">
      <w:r w:rsidRPr="00955739">
        <w:t xml:space="preserve">Det skal innføres betalingsplikt for utskrivningsklare pasienter i psykisk helsevern og tverrfaglig spesialisert behandling av rusavhengighet i 2019. Det foreslås derfor å flytte 185 mill. kr fra regionale helseforetak til kommunerammen. </w:t>
      </w:r>
      <w:r w:rsidR="00272065" w:rsidRPr="00272065">
        <w:t xml:space="preserve">Ordningen skal tilsvare den som er innført for somatikken, det vil si en døgnpris på 4 880,- og betalingsplikt fra første dag. </w:t>
      </w:r>
      <w:r w:rsidRPr="00955739">
        <w:t>Det er oppholdskommunen som får plikt til å betale for utskrivningsklare pasienter. Dette vil også gjelde innenfor somatikk.</w:t>
      </w:r>
    </w:p>
    <w:p w14:paraId="4D50B66F" w14:textId="77777777" w:rsidR="000E01FE" w:rsidRPr="00955739" w:rsidRDefault="000E01FE" w:rsidP="000E01FE">
      <w:pPr>
        <w:rPr>
          <w:color w:val="FF0000"/>
        </w:rPr>
      </w:pPr>
    </w:p>
    <w:p w14:paraId="2C73AB19" w14:textId="77777777" w:rsidR="000E01FE" w:rsidRPr="00955739" w:rsidRDefault="000E01FE" w:rsidP="000E01FE">
      <w:pPr>
        <w:rPr>
          <w:u w:val="single"/>
        </w:rPr>
      </w:pPr>
      <w:r w:rsidRPr="00955739">
        <w:rPr>
          <w:u w:val="single"/>
        </w:rPr>
        <w:t>Ressurskrevende tjenester</w:t>
      </w:r>
    </w:p>
    <w:p w14:paraId="6C77B1B3" w14:textId="77777777" w:rsidR="000E01FE" w:rsidRPr="00955739" w:rsidRDefault="000E01FE" w:rsidP="000E01FE">
      <w:r w:rsidRPr="00955739">
        <w:t xml:space="preserve">På bakgrunn av den sterke utgiftsveksten foreslår regjeringen å stramme inn ordningen i 2019. Dette gjøres ved å øke innslagspunktet med 50 000 kroner utover lønnsvekst - til 1 320 000 kroner. Kompensasjonsgraden holdes uendret på 80 prosent. </w:t>
      </w:r>
    </w:p>
    <w:p w14:paraId="46E91524" w14:textId="77777777" w:rsidR="000E01FE" w:rsidRPr="00955739" w:rsidRDefault="000E01FE" w:rsidP="000E01FE">
      <w:pPr>
        <w:rPr>
          <w:color w:val="FF0000"/>
        </w:rPr>
      </w:pPr>
    </w:p>
    <w:p w14:paraId="76DCDC51" w14:textId="77777777" w:rsidR="000E01FE" w:rsidRPr="00955739" w:rsidRDefault="000E01FE" w:rsidP="000E01FE">
      <w:pPr>
        <w:rPr>
          <w:color w:val="FF0000"/>
        </w:rPr>
      </w:pPr>
    </w:p>
    <w:p w14:paraId="11FD1241" w14:textId="77777777" w:rsidR="000E01FE" w:rsidRPr="00955739" w:rsidRDefault="000E01FE" w:rsidP="000E01FE">
      <w:pPr>
        <w:rPr>
          <w:b/>
        </w:rPr>
      </w:pPr>
      <w:r w:rsidRPr="00955739">
        <w:rPr>
          <w:b/>
        </w:rPr>
        <w:t>Undervisning</w:t>
      </w:r>
    </w:p>
    <w:p w14:paraId="34B200A2" w14:textId="77777777" w:rsidR="000E01FE" w:rsidRPr="00955739" w:rsidRDefault="000E01FE" w:rsidP="000E01FE">
      <w:pPr>
        <w:rPr>
          <w:b/>
          <w:color w:val="FF0000"/>
        </w:rPr>
      </w:pPr>
    </w:p>
    <w:p w14:paraId="2BCF2975" w14:textId="77777777" w:rsidR="000E01FE" w:rsidRPr="00955739" w:rsidRDefault="000E01FE" w:rsidP="000E01FE">
      <w:pPr>
        <w:rPr>
          <w:u w:val="single"/>
        </w:rPr>
      </w:pPr>
      <w:r w:rsidRPr="00955739">
        <w:rPr>
          <w:u w:val="single"/>
        </w:rPr>
        <w:t>Tidlig innsats</w:t>
      </w:r>
    </w:p>
    <w:p w14:paraId="457648D7" w14:textId="77777777" w:rsidR="000E01FE" w:rsidRPr="00955739" w:rsidRDefault="000E01FE" w:rsidP="000E01FE">
      <w:r w:rsidRPr="00955739">
        <w:t>200 mill. kr av veksten i frie inntekter er begrunnet med økt satsing på tidlig innsats i skolene. Midlene fordeles etter delkostnadsnøkkelen for grunnskole. Økningen kommer i tillegg til kompensasjonen for lærernormen som bevilges på Kunnskapsdepartementets budsjett.</w:t>
      </w:r>
    </w:p>
    <w:p w14:paraId="65D54A0D" w14:textId="77777777" w:rsidR="000E01FE" w:rsidRPr="00955739" w:rsidRDefault="000E01FE" w:rsidP="000E01FE">
      <w:pPr>
        <w:rPr>
          <w:color w:val="FF0000"/>
        </w:rPr>
      </w:pPr>
    </w:p>
    <w:p w14:paraId="4286CEC8" w14:textId="77777777" w:rsidR="000E01FE" w:rsidRPr="00955739" w:rsidRDefault="000E01FE" w:rsidP="000E01FE">
      <w:pPr>
        <w:rPr>
          <w:u w:val="single"/>
        </w:rPr>
      </w:pPr>
      <w:r w:rsidRPr="00955739">
        <w:rPr>
          <w:u w:val="single"/>
        </w:rPr>
        <w:t>Gratis kjernetid i barnehage</w:t>
      </w:r>
    </w:p>
    <w:p w14:paraId="48B7A460" w14:textId="77777777" w:rsidR="000E01FE" w:rsidRPr="00955739" w:rsidRDefault="000E01FE" w:rsidP="000E01FE">
      <w:r w:rsidRPr="00955739">
        <w:t>Regjeringen foreslår en bevilgning på 45,7 mill. kr til å utvide dagens ordning med gratis kjernetid for 3-, 4- og 5-åringer til også å omfatte 2-åringer.</w:t>
      </w:r>
    </w:p>
    <w:p w14:paraId="4829C8EC" w14:textId="77777777" w:rsidR="000E01FE" w:rsidRPr="00955739" w:rsidRDefault="000E01FE" w:rsidP="000E01FE"/>
    <w:p w14:paraId="060DDB9B" w14:textId="77777777" w:rsidR="000E01FE" w:rsidRPr="00955739" w:rsidRDefault="000E01FE" w:rsidP="000E01FE">
      <w:pPr>
        <w:rPr>
          <w:u w:val="single"/>
        </w:rPr>
      </w:pPr>
      <w:r w:rsidRPr="00955739">
        <w:rPr>
          <w:u w:val="single"/>
        </w:rPr>
        <w:t>Økt foreldrebetaling i barnehage</w:t>
      </w:r>
    </w:p>
    <w:p w14:paraId="5CAE82ED" w14:textId="77777777" w:rsidR="000E01FE" w:rsidRPr="00955739" w:rsidRDefault="000E01FE" w:rsidP="000E01FE">
      <w:r w:rsidRPr="00955739">
        <w:t>Maksimal foreldrebetaling øker med 50 kr pr måned fra 1. august 2019.</w:t>
      </w:r>
    </w:p>
    <w:p w14:paraId="2DE1B217" w14:textId="77777777" w:rsidR="000E01FE" w:rsidRPr="00955739" w:rsidRDefault="000E01FE" w:rsidP="000E01FE">
      <w:pPr>
        <w:rPr>
          <w:color w:val="FF0000"/>
        </w:rPr>
      </w:pPr>
      <w:r w:rsidRPr="00955739">
        <w:rPr>
          <w:color w:val="FF0000"/>
        </w:rPr>
        <w:t xml:space="preserve"> </w:t>
      </w:r>
    </w:p>
    <w:p w14:paraId="4679D6B9" w14:textId="77777777" w:rsidR="000E01FE" w:rsidRPr="00955739" w:rsidRDefault="000E01FE" w:rsidP="000E01FE">
      <w:pPr>
        <w:rPr>
          <w:u w:val="single"/>
        </w:rPr>
      </w:pPr>
      <w:r w:rsidRPr="00955739">
        <w:rPr>
          <w:u w:val="single"/>
        </w:rPr>
        <w:t>Lærernorm</w:t>
      </w:r>
    </w:p>
    <w:p w14:paraId="4B2F6427" w14:textId="77777777" w:rsidR="000E01FE" w:rsidRPr="00955739" w:rsidRDefault="000E01FE" w:rsidP="000E01FE">
      <w:r w:rsidRPr="00955739">
        <w:t xml:space="preserve">Høsten 2018 ble lærernormen i grunnskolen innført, og totalt ble det bevilget 1,4 mrd. kr i 2018. I 2019 foreslår regjeringen å videreføre den øremerkede bevilgningen til flere </w:t>
      </w:r>
      <w:r w:rsidRPr="00955739">
        <w:lastRenderedPageBreak/>
        <w:t>lærerårsverk med 1,468 mrd. kr. I tillegg er 200 mill. kr av veksten i de frie inntektene til kommunene begrunnet med særskilt satsing på tidlig innsats i skolen, som bl.a. kan benyttes til flere lærerårsverk ved opptrapping av lærernormen høsten 2019. Både de 200 mill. kr av veksten i de frie inntektene og om lag 1 mrd. kr av den øremerkede bevilgningen vil bli fordelt til kommunene etter grunnskolenøkkelen. Dette gjør det mulig å øke lærertettheten også i kommuner som allerede oppfyller kravet i lærernormen.</w:t>
      </w:r>
    </w:p>
    <w:p w14:paraId="74220A0D" w14:textId="77777777" w:rsidR="000E01FE" w:rsidRPr="00955739" w:rsidRDefault="000E01FE" w:rsidP="000E01FE">
      <w:pPr>
        <w:rPr>
          <w:color w:val="FF0000"/>
        </w:rPr>
      </w:pPr>
    </w:p>
    <w:p w14:paraId="58E8856A" w14:textId="77777777" w:rsidR="000E01FE" w:rsidRPr="00955739" w:rsidRDefault="000E01FE" w:rsidP="000E01FE">
      <w:pPr>
        <w:rPr>
          <w:b/>
        </w:rPr>
      </w:pPr>
      <w:r w:rsidRPr="00955739">
        <w:rPr>
          <w:b/>
        </w:rPr>
        <w:t>Eiendomsskatt</w:t>
      </w:r>
    </w:p>
    <w:p w14:paraId="6B53148A" w14:textId="77777777" w:rsidR="000E01FE" w:rsidRPr="00955739" w:rsidRDefault="000E01FE" w:rsidP="000E01FE"/>
    <w:p w14:paraId="6D47D496" w14:textId="43943576" w:rsidR="000E01FE" w:rsidRPr="00955739" w:rsidRDefault="000E01FE" w:rsidP="000E01FE">
      <w:r w:rsidRPr="00955739">
        <w:t xml:space="preserve">I forbindelse med statsbudsjettet for 2018 vedtok </w:t>
      </w:r>
      <w:r w:rsidR="00E37CA7">
        <w:t>S</w:t>
      </w:r>
      <w:r w:rsidRPr="00955739">
        <w:t>tortinget å frita produksjonsutstyr og –installasjoner for eiendomsskatt fra og med 2019. Regelendringene skal fases inn over sju år. Forslaget vil gi næringslivet skattelettelser og bedre rammebetingelser, men tilsvarende redusert eiendomsskatt til kommunene. Det skal gis tilnærmet full kompensasjon til kommuner som får redusert eiendomsskatt som følge av lovendringen. Ettersom lovendringen fases inn over 7 år, vil også kompensasjonen fases inn over 7 år.</w:t>
      </w:r>
    </w:p>
    <w:p w14:paraId="77B37241" w14:textId="77777777" w:rsidR="000E01FE" w:rsidRPr="00955739" w:rsidRDefault="000E01FE" w:rsidP="000E01FE">
      <w:pPr>
        <w:rPr>
          <w:color w:val="FF0000"/>
        </w:rPr>
      </w:pPr>
    </w:p>
    <w:p w14:paraId="3A3319E1" w14:textId="77777777" w:rsidR="000E01FE" w:rsidRPr="00955739" w:rsidRDefault="000E01FE" w:rsidP="000E01FE"/>
    <w:p w14:paraId="5574A6BA" w14:textId="77777777" w:rsidR="000E01FE" w:rsidRPr="00955739" w:rsidRDefault="000E01FE" w:rsidP="000E01FE">
      <w:pPr>
        <w:rPr>
          <w:b/>
        </w:rPr>
      </w:pPr>
      <w:r w:rsidRPr="00955739">
        <w:rPr>
          <w:b/>
        </w:rPr>
        <w:t>Øremerkede tilskudd som innlemmes i rammetilskuddet</w:t>
      </w:r>
    </w:p>
    <w:p w14:paraId="772D0D2D" w14:textId="77777777" w:rsidR="000E01FE" w:rsidRPr="00955739" w:rsidRDefault="000E01FE" w:rsidP="000E01FE">
      <w:pPr>
        <w:rPr>
          <w:b/>
        </w:rPr>
      </w:pPr>
    </w:p>
    <w:p w14:paraId="165F6EDC" w14:textId="77777777" w:rsidR="000E01FE" w:rsidRPr="00955739" w:rsidRDefault="000E01FE" w:rsidP="000E01FE">
      <w:pPr>
        <w:rPr>
          <w:u w:val="single"/>
        </w:rPr>
      </w:pPr>
      <w:r w:rsidRPr="00955739">
        <w:rPr>
          <w:u w:val="single"/>
        </w:rPr>
        <w:t>Tilskudd knyttet til boligsosialt arbeid</w:t>
      </w:r>
    </w:p>
    <w:p w14:paraId="662CBCF8" w14:textId="77777777" w:rsidR="000E01FE" w:rsidRPr="00955739" w:rsidRDefault="000E01FE" w:rsidP="000E01FE">
      <w:r w:rsidRPr="00955739">
        <w:t>I statsbudsjettene for 2017 og 2018 ble nærmere 40 mill. kr fra tilskudd til boligsosialt arbeid på Arbeids- og sosialdepartementets budsjett innlemmet i rammetilskuddet. Det foreslås at ytterligere 8,9 mill. kr innlemmes i 2019.</w:t>
      </w:r>
    </w:p>
    <w:p w14:paraId="5D5A6822" w14:textId="77777777" w:rsidR="000E01FE" w:rsidRPr="00955739" w:rsidRDefault="000E01FE" w:rsidP="000E01FE"/>
    <w:p w14:paraId="7059CBB9" w14:textId="77777777" w:rsidR="000E01FE" w:rsidRPr="00955739" w:rsidRDefault="000E01FE" w:rsidP="000E01FE">
      <w:r w:rsidRPr="00955739">
        <w:t>Fra det boligsosiale kompetansetilskuddet på Kommunal- og moderniseringsdepartementets budsjett ble det innlemmet i overkant av 20 mill. kr i statsbudsjettene for 2017 og 2018. Det foreslås ytterligere 15,6 mill. kr i 2019.</w:t>
      </w:r>
    </w:p>
    <w:p w14:paraId="3FE95D36" w14:textId="77777777" w:rsidR="000E01FE" w:rsidRPr="00955739" w:rsidRDefault="000E01FE" w:rsidP="000E01FE"/>
    <w:p w14:paraId="76A9B4C2" w14:textId="77777777" w:rsidR="000E01FE" w:rsidRPr="00955739" w:rsidRDefault="000E01FE" w:rsidP="000E01FE">
      <w:r w:rsidRPr="00955739">
        <w:t>Regjeringen vil legge frem en helhetlig, flerårig innlemmingsplan i kommuneproposisjonen for 2020.</w:t>
      </w:r>
    </w:p>
    <w:p w14:paraId="67887601" w14:textId="77777777" w:rsidR="000E01FE" w:rsidRPr="00955739" w:rsidRDefault="000E01FE" w:rsidP="000E01FE"/>
    <w:p w14:paraId="7923E40B" w14:textId="77777777" w:rsidR="000E01FE" w:rsidRPr="00955739" w:rsidRDefault="000E01FE" w:rsidP="000E01FE">
      <w:pPr>
        <w:rPr>
          <w:u w:val="single"/>
        </w:rPr>
      </w:pPr>
      <w:r w:rsidRPr="00955739">
        <w:rPr>
          <w:u w:val="single"/>
        </w:rPr>
        <w:t>Tilskudd til frivilligsentraler</w:t>
      </w:r>
    </w:p>
    <w:p w14:paraId="70F07879" w14:textId="77777777" w:rsidR="000E01FE" w:rsidRDefault="000E01FE" w:rsidP="000E01FE">
      <w:r w:rsidRPr="00955739">
        <w:t>Ansvaret for tilskudd til frivilligsentraler ble overført til kommunene i 2017. Midlene er gitt en særskilt fordeling i en overgangsperiode på fire år. Bevilgningen ble økt i forbindelse med innlemmingen i 2017 og økt ytterligere i 2018. Det foreslås en økning på 7,6 mill. kr i 2019 til nyetablerte sentraler.</w:t>
      </w:r>
      <w:r>
        <w:t xml:space="preserve"> </w:t>
      </w:r>
    </w:p>
    <w:p w14:paraId="3F0E7CB5" w14:textId="77777777" w:rsidR="006D37FE" w:rsidRDefault="00763FF1" w:rsidP="00385DDA">
      <w:r>
        <w:t xml:space="preserve"> </w:t>
      </w:r>
    </w:p>
    <w:p w14:paraId="28D2404E" w14:textId="77777777" w:rsidR="0003389C" w:rsidRDefault="0003389C" w:rsidP="00385DDA"/>
    <w:p w14:paraId="24F9B4F9" w14:textId="77777777" w:rsidR="0003389C" w:rsidRDefault="0003389C" w:rsidP="00385DDA"/>
    <w:p w14:paraId="1AA0769F" w14:textId="77777777" w:rsidR="00066AEA" w:rsidRPr="004E51E1" w:rsidRDefault="00066AEA" w:rsidP="00272065">
      <w:pPr>
        <w:pStyle w:val="Overskrift2"/>
        <w:tabs>
          <w:tab w:val="clear" w:pos="1711"/>
          <w:tab w:val="num" w:pos="575"/>
        </w:tabs>
        <w:ind w:left="575"/>
      </w:pPr>
      <w:bookmarkStart w:id="18" w:name="_Toc432676682"/>
      <w:bookmarkStart w:id="19" w:name="_Toc528568935"/>
      <w:r w:rsidRPr="004E51E1">
        <w:t>Modum kommune</w:t>
      </w:r>
      <w:bookmarkEnd w:id="18"/>
      <w:bookmarkEnd w:id="19"/>
    </w:p>
    <w:p w14:paraId="18F37427" w14:textId="77777777" w:rsidR="0003389C" w:rsidRDefault="0003389C" w:rsidP="00385DDA"/>
    <w:p w14:paraId="4EBBAD18" w14:textId="77777777" w:rsidR="0003389C" w:rsidRDefault="0003389C" w:rsidP="00385DDA">
      <w:pPr>
        <w:rPr>
          <w:rFonts w:ascii="Cambria" w:hAnsi="Cambria"/>
          <w:i/>
          <w:iCs/>
          <w:color w:val="4F81BD"/>
          <w:spacing w:val="15"/>
          <w:sz w:val="26"/>
          <w:szCs w:val="26"/>
          <w:lang w:eastAsia="en-US"/>
        </w:rPr>
      </w:pPr>
      <w:r w:rsidRPr="0003389C">
        <w:rPr>
          <w:rFonts w:ascii="Cambria" w:hAnsi="Cambria"/>
          <w:i/>
          <w:iCs/>
          <w:color w:val="4F81BD"/>
          <w:spacing w:val="15"/>
          <w:sz w:val="26"/>
          <w:szCs w:val="26"/>
          <w:lang w:eastAsia="en-US"/>
        </w:rPr>
        <w:t>Statsbudsjettet</w:t>
      </w:r>
    </w:p>
    <w:p w14:paraId="10EC6303" w14:textId="77777777" w:rsidR="0003389C" w:rsidRPr="0003389C" w:rsidRDefault="0003389C" w:rsidP="00385DDA">
      <w:pPr>
        <w:rPr>
          <w:rFonts w:ascii="Cambria" w:hAnsi="Cambria"/>
          <w:i/>
          <w:iCs/>
          <w:color w:val="4F81BD"/>
          <w:spacing w:val="15"/>
          <w:sz w:val="26"/>
          <w:szCs w:val="26"/>
          <w:lang w:eastAsia="en-US"/>
        </w:rPr>
      </w:pPr>
    </w:p>
    <w:p w14:paraId="094BB96A" w14:textId="77777777" w:rsidR="00DD4FD9" w:rsidRPr="00C36EE1" w:rsidRDefault="00DD4FD9" w:rsidP="00DD4FD9">
      <w:r w:rsidRPr="00C36EE1">
        <w:t xml:space="preserve">Fra 2018 til 2019 er det på landsbasis en nominell vekst i kommunenes frie inntekter på 2,9 prosent (beregnet fra anslag på regnskap/anslag i revidert nasjonalbudsjett for 2018). Modum kommune får en vekst på 3,6 prosent. Pris- og lønnsvekst er beregnet til 2,8 prosent. </w:t>
      </w:r>
    </w:p>
    <w:p w14:paraId="11ECEAEF" w14:textId="77777777" w:rsidR="00E930A4" w:rsidRDefault="00E930A4" w:rsidP="00E930A4"/>
    <w:p w14:paraId="7E56B46D" w14:textId="77777777" w:rsidR="009531C8" w:rsidRPr="00C36EE1" w:rsidRDefault="009531C8" w:rsidP="00E930A4"/>
    <w:p w14:paraId="48FD7CDC" w14:textId="77777777" w:rsidR="0003389C" w:rsidRPr="00C36EE1" w:rsidRDefault="0003389C" w:rsidP="00E930A4"/>
    <w:p w14:paraId="3FABD9F1" w14:textId="77777777" w:rsidR="00EF6C8F" w:rsidRPr="00C36EE1" w:rsidRDefault="00EF6C8F" w:rsidP="00B05FAD">
      <w:pPr>
        <w:pStyle w:val="Stil1"/>
      </w:pPr>
      <w:r w:rsidRPr="00C36EE1">
        <w:lastRenderedPageBreak/>
        <w:t>Lokale vedtak/innstillinger</w:t>
      </w:r>
    </w:p>
    <w:p w14:paraId="3ED4BA1C" w14:textId="77777777" w:rsidR="0003389C" w:rsidRPr="00C36EE1" w:rsidRDefault="0003389C" w:rsidP="0003389C"/>
    <w:p w14:paraId="57993CDC" w14:textId="77777777" w:rsidR="00DD4FD9" w:rsidRPr="00C36EE1" w:rsidRDefault="00DD4FD9" w:rsidP="00DD4FD9">
      <w:pPr>
        <w:rPr>
          <w:u w:val="single"/>
        </w:rPr>
      </w:pPr>
      <w:r w:rsidRPr="00C36EE1">
        <w:rPr>
          <w:u w:val="single"/>
        </w:rPr>
        <w:t>K-sak 3/18 Oppfølging budsjett 2018</w:t>
      </w:r>
    </w:p>
    <w:p w14:paraId="2CC099F1" w14:textId="77777777" w:rsidR="00DD4FD9" w:rsidRPr="00C36EE1" w:rsidRDefault="00DD4FD9" w:rsidP="00DD4FD9">
      <w:r w:rsidRPr="00C36EE1">
        <w:t>Øremerkede midler til frivilligsentral overføres til kultur.</w:t>
      </w:r>
    </w:p>
    <w:p w14:paraId="73DE7A1B" w14:textId="77777777" w:rsidR="00DD4FD9" w:rsidRPr="00C36EE1" w:rsidRDefault="00DD4FD9" w:rsidP="00DD4FD9"/>
    <w:p w14:paraId="38FF498E" w14:textId="77777777" w:rsidR="00DD4FD9" w:rsidRPr="00C36EE1" w:rsidRDefault="00DD4FD9" w:rsidP="00DD4FD9">
      <w:pPr>
        <w:rPr>
          <w:u w:val="single"/>
        </w:rPr>
      </w:pPr>
      <w:r w:rsidRPr="00C36EE1">
        <w:rPr>
          <w:u w:val="single"/>
        </w:rPr>
        <w:t>K-sak 49/18 Økonomirapport 1. tertial 2018</w:t>
      </w:r>
    </w:p>
    <w:p w14:paraId="34B5AE12" w14:textId="77777777" w:rsidR="00DD4FD9" w:rsidRPr="00C36EE1" w:rsidRDefault="00DD4FD9" w:rsidP="00DD4FD9">
      <w:r w:rsidRPr="00C36EE1">
        <w:t>Økt bevilgning til forvaltningsrevisjon med 150 000 kr.</w:t>
      </w:r>
    </w:p>
    <w:p w14:paraId="38E3A814" w14:textId="77777777" w:rsidR="00DD4FD9" w:rsidRPr="00C36EE1" w:rsidRDefault="00DD4FD9" w:rsidP="00DD4FD9">
      <w:pPr>
        <w:rPr>
          <w:color w:val="FF0000"/>
        </w:rPr>
      </w:pPr>
    </w:p>
    <w:p w14:paraId="10B3E24F" w14:textId="77777777" w:rsidR="00DD4FD9" w:rsidRPr="00C36EE1" w:rsidRDefault="00DD4FD9" w:rsidP="00DD4FD9">
      <w:pPr>
        <w:rPr>
          <w:u w:val="single"/>
        </w:rPr>
      </w:pPr>
      <w:r w:rsidRPr="00C36EE1">
        <w:rPr>
          <w:u w:val="single"/>
        </w:rPr>
        <w:t>K-sak 56/18 Fast driftsstøtte til stiftelsen Vikersund hoppsenter/Flying team Vikersund</w:t>
      </w:r>
    </w:p>
    <w:p w14:paraId="5FFD9869" w14:textId="77777777" w:rsidR="00DD4FD9" w:rsidRPr="00C36EE1" w:rsidRDefault="00DD4FD9" w:rsidP="00DD4FD9">
      <w:r w:rsidRPr="00C36EE1">
        <w:t xml:space="preserve">Fast årlig tilskudd på 1,5 mill. kr til stiftelsen Vikersund hoppsenter/Flying team Vikersund. </w:t>
      </w:r>
    </w:p>
    <w:p w14:paraId="1ECCD853" w14:textId="77777777" w:rsidR="00DD4FD9" w:rsidRPr="00C36EE1" w:rsidRDefault="00DD4FD9" w:rsidP="00DD4FD9"/>
    <w:p w14:paraId="3393BC5F" w14:textId="77777777" w:rsidR="00DD4FD9" w:rsidRPr="00C36EE1" w:rsidRDefault="00DD4FD9" w:rsidP="00DD4FD9">
      <w:r w:rsidRPr="00C36EE1">
        <w:t xml:space="preserve">Satsinger i statsbudsjettet og lokale politiske vedtak er innarbeidet i budsjettet. </w:t>
      </w:r>
    </w:p>
    <w:p w14:paraId="2B4FB627" w14:textId="77777777" w:rsidR="000A3879" w:rsidRPr="00C36EE1" w:rsidRDefault="000A3879" w:rsidP="00066AEA"/>
    <w:p w14:paraId="57582686" w14:textId="77777777" w:rsidR="00CF77EF" w:rsidRPr="00C36EE1" w:rsidRDefault="00CF77EF" w:rsidP="006B1E40">
      <w:pPr>
        <w:rPr>
          <w:color w:val="FF0000"/>
        </w:rPr>
      </w:pPr>
    </w:p>
    <w:p w14:paraId="6BCAD3E5" w14:textId="77777777" w:rsidR="006B1E40" w:rsidRPr="00C36EE1" w:rsidRDefault="00CF77EF" w:rsidP="00CF77EF">
      <w:pPr>
        <w:pStyle w:val="Stil1"/>
      </w:pPr>
      <w:r w:rsidRPr="00C36EE1">
        <w:t>Lånekostnader</w:t>
      </w:r>
    </w:p>
    <w:p w14:paraId="5F2FE3A3" w14:textId="3F9C3115" w:rsidR="006A1EB9" w:rsidRPr="00C51CBB" w:rsidRDefault="00C41A25" w:rsidP="00AC0328">
      <w:r w:rsidRPr="00C51CBB">
        <w:t>Fra 201</w:t>
      </w:r>
      <w:r w:rsidR="004765E5" w:rsidRPr="00C51CBB">
        <w:t>8</w:t>
      </w:r>
      <w:r w:rsidRPr="00C51CBB">
        <w:t xml:space="preserve"> til 20</w:t>
      </w:r>
      <w:r w:rsidR="006E288B" w:rsidRPr="00C51CBB">
        <w:t>2</w:t>
      </w:r>
      <w:r w:rsidR="001538E4" w:rsidRPr="00C51CBB">
        <w:t>2</w:t>
      </w:r>
      <w:r w:rsidRPr="00C51CBB">
        <w:t xml:space="preserve"> </w:t>
      </w:r>
      <w:r w:rsidR="001538E4" w:rsidRPr="00C51CBB">
        <w:t xml:space="preserve">blir </w:t>
      </w:r>
      <w:r w:rsidRPr="00C51CBB">
        <w:t>rente</w:t>
      </w:r>
      <w:r w:rsidR="00FF25BB">
        <w:t>-</w:t>
      </w:r>
      <w:r w:rsidRPr="00C51CBB">
        <w:t xml:space="preserve"> og avdrag</w:t>
      </w:r>
      <w:r w:rsidR="001538E4" w:rsidRPr="00C51CBB">
        <w:t xml:space="preserve">sbelastningen redusert </w:t>
      </w:r>
      <w:r w:rsidRPr="00C51CBB">
        <w:t xml:space="preserve">med </w:t>
      </w:r>
      <w:r w:rsidR="00CE079F">
        <w:t>1</w:t>
      </w:r>
      <w:r w:rsidR="0046112B" w:rsidRPr="00C51CBB">
        <w:t>,</w:t>
      </w:r>
      <w:r w:rsidR="00CE079F">
        <w:t>5</w:t>
      </w:r>
      <w:r w:rsidRPr="00C51CBB">
        <w:t xml:space="preserve"> mill. kr som følge av </w:t>
      </w:r>
      <w:r w:rsidR="00C51CBB" w:rsidRPr="00C51CBB">
        <w:t>at kommunen ikke har låneopptak i 2018 og 2019</w:t>
      </w:r>
      <w:r w:rsidR="001538E4" w:rsidRPr="00C51CBB">
        <w:t xml:space="preserve">. </w:t>
      </w:r>
    </w:p>
    <w:p w14:paraId="4B3CD056" w14:textId="717A38AD" w:rsidR="00066AEA" w:rsidRDefault="00066AEA" w:rsidP="006B1E40">
      <w:pPr>
        <w:pStyle w:val="NormalWeb"/>
      </w:pPr>
      <w:r w:rsidRPr="00C51CBB">
        <w:t xml:space="preserve">Figuren illustrerer det faktum at en større del av driftsbudsjettet nå går med til å betjene lån enn for noen år siden. Et </w:t>
      </w:r>
      <w:r w:rsidR="00E7361C" w:rsidRPr="00C51CBB">
        <w:t xml:space="preserve">høyere </w:t>
      </w:r>
      <w:r w:rsidRPr="00C51CBB">
        <w:t>rentenivå vil medføre at renteutgiftene blir høyere enn det som framgår av figuren.</w:t>
      </w:r>
    </w:p>
    <w:p w14:paraId="77115133" w14:textId="5BDA007D" w:rsidR="00066AEA" w:rsidRPr="007656F9" w:rsidRDefault="00066AEA" w:rsidP="00066AEA">
      <w:pPr>
        <w:pStyle w:val="Bildetekst"/>
        <w:keepNext/>
      </w:pPr>
      <w:r w:rsidRPr="007656F9">
        <w:t>Figur 2</w:t>
      </w:r>
      <w:r w:rsidRPr="007656F9">
        <w:noBreakHyphen/>
      </w:r>
      <w:fldSimple w:instr=" SEQ Figur \* ARABIC \s 1 ">
        <w:r w:rsidR="00400737">
          <w:rPr>
            <w:noProof/>
          </w:rPr>
          <w:t>1</w:t>
        </w:r>
      </w:fldSimple>
      <w:r w:rsidRPr="007656F9">
        <w:t xml:space="preserve"> Ut</w:t>
      </w:r>
      <w:r w:rsidR="00091666">
        <w:t>vikling i lånekostnader 2001-202</w:t>
      </w:r>
      <w:r w:rsidR="00FF25BB">
        <w:t>2</w:t>
      </w:r>
    </w:p>
    <w:p w14:paraId="6E65092F" w14:textId="61E347E5" w:rsidR="00066AEA" w:rsidRPr="001D28B9" w:rsidRDefault="00CE079F" w:rsidP="00066AEA">
      <w:pPr>
        <w:rPr>
          <w:color w:val="FF0000"/>
        </w:rPr>
      </w:pPr>
      <w:r>
        <w:rPr>
          <w:noProof/>
        </w:rPr>
        <w:drawing>
          <wp:inline distT="0" distB="0" distL="0" distR="0" wp14:anchorId="674A0863" wp14:editId="58D0A27D">
            <wp:extent cx="5760720" cy="3379508"/>
            <wp:effectExtent l="0" t="0" r="11430" b="1143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1E536D" w14:textId="77777777" w:rsidR="007656F9" w:rsidRDefault="007656F9" w:rsidP="00CF77EF">
      <w:pPr>
        <w:pStyle w:val="Stil1"/>
      </w:pPr>
    </w:p>
    <w:p w14:paraId="47ED73BF" w14:textId="77777777" w:rsidR="00C51CBB" w:rsidRDefault="00C51CBB" w:rsidP="00CF77EF">
      <w:pPr>
        <w:pStyle w:val="Stil1"/>
      </w:pPr>
    </w:p>
    <w:p w14:paraId="6773401B" w14:textId="77777777" w:rsidR="00066AEA" w:rsidRPr="00CF77EF" w:rsidRDefault="00066AEA" w:rsidP="00CF77EF">
      <w:pPr>
        <w:pStyle w:val="Stil1"/>
      </w:pPr>
      <w:r w:rsidRPr="00CF77EF">
        <w:t>Befolkningssammensetning</w:t>
      </w:r>
    </w:p>
    <w:p w14:paraId="4B6F3EE6" w14:textId="663CA3BA" w:rsidR="00066AEA" w:rsidRPr="00646F47" w:rsidRDefault="00066AEA" w:rsidP="00C51CBB">
      <w:pPr>
        <w:pStyle w:val="NormalWeb"/>
        <w:spacing w:before="0" w:beforeAutospacing="0" w:after="0" w:afterAutospacing="0"/>
      </w:pPr>
      <w:r w:rsidRPr="00646F47">
        <w:t xml:space="preserve">Befolkningssammensetningen i kommunen har betydning for skatteinntekter og rammetilskudd, </w:t>
      </w:r>
      <w:r w:rsidR="00752790">
        <w:t>samt</w:t>
      </w:r>
      <w:r w:rsidRPr="00646F47">
        <w:t xml:space="preserve"> for hvilke tjenestetilbud som etterspørres.</w:t>
      </w:r>
    </w:p>
    <w:p w14:paraId="05CCD766" w14:textId="2FD938E9" w:rsidR="00066AEA" w:rsidRPr="00646F47" w:rsidRDefault="00066AEA" w:rsidP="00066AEA">
      <w:pPr>
        <w:pStyle w:val="NormalWeb"/>
      </w:pPr>
      <w:r w:rsidRPr="00646F47">
        <w:lastRenderedPageBreak/>
        <w:t>Gjennom innt</w:t>
      </w:r>
      <w:r w:rsidR="007E3AFF" w:rsidRPr="00646F47">
        <w:t>ektssystemet gis utgift</w:t>
      </w:r>
      <w:r w:rsidR="007962C8">
        <w:t>s</w:t>
      </w:r>
      <w:r w:rsidR="007E3AFF" w:rsidRPr="00646F47">
        <w:t>utjevnen</w:t>
      </w:r>
      <w:r w:rsidRPr="00646F47">
        <w:t xml:space="preserve">de tilskudd/trekk basert på kommunens andel av innbyggere innenfor ulike grupper. Som det framgår av figur 2-2 har Modum relativt få i de yngste aldersgruppene, mens det er relativt mange eldre. </w:t>
      </w:r>
      <w:r w:rsidR="00CF77EF" w:rsidRPr="00646F47">
        <w:t>Andre</w:t>
      </w:r>
      <w:r w:rsidRPr="00646F47">
        <w:t xml:space="preserve"> gruppe</w:t>
      </w:r>
      <w:r w:rsidR="00CF77EF" w:rsidRPr="00646F47">
        <w:t>r</w:t>
      </w:r>
      <w:r w:rsidRPr="00646F47">
        <w:t xml:space="preserve"> som skiller seg klart ut fra gjennomsnittet er antall PU-klienter over</w:t>
      </w:r>
      <w:r w:rsidR="00611386" w:rsidRPr="00646F47">
        <w:t xml:space="preserve"> </w:t>
      </w:r>
      <w:r w:rsidRPr="00646F47">
        <w:t>16 år</w:t>
      </w:r>
      <w:r w:rsidR="00B826A3" w:rsidRPr="00646F47">
        <w:t>. De største endringen</w:t>
      </w:r>
      <w:r w:rsidR="00C36EE1">
        <w:t>e</w:t>
      </w:r>
      <w:r w:rsidR="00B826A3" w:rsidRPr="00646F47">
        <w:t xml:space="preserve"> fra 201</w:t>
      </w:r>
      <w:r w:rsidR="00C36EE1">
        <w:t>8</w:t>
      </w:r>
      <w:r w:rsidR="00B826A3" w:rsidRPr="00646F47">
        <w:t xml:space="preserve"> til 201</w:t>
      </w:r>
      <w:r w:rsidR="00C36EE1">
        <w:t>9</w:t>
      </w:r>
      <w:r w:rsidR="00B826A3" w:rsidRPr="00646F47">
        <w:t xml:space="preserve"> er </w:t>
      </w:r>
      <w:r w:rsidR="00C36EE1">
        <w:t xml:space="preserve">blant innbyggere </w:t>
      </w:r>
      <w:r w:rsidR="00646F47" w:rsidRPr="00646F47">
        <w:t>0-5 år</w:t>
      </w:r>
      <w:r w:rsidR="00C36EE1">
        <w:t>, 6-15 år og over 90 år.</w:t>
      </w:r>
    </w:p>
    <w:p w14:paraId="1E700F5E" w14:textId="77777777" w:rsidR="00066AEA" w:rsidRPr="00131767" w:rsidRDefault="00066AEA" w:rsidP="00066AEA">
      <w:pPr>
        <w:pStyle w:val="Bildetekst"/>
        <w:keepNext/>
      </w:pPr>
      <w:r w:rsidRPr="00131767">
        <w:t>Figur 2</w:t>
      </w:r>
      <w:r w:rsidRPr="00131767">
        <w:noBreakHyphen/>
      </w:r>
      <w:fldSimple w:instr=" SEQ Figur \* ARABIC \s 1 ">
        <w:r w:rsidR="00400737">
          <w:rPr>
            <w:noProof/>
          </w:rPr>
          <w:t>2</w:t>
        </w:r>
      </w:fldSimple>
      <w:r w:rsidRPr="00131767">
        <w:t xml:space="preserve"> Utgiftsutjevning basert på befolkningssammensetning (kr pr. innb.)</w:t>
      </w:r>
    </w:p>
    <w:p w14:paraId="4C0A3C2D" w14:textId="0BD06AD6" w:rsidR="000E50F9" w:rsidRDefault="00F23981" w:rsidP="0031348C">
      <w:pPr>
        <w:pStyle w:val="NormalWeb"/>
        <w:spacing w:before="0" w:beforeAutospacing="0"/>
        <w:rPr>
          <w:color w:val="FF0000"/>
        </w:rPr>
      </w:pPr>
      <w:r>
        <w:rPr>
          <w:noProof/>
          <w:color w:val="FF0000"/>
        </w:rPr>
        <w:drawing>
          <wp:inline distT="0" distB="0" distL="0" distR="0" wp14:anchorId="35060636" wp14:editId="7BAF92ED">
            <wp:extent cx="5869173" cy="4240626"/>
            <wp:effectExtent l="0" t="0" r="0"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646" cy="4237355"/>
                    </a:xfrm>
                    <a:prstGeom prst="rect">
                      <a:avLst/>
                    </a:prstGeom>
                    <a:noFill/>
                  </pic:spPr>
                </pic:pic>
              </a:graphicData>
            </a:graphic>
          </wp:inline>
        </w:drawing>
      </w:r>
    </w:p>
    <w:p w14:paraId="3FB35893" w14:textId="77777777" w:rsidR="0003389C" w:rsidRDefault="0003389C" w:rsidP="00CF77EF">
      <w:pPr>
        <w:pStyle w:val="Stil1"/>
      </w:pPr>
    </w:p>
    <w:p w14:paraId="5E59CB27" w14:textId="77777777" w:rsidR="006F4B52" w:rsidRDefault="006F4B52" w:rsidP="00CF77EF">
      <w:pPr>
        <w:pStyle w:val="Stil1"/>
      </w:pPr>
    </w:p>
    <w:p w14:paraId="35D38982" w14:textId="77777777" w:rsidR="006F4B52" w:rsidRDefault="006F4B52" w:rsidP="00CF77EF">
      <w:pPr>
        <w:pStyle w:val="Stil1"/>
      </w:pPr>
    </w:p>
    <w:p w14:paraId="0F4F211D" w14:textId="77777777" w:rsidR="00066AEA" w:rsidRPr="00CF77EF" w:rsidRDefault="00066AEA" w:rsidP="00CF77EF">
      <w:pPr>
        <w:pStyle w:val="Stil1"/>
      </w:pPr>
      <w:r w:rsidRPr="00CF77EF">
        <w:t>KOSTRA – utvalgte nøkkeltall</w:t>
      </w:r>
    </w:p>
    <w:p w14:paraId="69B603B0" w14:textId="77777777" w:rsidR="00066AEA" w:rsidRPr="00C36EE1" w:rsidRDefault="00066AEA" w:rsidP="00066AEA">
      <w:r w:rsidRPr="00C36EE1">
        <w:t xml:space="preserve">Det vises til </w:t>
      </w:r>
    </w:p>
    <w:p w14:paraId="06B872F3" w14:textId="77777777" w:rsidR="00066AEA" w:rsidRPr="00C36EE1" w:rsidRDefault="00066AEA" w:rsidP="00CF4492">
      <w:pPr>
        <w:numPr>
          <w:ilvl w:val="0"/>
          <w:numId w:val="4"/>
        </w:numPr>
      </w:pPr>
      <w:r w:rsidRPr="00C36EE1">
        <w:t xml:space="preserve">vedlegg </w:t>
      </w:r>
      <w:r w:rsidR="00D84158" w:rsidRPr="00C36EE1">
        <w:t>2</w:t>
      </w:r>
      <w:r w:rsidRPr="00C36EE1">
        <w:t xml:space="preserve"> for utvalgte nøkkeltall  </w:t>
      </w:r>
    </w:p>
    <w:p w14:paraId="6D1E78FD" w14:textId="77777777" w:rsidR="00066AEA" w:rsidRPr="00C36EE1" w:rsidRDefault="00A53EF9" w:rsidP="00CF4492">
      <w:pPr>
        <w:numPr>
          <w:ilvl w:val="0"/>
          <w:numId w:val="4"/>
        </w:numPr>
      </w:pPr>
      <w:hyperlink r:id="rId13" w:history="1">
        <w:r w:rsidR="00066AEA" w:rsidRPr="00C36EE1">
          <w:rPr>
            <w:rStyle w:val="Hyperkobling"/>
            <w:color w:val="auto"/>
          </w:rPr>
          <w:t>www.ssb.no/kostra</w:t>
        </w:r>
      </w:hyperlink>
      <w:r w:rsidR="00066AEA" w:rsidRPr="00C36EE1">
        <w:t xml:space="preserve"> for utfyllende statistikk</w:t>
      </w:r>
    </w:p>
    <w:p w14:paraId="45148243" w14:textId="036E319D" w:rsidR="00066AEA" w:rsidRPr="00C36EE1" w:rsidRDefault="00066AEA" w:rsidP="00CF4492">
      <w:pPr>
        <w:numPr>
          <w:ilvl w:val="0"/>
          <w:numId w:val="4"/>
        </w:numPr>
      </w:pPr>
      <w:r w:rsidRPr="00C36EE1">
        <w:t>Modum kommunes årsmelding 20</w:t>
      </w:r>
      <w:r w:rsidR="00C14E87" w:rsidRPr="00C36EE1">
        <w:t>1</w:t>
      </w:r>
      <w:r w:rsidR="008C2269" w:rsidRPr="00C36EE1">
        <w:t>7</w:t>
      </w:r>
    </w:p>
    <w:p w14:paraId="3ED62406" w14:textId="77777777" w:rsidR="004E51E1" w:rsidRDefault="004E51E1" w:rsidP="004E51E1"/>
    <w:p w14:paraId="3830D24C" w14:textId="77777777" w:rsidR="004E51E1" w:rsidRDefault="004E51E1" w:rsidP="004E51E1"/>
    <w:p w14:paraId="44007876" w14:textId="77777777" w:rsidR="004E51E1" w:rsidRDefault="004E51E1" w:rsidP="004E51E1"/>
    <w:p w14:paraId="611A3250" w14:textId="77777777" w:rsidR="0003389C" w:rsidRDefault="0003389C" w:rsidP="004E51E1"/>
    <w:p w14:paraId="45091309" w14:textId="493210CC" w:rsidR="0003389C" w:rsidRDefault="0003389C" w:rsidP="004E51E1"/>
    <w:p w14:paraId="7C3F90FB" w14:textId="77777777" w:rsidR="00066AEA" w:rsidRPr="0018283B" w:rsidRDefault="00066AEA" w:rsidP="00272065">
      <w:pPr>
        <w:pStyle w:val="Overskrift2"/>
        <w:tabs>
          <w:tab w:val="clear" w:pos="1711"/>
          <w:tab w:val="num" w:pos="575"/>
        </w:tabs>
        <w:ind w:left="575"/>
      </w:pPr>
      <w:bookmarkStart w:id="20" w:name="_Toc432676683"/>
      <w:bookmarkStart w:id="21" w:name="_Toc528568936"/>
      <w:r w:rsidRPr="0018283B">
        <w:lastRenderedPageBreak/>
        <w:t>Driftsbudsjettet</w:t>
      </w:r>
      <w:bookmarkEnd w:id="20"/>
      <w:bookmarkEnd w:id="21"/>
      <w:r w:rsidRPr="0018283B">
        <w:t xml:space="preserve"> </w:t>
      </w:r>
    </w:p>
    <w:p w14:paraId="2DA9F601" w14:textId="77777777" w:rsidR="00066AEA" w:rsidRPr="00FA369C" w:rsidRDefault="00066AEA" w:rsidP="00066AEA">
      <w:pPr>
        <w:pStyle w:val="Overskrift3"/>
        <w:numPr>
          <w:ilvl w:val="0"/>
          <w:numId w:val="0"/>
        </w:numPr>
      </w:pPr>
    </w:p>
    <w:p w14:paraId="1167D1E7" w14:textId="56EC4908" w:rsidR="002E22C3" w:rsidRPr="002E22C3" w:rsidRDefault="00066AEA" w:rsidP="002E22C3">
      <w:pPr>
        <w:pStyle w:val="Bildetekst"/>
        <w:keepNext/>
      </w:pPr>
      <w:r w:rsidRPr="00FA369C">
        <w:t>Tabell 2</w:t>
      </w:r>
      <w:r w:rsidRPr="00FA369C">
        <w:noBreakHyphen/>
      </w:r>
      <w:fldSimple w:instr=" SEQ Tabell \* ARABIC \s 1 ">
        <w:r w:rsidR="00400737">
          <w:rPr>
            <w:noProof/>
          </w:rPr>
          <w:t>1</w:t>
        </w:r>
      </w:fldSimple>
      <w:r w:rsidRPr="00FA369C">
        <w:t xml:space="preserve"> Budsjettskjema 1A</w:t>
      </w:r>
      <w:r w:rsidR="00F23981">
        <w:t xml:space="preserve"> </w:t>
      </w:r>
    </w:p>
    <w:p w14:paraId="3A0657C6" w14:textId="0B54AE27" w:rsidR="00066AEA" w:rsidRPr="00230B61" w:rsidRDefault="00787E1B" w:rsidP="00230B61">
      <w:pPr>
        <w:pStyle w:val="Stil1"/>
      </w:pPr>
      <w:bookmarkStart w:id="22" w:name="_MON_1286456472"/>
      <w:bookmarkStart w:id="23" w:name="_MON_1286457821"/>
      <w:bookmarkStart w:id="24" w:name="_MON_1286459040"/>
      <w:bookmarkStart w:id="25" w:name="_MON_1286459584"/>
      <w:bookmarkStart w:id="26" w:name="_MON_1286459742"/>
      <w:bookmarkStart w:id="27" w:name="_MON_1286464141"/>
      <w:bookmarkStart w:id="28" w:name="_MON_1287143891"/>
      <w:bookmarkStart w:id="29" w:name="_MON_1287144335"/>
      <w:bookmarkStart w:id="30" w:name="_MON_1287144554"/>
      <w:bookmarkStart w:id="31" w:name="_MON_1287732496"/>
      <w:bookmarkStart w:id="32" w:name="_MON_1287738638"/>
      <w:bookmarkStart w:id="33" w:name="_MON_1287946626"/>
      <w:bookmarkStart w:id="34" w:name="_MON_1287967531"/>
      <w:bookmarkStart w:id="35" w:name="_MON_1287967716"/>
      <w:bookmarkStart w:id="36" w:name="_MON_1318234903"/>
      <w:bookmarkStart w:id="37" w:name="_MON_1318237760"/>
      <w:bookmarkStart w:id="38" w:name="_MON_1318853113"/>
      <w:bookmarkStart w:id="39" w:name="_MON_1318925881"/>
      <w:bookmarkStart w:id="40" w:name="_MON_1318925955"/>
      <w:bookmarkStart w:id="41" w:name="_MON_1319106672"/>
      <w:bookmarkStart w:id="42" w:name="_MON_1319110375"/>
      <w:bookmarkStart w:id="43" w:name="_MON_1319371654"/>
      <w:bookmarkStart w:id="44" w:name="_MON_1349695790"/>
      <w:bookmarkStart w:id="45" w:name="_MON_1349774086"/>
      <w:bookmarkStart w:id="46" w:name="_MON_1349774665"/>
      <w:bookmarkStart w:id="47" w:name="_MON_1350219759"/>
      <w:bookmarkStart w:id="48" w:name="_MON_1350219847"/>
      <w:bookmarkStart w:id="49" w:name="_MON_1350237827"/>
      <w:bookmarkStart w:id="50" w:name="_MON_1350238032"/>
      <w:bookmarkStart w:id="51" w:name="_MON_1380710965"/>
      <w:bookmarkStart w:id="52" w:name="_MON_1380712088"/>
      <w:bookmarkStart w:id="53" w:name="_MON_1380716252"/>
      <w:bookmarkStart w:id="54" w:name="_MON_1380717616"/>
      <w:bookmarkStart w:id="55" w:name="_MON_1380717787"/>
      <w:bookmarkStart w:id="56" w:name="_MON_1380719580"/>
      <w:bookmarkStart w:id="57" w:name="_MON_1380795859"/>
      <w:bookmarkStart w:id="58" w:name="_MON_1380901026"/>
      <w:bookmarkStart w:id="59" w:name="_MON_1380901201"/>
      <w:bookmarkStart w:id="60" w:name="_MON_1381043870"/>
      <w:bookmarkStart w:id="61" w:name="_MON_1381306129"/>
      <w:bookmarkStart w:id="62" w:name="_MON_1381559098"/>
      <w:bookmarkStart w:id="63" w:name="_MON_1381567177"/>
      <w:bookmarkStart w:id="64" w:name="_MON_1381667878"/>
      <w:bookmarkStart w:id="65" w:name="_MON_1412247813"/>
      <w:bookmarkStart w:id="66" w:name="_MON_1412249536"/>
      <w:bookmarkStart w:id="67" w:name="_MON_1412408950"/>
      <w:bookmarkStart w:id="68" w:name="_MON_1412409020"/>
      <w:bookmarkStart w:id="69" w:name="_MON_1412409137"/>
      <w:bookmarkStart w:id="70" w:name="_MON_1412514406"/>
      <w:bookmarkStart w:id="71" w:name="_MON_1412766117"/>
      <w:bookmarkStart w:id="72" w:name="_MON_1412939470"/>
      <w:bookmarkStart w:id="73" w:name="_MON_1412940601"/>
      <w:bookmarkStart w:id="74" w:name="_MON_1413032935"/>
      <w:bookmarkStart w:id="75" w:name="_MON_1413118671"/>
      <w:bookmarkStart w:id="76" w:name="_MON_1413119061"/>
      <w:bookmarkStart w:id="77" w:name="_MON_1286453989"/>
      <w:bookmarkStart w:id="78" w:name="_MON_1286454004"/>
      <w:bookmarkStart w:id="79" w:name="_MON_1286454573"/>
      <w:bookmarkStart w:id="80" w:name="_MON_1286454757"/>
      <w:bookmarkStart w:id="81" w:name="_MON_1286455144"/>
      <w:bookmarkStart w:id="82" w:name="_MON_128645538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87E1B">
        <w:rPr>
          <w:noProof/>
          <w:lang w:eastAsia="nb-NO"/>
        </w:rPr>
        <w:drawing>
          <wp:inline distT="0" distB="0" distL="0" distR="0" wp14:anchorId="62EE7068" wp14:editId="71D2F662">
            <wp:extent cx="5760720" cy="303184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31840"/>
                    </a:xfrm>
                    <a:prstGeom prst="rect">
                      <a:avLst/>
                    </a:prstGeom>
                    <a:noFill/>
                    <a:ln>
                      <a:noFill/>
                    </a:ln>
                  </pic:spPr>
                </pic:pic>
              </a:graphicData>
            </a:graphic>
          </wp:inline>
        </w:drawing>
      </w:r>
      <w:r w:rsidR="000A338C" w:rsidRPr="00230B61">
        <w:tab/>
      </w:r>
    </w:p>
    <w:p w14:paraId="206211C9" w14:textId="77777777" w:rsidR="00530E4F" w:rsidRPr="00230B61" w:rsidRDefault="00530E4F" w:rsidP="00230B61">
      <w:pPr>
        <w:pStyle w:val="Stil1"/>
      </w:pPr>
      <w:r w:rsidRPr="00230B61">
        <w:t>Skatt og rammetilskudd</w:t>
      </w:r>
    </w:p>
    <w:p w14:paraId="6D51111A" w14:textId="119A19DB" w:rsidR="00F53BDD" w:rsidRPr="00F53BDD" w:rsidRDefault="00530E4F" w:rsidP="00530E4F">
      <w:r w:rsidRPr="00F23981">
        <w:t>Skattørene for 201</w:t>
      </w:r>
      <w:r w:rsidR="005419BC" w:rsidRPr="00F23981">
        <w:t>9</w:t>
      </w:r>
      <w:r w:rsidRPr="00F23981">
        <w:t xml:space="preserve"> fastsettes ut fra et mål om at skatteinntektene for kommunesektoren skal utgjøre 40 </w:t>
      </w:r>
      <w:r w:rsidR="000505EA" w:rsidRPr="00F23981">
        <w:t>pros</w:t>
      </w:r>
      <w:r w:rsidR="007A21EF" w:rsidRPr="00F23981">
        <w:t>e</w:t>
      </w:r>
      <w:r w:rsidR="000505EA" w:rsidRPr="00F23981">
        <w:t>nt</w:t>
      </w:r>
      <w:r w:rsidRPr="00F23981">
        <w:t xml:space="preserve"> av de samlede inntektene. </w:t>
      </w:r>
      <w:r w:rsidR="00F53BDD" w:rsidRPr="00F23981">
        <w:t xml:space="preserve">Derfor </w:t>
      </w:r>
      <w:r w:rsidR="002E22C3">
        <w:t>reduseres</w:t>
      </w:r>
      <w:r w:rsidR="00A37275" w:rsidRPr="00F23981">
        <w:t xml:space="preserve"> </w:t>
      </w:r>
      <w:r w:rsidR="00F53BDD" w:rsidRPr="00F23981">
        <w:t xml:space="preserve">den kommunale skattøren for personlige skattytere </w:t>
      </w:r>
      <w:r w:rsidR="005419BC" w:rsidRPr="00F23981">
        <w:t xml:space="preserve">til </w:t>
      </w:r>
      <w:r w:rsidR="00F53BDD" w:rsidRPr="00F23981">
        <w:t>11,</w:t>
      </w:r>
      <w:r w:rsidR="005419BC" w:rsidRPr="00F23981">
        <w:t>55</w:t>
      </w:r>
      <w:r w:rsidR="00F53BDD" w:rsidRPr="00F23981">
        <w:t xml:space="preserve"> prosent.</w:t>
      </w:r>
    </w:p>
    <w:p w14:paraId="5A09FE6A" w14:textId="77777777" w:rsidR="00530E4F" w:rsidRPr="00F53BDD" w:rsidRDefault="00F53BDD" w:rsidP="00530E4F">
      <w:r w:rsidRPr="00F53BDD">
        <w:t xml:space="preserve"> </w:t>
      </w:r>
    </w:p>
    <w:p w14:paraId="4C721EF8" w14:textId="4C227873" w:rsidR="00F53BDD" w:rsidRPr="00F53BDD" w:rsidRDefault="00530E4F" w:rsidP="00530E4F">
      <w:r w:rsidRPr="006763A9">
        <w:t xml:space="preserve">Modum kommune har </w:t>
      </w:r>
      <w:r w:rsidR="006763A9" w:rsidRPr="006763A9">
        <w:t>høyere</w:t>
      </w:r>
      <w:r w:rsidR="00612EFC" w:rsidRPr="006763A9">
        <w:t xml:space="preserve"> vekst</w:t>
      </w:r>
      <w:r w:rsidRPr="006763A9">
        <w:t xml:space="preserve"> i frie inntekter enn gjennomsnittet </w:t>
      </w:r>
      <w:r w:rsidR="000505EA" w:rsidRPr="006763A9">
        <w:t>i</w:t>
      </w:r>
      <w:r w:rsidR="00E231DD" w:rsidRPr="006763A9">
        <w:t xml:space="preserve"> både</w:t>
      </w:r>
      <w:r w:rsidR="00F53BDD" w:rsidRPr="006763A9">
        <w:t xml:space="preserve"> </w:t>
      </w:r>
      <w:r w:rsidRPr="006763A9">
        <w:t>landet og fylket.</w:t>
      </w:r>
      <w:r w:rsidR="00612EFC">
        <w:t xml:space="preserve"> </w:t>
      </w:r>
      <w:r w:rsidR="006763A9">
        <w:t xml:space="preserve">Dette skyldes befolkningsvekst, samt mer i utgiftsutjevning og skjønn. </w:t>
      </w:r>
    </w:p>
    <w:p w14:paraId="511AF09A" w14:textId="77777777" w:rsidR="00F53BDD" w:rsidRPr="00F53BDD" w:rsidRDefault="00F53BDD" w:rsidP="00530E4F"/>
    <w:p w14:paraId="118D1BFD" w14:textId="77777777" w:rsidR="00530E4F" w:rsidRPr="00230B61" w:rsidRDefault="00530E4F" w:rsidP="00230B61">
      <w:pPr>
        <w:pStyle w:val="Stil1"/>
      </w:pPr>
      <w:r w:rsidRPr="00230B61">
        <w:t>Eiendomsskatt</w:t>
      </w:r>
    </w:p>
    <w:p w14:paraId="12142DD0" w14:textId="63A51050" w:rsidR="002B4D80" w:rsidRDefault="0013399B" w:rsidP="007962C8">
      <w:r w:rsidRPr="00F23981">
        <w:t>Eiendomsskatte</w:t>
      </w:r>
      <w:r w:rsidR="007962C8">
        <w:t>n</w:t>
      </w:r>
      <w:r w:rsidRPr="00F23981">
        <w:t xml:space="preserve"> </w:t>
      </w:r>
      <w:r w:rsidR="00D212D2" w:rsidRPr="00F23981">
        <w:t xml:space="preserve">er </w:t>
      </w:r>
      <w:r w:rsidR="007962C8">
        <w:t xml:space="preserve">foreløpig </w:t>
      </w:r>
      <w:r w:rsidR="00D212D2" w:rsidRPr="00F23981">
        <w:t xml:space="preserve">lagt inn med samme beløp som i 2018. Det er usikkerhet knyttet til tallet, da kommunen ikke har mottatt beregninger </w:t>
      </w:r>
      <w:r w:rsidRPr="00F23981">
        <w:t>fra skatteetaten</w:t>
      </w:r>
      <w:r w:rsidR="007962C8">
        <w:t>. Det er med bakgrunn i dette lagt inn en økning i netto driftsresultat. En ev</w:t>
      </w:r>
      <w:r w:rsidR="002E22C3">
        <w:t>entuell</w:t>
      </w:r>
      <w:r w:rsidR="007962C8">
        <w:t xml:space="preserve"> nedgang i eiendomsskatten vil kunne finansieres av denne økningen. </w:t>
      </w:r>
    </w:p>
    <w:p w14:paraId="023DD23B" w14:textId="77777777" w:rsidR="007962C8" w:rsidRDefault="007962C8" w:rsidP="007962C8"/>
    <w:p w14:paraId="2B2E4839" w14:textId="77777777" w:rsidR="00530E4F" w:rsidRDefault="00530E4F" w:rsidP="00230B61">
      <w:pPr>
        <w:pStyle w:val="Stil1"/>
      </w:pPr>
      <w:r w:rsidRPr="00230B61">
        <w:t>Andre generelle statstilskudd</w:t>
      </w:r>
    </w:p>
    <w:p w14:paraId="0EB2D079" w14:textId="64EB0DCD" w:rsidR="005B5C89" w:rsidRDefault="006763A9" w:rsidP="00230B61">
      <w:pPr>
        <w:pStyle w:val="Stil1"/>
        <w:rPr>
          <w:rFonts w:ascii="Times New Roman" w:hAnsi="Times New Roman"/>
          <w:i w:val="0"/>
          <w:iCs w:val="0"/>
          <w:color w:val="auto"/>
          <w:spacing w:val="0"/>
          <w:sz w:val="20"/>
          <w:szCs w:val="20"/>
          <w:lang w:eastAsia="nb-NO"/>
        </w:rPr>
      </w:pPr>
      <w:r>
        <w:fldChar w:fldCharType="begin"/>
      </w:r>
      <w:r>
        <w:instrText xml:space="preserve"> LINK </w:instrText>
      </w:r>
      <w:r w:rsidR="005B5C89">
        <w:instrText xml:space="preserve">Excel.Sheet.12 "\\\\adm-fs-v01\\brukere\\anas\\Documents\\Budsjett-økonomiplan\\Regnskap\\2018\\2. tertial\\Beregning flyktningetilskudd.xlsx" 2019!R2C9:R5C11 </w:instrText>
      </w:r>
      <w:r>
        <w:instrText xml:space="preserve">\a \f 4 \h </w:instrText>
      </w:r>
      <w:r w:rsidR="007962C8">
        <w:instrText xml:space="preserve"> \* MERGEFORMAT </w:instrText>
      </w:r>
      <w:r>
        <w:fldChar w:fldCharType="separate"/>
      </w:r>
    </w:p>
    <w:tbl>
      <w:tblPr>
        <w:tblW w:w="6252" w:type="dxa"/>
        <w:tblInd w:w="55" w:type="dxa"/>
        <w:tblCellMar>
          <w:left w:w="70" w:type="dxa"/>
          <w:right w:w="70" w:type="dxa"/>
        </w:tblCellMar>
        <w:tblLook w:val="04A0" w:firstRow="1" w:lastRow="0" w:firstColumn="1" w:lastColumn="0" w:noHBand="0" w:noVBand="1"/>
      </w:tblPr>
      <w:tblGrid>
        <w:gridCol w:w="3701"/>
        <w:gridCol w:w="1276"/>
        <w:gridCol w:w="1275"/>
      </w:tblGrid>
      <w:tr w:rsidR="005B5C89" w:rsidRPr="005B5C89" w14:paraId="2CB99CE0" w14:textId="77777777" w:rsidTr="005B5C89">
        <w:trPr>
          <w:divId w:val="1735349910"/>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A0162" w14:textId="77777777" w:rsidR="005B5C89" w:rsidRPr="005B5C89" w:rsidRDefault="005B5C89" w:rsidP="005B5C89">
            <w:pPr>
              <w:rPr>
                <w:color w:val="000000"/>
              </w:rPr>
            </w:pPr>
            <w:r w:rsidRPr="005B5C89">
              <w:rPr>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84004A" w14:textId="77777777" w:rsidR="005B5C89" w:rsidRPr="005B5C89" w:rsidRDefault="005B5C89" w:rsidP="005B5C89">
            <w:pPr>
              <w:jc w:val="right"/>
              <w:rPr>
                <w:color w:val="000000"/>
              </w:rPr>
            </w:pPr>
            <w:r w:rsidRPr="005B5C89">
              <w:rPr>
                <w:color w:val="000000"/>
              </w:rPr>
              <w:t>2018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90C021C" w14:textId="77777777" w:rsidR="005B5C89" w:rsidRPr="005B5C89" w:rsidRDefault="005B5C89" w:rsidP="005B5C89">
            <w:pPr>
              <w:jc w:val="right"/>
              <w:rPr>
                <w:color w:val="000000"/>
              </w:rPr>
            </w:pPr>
            <w:r w:rsidRPr="005B5C89">
              <w:rPr>
                <w:color w:val="000000"/>
              </w:rPr>
              <w:t>2019</w:t>
            </w:r>
          </w:p>
        </w:tc>
      </w:tr>
      <w:tr w:rsidR="005B5C89" w:rsidRPr="005B5C89" w14:paraId="359C4E92" w14:textId="77777777" w:rsidTr="005B5C89">
        <w:trPr>
          <w:divId w:val="1735349910"/>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67C419C2" w14:textId="77777777" w:rsidR="005B5C89" w:rsidRPr="005B5C89" w:rsidRDefault="005B5C89" w:rsidP="005B5C89">
            <w:pPr>
              <w:rPr>
                <w:color w:val="000000"/>
              </w:rPr>
            </w:pPr>
            <w:r w:rsidRPr="005B5C89">
              <w:rPr>
                <w:color w:val="000000"/>
              </w:rPr>
              <w:t>Rentekompensasjon</w:t>
            </w:r>
          </w:p>
        </w:tc>
        <w:tc>
          <w:tcPr>
            <w:tcW w:w="1276" w:type="dxa"/>
            <w:tcBorders>
              <w:top w:val="nil"/>
              <w:left w:val="nil"/>
              <w:bottom w:val="single" w:sz="4" w:space="0" w:color="auto"/>
              <w:right w:val="single" w:sz="4" w:space="0" w:color="auto"/>
            </w:tcBorders>
            <w:shd w:val="clear" w:color="auto" w:fill="auto"/>
            <w:noWrap/>
            <w:vAlign w:val="bottom"/>
            <w:hideMark/>
          </w:tcPr>
          <w:p w14:paraId="691D2641" w14:textId="77777777" w:rsidR="005B5C89" w:rsidRPr="005B5C89" w:rsidRDefault="005B5C89" w:rsidP="005B5C89">
            <w:pPr>
              <w:jc w:val="right"/>
              <w:rPr>
                <w:color w:val="000000"/>
              </w:rPr>
            </w:pPr>
            <w:r w:rsidRPr="005B5C89">
              <w:rPr>
                <w:color w:val="000000"/>
              </w:rPr>
              <w:t>5,6</w:t>
            </w:r>
          </w:p>
        </w:tc>
        <w:tc>
          <w:tcPr>
            <w:tcW w:w="1275" w:type="dxa"/>
            <w:tcBorders>
              <w:top w:val="nil"/>
              <w:left w:val="nil"/>
              <w:bottom w:val="single" w:sz="4" w:space="0" w:color="auto"/>
              <w:right w:val="single" w:sz="4" w:space="0" w:color="auto"/>
            </w:tcBorders>
            <w:shd w:val="clear" w:color="auto" w:fill="auto"/>
            <w:noWrap/>
            <w:vAlign w:val="bottom"/>
            <w:hideMark/>
          </w:tcPr>
          <w:p w14:paraId="1E517258" w14:textId="77777777" w:rsidR="005B5C89" w:rsidRPr="005B5C89" w:rsidRDefault="005B5C89" w:rsidP="005B5C89">
            <w:pPr>
              <w:jc w:val="right"/>
              <w:rPr>
                <w:color w:val="000000"/>
              </w:rPr>
            </w:pPr>
            <w:r w:rsidRPr="005B5C89">
              <w:rPr>
                <w:color w:val="000000"/>
              </w:rPr>
              <w:t xml:space="preserve">            4,4 </w:t>
            </w:r>
          </w:p>
        </w:tc>
      </w:tr>
      <w:tr w:rsidR="005B5C89" w:rsidRPr="005B5C89" w14:paraId="42C5054E" w14:textId="77777777" w:rsidTr="005B5C89">
        <w:trPr>
          <w:divId w:val="1735349910"/>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487EFE25" w14:textId="77777777" w:rsidR="005B5C89" w:rsidRPr="005B5C89" w:rsidRDefault="005B5C89" w:rsidP="005B5C89">
            <w:pPr>
              <w:rPr>
                <w:color w:val="000000"/>
              </w:rPr>
            </w:pPr>
            <w:r w:rsidRPr="005B5C89">
              <w:rPr>
                <w:color w:val="000000"/>
              </w:rPr>
              <w:t>Integreringstilskudd</w:t>
            </w:r>
          </w:p>
        </w:tc>
        <w:tc>
          <w:tcPr>
            <w:tcW w:w="1276" w:type="dxa"/>
            <w:tcBorders>
              <w:top w:val="nil"/>
              <w:left w:val="nil"/>
              <w:bottom w:val="single" w:sz="4" w:space="0" w:color="auto"/>
              <w:right w:val="single" w:sz="4" w:space="0" w:color="auto"/>
            </w:tcBorders>
            <w:shd w:val="clear" w:color="auto" w:fill="auto"/>
            <w:noWrap/>
            <w:vAlign w:val="bottom"/>
            <w:hideMark/>
          </w:tcPr>
          <w:p w14:paraId="4AE8B9BE" w14:textId="77777777" w:rsidR="005B5C89" w:rsidRPr="005B5C89" w:rsidRDefault="005B5C89" w:rsidP="005B5C89">
            <w:pPr>
              <w:jc w:val="right"/>
              <w:rPr>
                <w:color w:val="000000"/>
              </w:rPr>
            </w:pPr>
            <w:r w:rsidRPr="005B5C89">
              <w:rPr>
                <w:color w:val="000000"/>
              </w:rPr>
              <w:t>42,2</w:t>
            </w:r>
          </w:p>
        </w:tc>
        <w:tc>
          <w:tcPr>
            <w:tcW w:w="1275" w:type="dxa"/>
            <w:tcBorders>
              <w:top w:val="nil"/>
              <w:left w:val="nil"/>
              <w:bottom w:val="single" w:sz="4" w:space="0" w:color="auto"/>
              <w:right w:val="single" w:sz="4" w:space="0" w:color="auto"/>
            </w:tcBorders>
            <w:shd w:val="clear" w:color="auto" w:fill="auto"/>
            <w:noWrap/>
            <w:vAlign w:val="bottom"/>
            <w:hideMark/>
          </w:tcPr>
          <w:p w14:paraId="5D2A81DE" w14:textId="77777777" w:rsidR="005B5C89" w:rsidRPr="005B5C89" w:rsidRDefault="005B5C89" w:rsidP="005B5C89">
            <w:pPr>
              <w:jc w:val="right"/>
              <w:rPr>
                <w:color w:val="000000"/>
              </w:rPr>
            </w:pPr>
            <w:r w:rsidRPr="005B5C89">
              <w:rPr>
                <w:color w:val="000000"/>
              </w:rPr>
              <w:t xml:space="preserve">          30,0 </w:t>
            </w:r>
          </w:p>
        </w:tc>
      </w:tr>
      <w:tr w:rsidR="005B5C89" w:rsidRPr="005B5C89" w14:paraId="2EC32017" w14:textId="77777777" w:rsidTr="005B5C89">
        <w:trPr>
          <w:divId w:val="1735349910"/>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1B694B25" w14:textId="77777777" w:rsidR="005B5C89" w:rsidRPr="005B5C89" w:rsidRDefault="005B5C89" w:rsidP="005B5C89">
            <w:pPr>
              <w:rPr>
                <w:color w:val="000000"/>
              </w:rPr>
            </w:pPr>
            <w:r w:rsidRPr="005B5C89">
              <w:rPr>
                <w:color w:val="000000"/>
              </w:rPr>
              <w:t>Sum andre gen statstilskudd</w:t>
            </w:r>
          </w:p>
        </w:tc>
        <w:tc>
          <w:tcPr>
            <w:tcW w:w="1276" w:type="dxa"/>
            <w:tcBorders>
              <w:top w:val="nil"/>
              <w:left w:val="nil"/>
              <w:bottom w:val="single" w:sz="4" w:space="0" w:color="auto"/>
              <w:right w:val="single" w:sz="4" w:space="0" w:color="auto"/>
            </w:tcBorders>
            <w:shd w:val="clear" w:color="auto" w:fill="auto"/>
            <w:noWrap/>
            <w:vAlign w:val="bottom"/>
            <w:hideMark/>
          </w:tcPr>
          <w:p w14:paraId="31747AB2" w14:textId="77777777" w:rsidR="005B5C89" w:rsidRPr="005B5C89" w:rsidRDefault="005B5C89" w:rsidP="005B5C89">
            <w:pPr>
              <w:jc w:val="right"/>
              <w:rPr>
                <w:color w:val="000000"/>
              </w:rPr>
            </w:pPr>
            <w:r w:rsidRPr="005B5C89">
              <w:rPr>
                <w:color w:val="000000"/>
              </w:rPr>
              <w:t>47,8</w:t>
            </w:r>
          </w:p>
        </w:tc>
        <w:tc>
          <w:tcPr>
            <w:tcW w:w="1275" w:type="dxa"/>
            <w:tcBorders>
              <w:top w:val="nil"/>
              <w:left w:val="nil"/>
              <w:bottom w:val="single" w:sz="4" w:space="0" w:color="auto"/>
              <w:right w:val="single" w:sz="4" w:space="0" w:color="auto"/>
            </w:tcBorders>
            <w:shd w:val="clear" w:color="auto" w:fill="auto"/>
            <w:noWrap/>
            <w:vAlign w:val="bottom"/>
            <w:hideMark/>
          </w:tcPr>
          <w:p w14:paraId="5C93D79A" w14:textId="77777777" w:rsidR="005B5C89" w:rsidRPr="005B5C89" w:rsidRDefault="005B5C89" w:rsidP="005B5C89">
            <w:pPr>
              <w:jc w:val="right"/>
              <w:rPr>
                <w:color w:val="000000"/>
              </w:rPr>
            </w:pPr>
            <w:r w:rsidRPr="005B5C89">
              <w:rPr>
                <w:color w:val="000000"/>
              </w:rPr>
              <w:t xml:space="preserve">          34,4 </w:t>
            </w:r>
          </w:p>
        </w:tc>
      </w:tr>
    </w:tbl>
    <w:p w14:paraId="29958D5F" w14:textId="481DDD4C" w:rsidR="002B4D80" w:rsidRDefault="006763A9" w:rsidP="00230B61">
      <w:pPr>
        <w:pStyle w:val="Stil1"/>
      </w:pPr>
      <w:r>
        <w:fldChar w:fldCharType="end"/>
      </w:r>
    </w:p>
    <w:p w14:paraId="0791CC92" w14:textId="77777777" w:rsidR="00530E4F" w:rsidRPr="00F23981" w:rsidRDefault="00530E4F" w:rsidP="00530E4F">
      <w:pPr>
        <w:rPr>
          <w:u w:val="single"/>
        </w:rPr>
      </w:pPr>
      <w:r w:rsidRPr="00F23981">
        <w:rPr>
          <w:u w:val="single"/>
        </w:rPr>
        <w:t>Rentekompensasjon</w:t>
      </w:r>
    </w:p>
    <w:p w14:paraId="7F61A20D" w14:textId="2B1A4CEE" w:rsidR="00A37275" w:rsidRPr="00F23981" w:rsidRDefault="007962C8" w:rsidP="00530E4F">
      <w:r>
        <w:t>Kommunen mottar</w:t>
      </w:r>
      <w:r w:rsidR="0093672E">
        <w:t xml:space="preserve"> </w:t>
      </w:r>
      <w:r w:rsidR="00530E4F" w:rsidRPr="00F23981">
        <w:t>rentekompensasj</w:t>
      </w:r>
      <w:r w:rsidR="00E231DD" w:rsidRPr="00F23981">
        <w:t>on</w:t>
      </w:r>
      <w:r w:rsidR="00502FCA" w:rsidRPr="00F23981">
        <w:t xml:space="preserve"> </w:t>
      </w:r>
      <w:r w:rsidR="0093672E">
        <w:t>for</w:t>
      </w:r>
      <w:r w:rsidR="00530E4F" w:rsidRPr="00F23981">
        <w:t xml:space="preserve"> tidligere investering</w:t>
      </w:r>
      <w:r w:rsidR="00E231DD" w:rsidRPr="00F23981">
        <w:t>er</w:t>
      </w:r>
      <w:r w:rsidR="00530E4F" w:rsidRPr="00F23981">
        <w:t xml:space="preserve"> i skolebygg og omsorgsboliger. Til</w:t>
      </w:r>
      <w:r w:rsidR="00E231DD" w:rsidRPr="00F23981">
        <w:t xml:space="preserve">skuddet avhenger av </w:t>
      </w:r>
      <w:r w:rsidR="008968EA" w:rsidRPr="00F23981">
        <w:t>saldo på</w:t>
      </w:r>
      <w:r w:rsidR="00F4016F" w:rsidRPr="00F23981">
        <w:t xml:space="preserve"> </w:t>
      </w:r>
      <w:r w:rsidR="00530E4F" w:rsidRPr="00F23981">
        <w:t xml:space="preserve">lån og rentenivå. </w:t>
      </w:r>
      <w:r w:rsidR="00A37275" w:rsidRPr="00F23981">
        <w:t xml:space="preserve">Rentekompensasjonen budsjetteres </w:t>
      </w:r>
      <w:r w:rsidR="00B13D84" w:rsidRPr="00F23981">
        <w:t xml:space="preserve">med en reduksjon på </w:t>
      </w:r>
      <w:r w:rsidR="001C1D03">
        <w:t>1, 2 mill. kr</w:t>
      </w:r>
      <w:r w:rsidR="00AF4373" w:rsidRPr="00F23981">
        <w:t xml:space="preserve"> </w:t>
      </w:r>
      <w:r w:rsidR="00387AEA" w:rsidRPr="00F23981">
        <w:t>i forhold til 2018</w:t>
      </w:r>
      <w:r w:rsidR="00B13D84" w:rsidRPr="00F23981">
        <w:t>.</w:t>
      </w:r>
    </w:p>
    <w:p w14:paraId="554336EA" w14:textId="719CA84C" w:rsidR="00DE25DD" w:rsidRPr="00F23981" w:rsidRDefault="00A37275" w:rsidP="00530E4F">
      <w:r w:rsidRPr="00F23981">
        <w:t xml:space="preserve"> </w:t>
      </w:r>
    </w:p>
    <w:p w14:paraId="2FA83BAC" w14:textId="77777777" w:rsidR="0093672E" w:rsidRDefault="0093672E" w:rsidP="00530E4F">
      <w:pPr>
        <w:rPr>
          <w:u w:val="single"/>
        </w:rPr>
      </w:pPr>
    </w:p>
    <w:p w14:paraId="640614CB" w14:textId="77777777" w:rsidR="0093672E" w:rsidRDefault="0093672E" w:rsidP="00530E4F">
      <w:pPr>
        <w:rPr>
          <w:u w:val="single"/>
        </w:rPr>
      </w:pPr>
    </w:p>
    <w:p w14:paraId="0E9E9224" w14:textId="77777777" w:rsidR="00530E4F" w:rsidRPr="00F23981" w:rsidRDefault="00530E4F" w:rsidP="00530E4F">
      <w:pPr>
        <w:rPr>
          <w:u w:val="single"/>
        </w:rPr>
      </w:pPr>
      <w:r w:rsidRPr="00F23981">
        <w:rPr>
          <w:u w:val="single"/>
        </w:rPr>
        <w:t>Integreringstilskudd</w:t>
      </w:r>
    </w:p>
    <w:p w14:paraId="74592E77" w14:textId="25A2B709" w:rsidR="00435D17" w:rsidRDefault="00435D17" w:rsidP="00530E4F">
      <w:r w:rsidRPr="00F23981">
        <w:t xml:space="preserve">Ved beregning av integreringstilskudd er det </w:t>
      </w:r>
      <w:r w:rsidR="00CE37F2">
        <w:t xml:space="preserve">i 2019 </w:t>
      </w:r>
      <w:r w:rsidRPr="00F23981">
        <w:t xml:space="preserve">forutsatt bosetting av </w:t>
      </w:r>
      <w:r w:rsidR="00387AEA" w:rsidRPr="00F23981">
        <w:t>1</w:t>
      </w:r>
      <w:r w:rsidR="00B13D84" w:rsidRPr="00F23981">
        <w:t>5</w:t>
      </w:r>
      <w:r w:rsidRPr="00F23981">
        <w:t xml:space="preserve"> nye flyktninger. </w:t>
      </w:r>
      <w:r w:rsidR="00E26397" w:rsidRPr="00F23981">
        <w:t xml:space="preserve">Integreringstilskudd er beregnet til </w:t>
      </w:r>
      <w:r w:rsidR="00387AEA" w:rsidRPr="00F23981">
        <w:t>23</w:t>
      </w:r>
      <w:r w:rsidR="00B13D84" w:rsidRPr="00F23981">
        <w:t>,</w:t>
      </w:r>
      <w:r w:rsidR="00387AEA" w:rsidRPr="00F23981">
        <w:t>8</w:t>
      </w:r>
      <w:r w:rsidR="00E26397" w:rsidRPr="00F23981">
        <w:t xml:space="preserve"> mill. kr.</w:t>
      </w:r>
      <w:r w:rsidR="00B13D84" w:rsidRPr="00F23981">
        <w:t xml:space="preserve"> Tilskudd til mindreårige flyktninger er budsjettert med </w:t>
      </w:r>
      <w:r w:rsidR="00387AEA" w:rsidRPr="00F23981">
        <w:t>6</w:t>
      </w:r>
      <w:r w:rsidR="00B13D84" w:rsidRPr="00F23981">
        <w:t>,</w:t>
      </w:r>
      <w:r w:rsidR="00387AEA" w:rsidRPr="00F23981">
        <w:t>2</w:t>
      </w:r>
      <w:r w:rsidR="00B13D84" w:rsidRPr="00F23981">
        <w:t xml:space="preserve"> mill. kr.</w:t>
      </w:r>
      <w:r w:rsidR="00387AEA" w:rsidRPr="00F23981">
        <w:t xml:space="preserve"> </w:t>
      </w:r>
      <w:r w:rsidR="003E5297">
        <w:t>Foreslåtte satser for 2019 øker svært lite</w:t>
      </w:r>
      <w:r w:rsidR="002E22C3">
        <w:t xml:space="preserve">. </w:t>
      </w:r>
      <w:r w:rsidR="003E5297">
        <w:t xml:space="preserve"> </w:t>
      </w:r>
    </w:p>
    <w:p w14:paraId="6E5C887B" w14:textId="77777777" w:rsidR="00530E4F" w:rsidRDefault="00530E4F" w:rsidP="00530E4F"/>
    <w:p w14:paraId="6EECD430" w14:textId="77777777" w:rsidR="00685EB9" w:rsidRPr="00C36EE1" w:rsidRDefault="00685EB9" w:rsidP="00685EB9">
      <w:pPr>
        <w:pStyle w:val="Stil1"/>
      </w:pPr>
      <w:r w:rsidRPr="00C36EE1">
        <w:t>Renteinntekter og utbytte</w:t>
      </w:r>
    </w:p>
    <w:p w14:paraId="0E9518DF" w14:textId="08E0E011" w:rsidR="00530E4F" w:rsidRPr="00C36EE1" w:rsidRDefault="00685EB9" w:rsidP="00CC0117">
      <w:r w:rsidRPr="00C36EE1">
        <w:t xml:space="preserve">Det er budsjettert med en rente på 3 </w:t>
      </w:r>
      <w:r w:rsidR="00CE37F2">
        <w:t>prosent</w:t>
      </w:r>
      <w:r w:rsidRPr="00C36EE1">
        <w:t xml:space="preserve"> på renteinntekter. Renteinntekter fra Vikersund utvikling AS er beregnet til 400 000 kr. I tillegg er det lagt inn renteinntekter og utbytte fra kraftselskapene med 20,2 mill. kr.</w:t>
      </w:r>
    </w:p>
    <w:p w14:paraId="08E7D7FD" w14:textId="77777777" w:rsidR="00685EB9" w:rsidRPr="00F23981" w:rsidRDefault="00685EB9" w:rsidP="00530E4F">
      <w:pPr>
        <w:rPr>
          <w:highlight w:val="green"/>
        </w:rPr>
      </w:pPr>
    </w:p>
    <w:p w14:paraId="4155C87F" w14:textId="77777777" w:rsidR="00530E4F" w:rsidRPr="00C36EE1" w:rsidRDefault="00530E4F" w:rsidP="00230B61">
      <w:pPr>
        <w:pStyle w:val="Stil1"/>
      </w:pPr>
      <w:r w:rsidRPr="00C36EE1">
        <w:t>Renteutgifter og avdrag på lån</w:t>
      </w:r>
    </w:p>
    <w:p w14:paraId="12F983D6" w14:textId="5176EB30" w:rsidR="00530E4F" w:rsidRPr="0042698E" w:rsidRDefault="0042698E" w:rsidP="00530E4F">
      <w:r w:rsidRPr="0042698E">
        <w:t>Det er ikke foretatt låneopptak i 2018</w:t>
      </w:r>
      <w:r w:rsidR="003E5297">
        <w:t xml:space="preserve"> og de</w:t>
      </w:r>
      <w:r w:rsidR="00CC0117">
        <w:t>t</w:t>
      </w:r>
      <w:r w:rsidR="003E5297">
        <w:t xml:space="preserve"> foreslås ikke låneopptak i 2019</w:t>
      </w:r>
      <w:r w:rsidRPr="0042698E">
        <w:t xml:space="preserve">. </w:t>
      </w:r>
    </w:p>
    <w:p w14:paraId="0943581A" w14:textId="77777777" w:rsidR="00530E4F" w:rsidRPr="00F23981" w:rsidRDefault="00530E4F" w:rsidP="00530E4F">
      <w:pPr>
        <w:rPr>
          <w:highlight w:val="green"/>
        </w:rPr>
      </w:pPr>
    </w:p>
    <w:p w14:paraId="66CF8DF7" w14:textId="7906C05E" w:rsidR="00530E4F" w:rsidRPr="0042698E" w:rsidRDefault="007962C8" w:rsidP="00530E4F">
      <w:r>
        <w:t>U</w:t>
      </w:r>
      <w:r w:rsidR="00530E4F" w:rsidRPr="0042698E">
        <w:t>tvikling i lånekostnader:</w:t>
      </w:r>
    </w:p>
    <w:tbl>
      <w:tblPr>
        <w:tblW w:w="7360" w:type="dxa"/>
        <w:tblInd w:w="55" w:type="dxa"/>
        <w:tblCellMar>
          <w:left w:w="70" w:type="dxa"/>
          <w:right w:w="70" w:type="dxa"/>
        </w:tblCellMar>
        <w:tblLook w:val="04A0" w:firstRow="1" w:lastRow="0" w:firstColumn="1" w:lastColumn="0" w:noHBand="0" w:noVBand="1"/>
      </w:tblPr>
      <w:tblGrid>
        <w:gridCol w:w="1360"/>
        <w:gridCol w:w="1200"/>
        <w:gridCol w:w="1200"/>
        <w:gridCol w:w="1200"/>
        <w:gridCol w:w="1200"/>
        <w:gridCol w:w="1200"/>
      </w:tblGrid>
      <w:tr w:rsidR="00CE079F" w14:paraId="0104747E" w14:textId="77777777" w:rsidTr="00CE079F">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5C9D0" w14:textId="77777777" w:rsidR="00CE079F" w:rsidRDefault="00CE079F">
            <w:pPr>
              <w:rPr>
                <w:b/>
                <w:bCs/>
                <w:sz w:val="22"/>
                <w:szCs w:val="22"/>
              </w:rPr>
            </w:pPr>
            <w:r>
              <w:rPr>
                <w:b/>
                <w:bCs/>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36C0BE6" w14:textId="77777777" w:rsidR="00CE079F" w:rsidRDefault="00CE079F">
            <w:pPr>
              <w:jc w:val="right"/>
              <w:rPr>
                <w:b/>
                <w:bCs/>
                <w:sz w:val="22"/>
                <w:szCs w:val="22"/>
              </w:rPr>
            </w:pPr>
            <w:r>
              <w:rPr>
                <w:b/>
                <w:bCs/>
                <w:sz w:val="22"/>
                <w:szCs w:val="22"/>
              </w:rPr>
              <w:t>2018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3116081" w14:textId="77777777" w:rsidR="00CE079F" w:rsidRDefault="00CE079F">
            <w:pPr>
              <w:jc w:val="right"/>
              <w:rPr>
                <w:b/>
                <w:bCs/>
                <w:sz w:val="22"/>
                <w:szCs w:val="22"/>
              </w:rPr>
            </w:pPr>
            <w:r>
              <w:rPr>
                <w:b/>
                <w:bCs/>
                <w:sz w:val="22"/>
                <w:szCs w:val="22"/>
              </w:rPr>
              <w:t>2019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CB0088E" w14:textId="77777777" w:rsidR="00CE079F" w:rsidRDefault="00CE079F">
            <w:pPr>
              <w:jc w:val="right"/>
              <w:rPr>
                <w:b/>
                <w:bCs/>
                <w:sz w:val="22"/>
                <w:szCs w:val="22"/>
              </w:rPr>
            </w:pPr>
            <w:r>
              <w:rPr>
                <w:b/>
                <w:bCs/>
                <w:sz w:val="22"/>
                <w:szCs w:val="22"/>
              </w:rPr>
              <w:t>2020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8452BAB" w14:textId="77777777" w:rsidR="00CE079F" w:rsidRDefault="00CE079F">
            <w:pPr>
              <w:jc w:val="right"/>
              <w:rPr>
                <w:b/>
                <w:bCs/>
                <w:sz w:val="22"/>
                <w:szCs w:val="22"/>
              </w:rPr>
            </w:pPr>
            <w:r>
              <w:rPr>
                <w:b/>
                <w:bCs/>
                <w:sz w:val="22"/>
                <w:szCs w:val="22"/>
              </w:rPr>
              <w:t>2021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0A9112B" w14:textId="77777777" w:rsidR="00CE079F" w:rsidRDefault="00CE079F">
            <w:pPr>
              <w:jc w:val="right"/>
              <w:rPr>
                <w:b/>
                <w:bCs/>
                <w:sz w:val="22"/>
                <w:szCs w:val="22"/>
              </w:rPr>
            </w:pPr>
            <w:r>
              <w:rPr>
                <w:b/>
                <w:bCs/>
                <w:sz w:val="22"/>
                <w:szCs w:val="22"/>
              </w:rPr>
              <w:t>2022</w:t>
            </w:r>
          </w:p>
        </w:tc>
      </w:tr>
      <w:tr w:rsidR="00CE079F" w14:paraId="2252F768" w14:textId="77777777" w:rsidTr="00CE079F">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2F5BF65" w14:textId="77777777" w:rsidR="00CE079F" w:rsidRDefault="00CE079F">
            <w:pPr>
              <w:rPr>
                <w:sz w:val="22"/>
                <w:szCs w:val="22"/>
              </w:rPr>
            </w:pPr>
            <w:r>
              <w:rPr>
                <w:sz w:val="22"/>
                <w:szCs w:val="22"/>
              </w:rPr>
              <w:t>Renteutgifter</w:t>
            </w:r>
          </w:p>
        </w:tc>
        <w:tc>
          <w:tcPr>
            <w:tcW w:w="1200" w:type="dxa"/>
            <w:tcBorders>
              <w:top w:val="nil"/>
              <w:left w:val="nil"/>
              <w:bottom w:val="single" w:sz="4" w:space="0" w:color="auto"/>
              <w:right w:val="single" w:sz="4" w:space="0" w:color="auto"/>
            </w:tcBorders>
            <w:shd w:val="clear" w:color="auto" w:fill="auto"/>
            <w:noWrap/>
            <w:vAlign w:val="bottom"/>
            <w:hideMark/>
          </w:tcPr>
          <w:p w14:paraId="48BC5351" w14:textId="77777777" w:rsidR="00CE079F" w:rsidRDefault="00CE079F">
            <w:pPr>
              <w:jc w:val="right"/>
              <w:rPr>
                <w:sz w:val="22"/>
                <w:szCs w:val="22"/>
              </w:rPr>
            </w:pPr>
            <w:r>
              <w:rPr>
                <w:sz w:val="22"/>
                <w:szCs w:val="22"/>
              </w:rPr>
              <w:t>25,0</w:t>
            </w:r>
          </w:p>
        </w:tc>
        <w:tc>
          <w:tcPr>
            <w:tcW w:w="1200" w:type="dxa"/>
            <w:tcBorders>
              <w:top w:val="nil"/>
              <w:left w:val="nil"/>
              <w:bottom w:val="single" w:sz="4" w:space="0" w:color="auto"/>
              <w:right w:val="single" w:sz="4" w:space="0" w:color="auto"/>
            </w:tcBorders>
            <w:shd w:val="clear" w:color="auto" w:fill="auto"/>
            <w:noWrap/>
            <w:vAlign w:val="bottom"/>
            <w:hideMark/>
          </w:tcPr>
          <w:p w14:paraId="7BD536A8" w14:textId="77777777" w:rsidR="00CE079F" w:rsidRDefault="00CE079F">
            <w:pPr>
              <w:jc w:val="right"/>
              <w:rPr>
                <w:sz w:val="22"/>
                <w:szCs w:val="22"/>
              </w:rPr>
            </w:pPr>
            <w:r>
              <w:rPr>
                <w:sz w:val="22"/>
                <w:szCs w:val="22"/>
              </w:rPr>
              <w:t>24,7</w:t>
            </w:r>
          </w:p>
        </w:tc>
        <w:tc>
          <w:tcPr>
            <w:tcW w:w="1200" w:type="dxa"/>
            <w:tcBorders>
              <w:top w:val="nil"/>
              <w:left w:val="nil"/>
              <w:bottom w:val="single" w:sz="4" w:space="0" w:color="auto"/>
              <w:right w:val="single" w:sz="4" w:space="0" w:color="auto"/>
            </w:tcBorders>
            <w:shd w:val="clear" w:color="auto" w:fill="auto"/>
            <w:noWrap/>
            <w:vAlign w:val="bottom"/>
            <w:hideMark/>
          </w:tcPr>
          <w:p w14:paraId="3D9EC6AA" w14:textId="77777777" w:rsidR="00CE079F" w:rsidRDefault="00CE079F">
            <w:pPr>
              <w:jc w:val="right"/>
              <w:rPr>
                <w:sz w:val="22"/>
                <w:szCs w:val="22"/>
              </w:rPr>
            </w:pPr>
            <w:r>
              <w:rPr>
                <w:sz w:val="22"/>
                <w:szCs w:val="22"/>
              </w:rPr>
              <w:t>24,4</w:t>
            </w:r>
          </w:p>
        </w:tc>
        <w:tc>
          <w:tcPr>
            <w:tcW w:w="1200" w:type="dxa"/>
            <w:tcBorders>
              <w:top w:val="nil"/>
              <w:left w:val="nil"/>
              <w:bottom w:val="single" w:sz="4" w:space="0" w:color="auto"/>
              <w:right w:val="single" w:sz="4" w:space="0" w:color="auto"/>
            </w:tcBorders>
            <w:shd w:val="clear" w:color="auto" w:fill="auto"/>
            <w:noWrap/>
            <w:vAlign w:val="bottom"/>
            <w:hideMark/>
          </w:tcPr>
          <w:p w14:paraId="0F38365C" w14:textId="77777777" w:rsidR="00CE079F" w:rsidRDefault="00CE079F">
            <w:pPr>
              <w:jc w:val="right"/>
              <w:rPr>
                <w:sz w:val="22"/>
                <w:szCs w:val="22"/>
              </w:rPr>
            </w:pPr>
            <w:r>
              <w:rPr>
                <w:sz w:val="22"/>
                <w:szCs w:val="22"/>
              </w:rPr>
              <w:t>24,8</w:t>
            </w:r>
          </w:p>
        </w:tc>
        <w:tc>
          <w:tcPr>
            <w:tcW w:w="1200" w:type="dxa"/>
            <w:tcBorders>
              <w:top w:val="nil"/>
              <w:left w:val="nil"/>
              <w:bottom w:val="single" w:sz="4" w:space="0" w:color="auto"/>
              <w:right w:val="single" w:sz="4" w:space="0" w:color="auto"/>
            </w:tcBorders>
            <w:shd w:val="clear" w:color="auto" w:fill="auto"/>
            <w:noWrap/>
            <w:vAlign w:val="bottom"/>
            <w:hideMark/>
          </w:tcPr>
          <w:p w14:paraId="7A8A2FA6" w14:textId="77777777" w:rsidR="00CE079F" w:rsidRDefault="00CE079F">
            <w:pPr>
              <w:jc w:val="right"/>
              <w:rPr>
                <w:sz w:val="22"/>
                <w:szCs w:val="22"/>
              </w:rPr>
            </w:pPr>
            <w:r>
              <w:rPr>
                <w:sz w:val="22"/>
                <w:szCs w:val="22"/>
              </w:rPr>
              <w:t>24,6</w:t>
            </w:r>
          </w:p>
        </w:tc>
      </w:tr>
      <w:tr w:rsidR="00CE079F" w14:paraId="1127253B" w14:textId="77777777" w:rsidTr="00CE079F">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3EA0D3F" w14:textId="77777777" w:rsidR="00CE079F" w:rsidRDefault="00CE079F">
            <w:pPr>
              <w:rPr>
                <w:sz w:val="22"/>
                <w:szCs w:val="22"/>
              </w:rPr>
            </w:pPr>
            <w:r>
              <w:rPr>
                <w:sz w:val="22"/>
                <w:szCs w:val="22"/>
              </w:rPr>
              <w:t>Avdrag</w:t>
            </w:r>
          </w:p>
        </w:tc>
        <w:tc>
          <w:tcPr>
            <w:tcW w:w="1200" w:type="dxa"/>
            <w:tcBorders>
              <w:top w:val="nil"/>
              <w:left w:val="nil"/>
              <w:bottom w:val="single" w:sz="4" w:space="0" w:color="auto"/>
              <w:right w:val="single" w:sz="4" w:space="0" w:color="auto"/>
            </w:tcBorders>
            <w:shd w:val="clear" w:color="auto" w:fill="auto"/>
            <w:noWrap/>
            <w:vAlign w:val="bottom"/>
            <w:hideMark/>
          </w:tcPr>
          <w:p w14:paraId="250B1A22" w14:textId="77777777" w:rsidR="00CE079F" w:rsidRDefault="00CE079F">
            <w:pPr>
              <w:jc w:val="right"/>
              <w:rPr>
                <w:sz w:val="22"/>
                <w:szCs w:val="22"/>
              </w:rPr>
            </w:pPr>
            <w:r>
              <w:rPr>
                <w:sz w:val="22"/>
                <w:szCs w:val="22"/>
              </w:rPr>
              <w:t>45,5</w:t>
            </w:r>
          </w:p>
        </w:tc>
        <w:tc>
          <w:tcPr>
            <w:tcW w:w="1200" w:type="dxa"/>
            <w:tcBorders>
              <w:top w:val="nil"/>
              <w:left w:val="nil"/>
              <w:bottom w:val="single" w:sz="4" w:space="0" w:color="auto"/>
              <w:right w:val="single" w:sz="4" w:space="0" w:color="auto"/>
            </w:tcBorders>
            <w:shd w:val="clear" w:color="auto" w:fill="auto"/>
            <w:noWrap/>
            <w:vAlign w:val="bottom"/>
            <w:hideMark/>
          </w:tcPr>
          <w:p w14:paraId="35F64193" w14:textId="77777777" w:rsidR="00CE079F" w:rsidRDefault="00CE079F">
            <w:pPr>
              <w:jc w:val="right"/>
              <w:rPr>
                <w:sz w:val="22"/>
                <w:szCs w:val="22"/>
              </w:rPr>
            </w:pPr>
            <w:r>
              <w:rPr>
                <w:sz w:val="22"/>
                <w:szCs w:val="22"/>
              </w:rPr>
              <w:t>43,8</w:t>
            </w:r>
          </w:p>
        </w:tc>
        <w:tc>
          <w:tcPr>
            <w:tcW w:w="1200" w:type="dxa"/>
            <w:tcBorders>
              <w:top w:val="nil"/>
              <w:left w:val="nil"/>
              <w:bottom w:val="single" w:sz="4" w:space="0" w:color="auto"/>
              <w:right w:val="single" w:sz="4" w:space="0" w:color="auto"/>
            </w:tcBorders>
            <w:shd w:val="clear" w:color="auto" w:fill="auto"/>
            <w:noWrap/>
            <w:vAlign w:val="bottom"/>
            <w:hideMark/>
          </w:tcPr>
          <w:p w14:paraId="433E7939" w14:textId="77777777" w:rsidR="00CE079F" w:rsidRDefault="00CE079F">
            <w:pPr>
              <w:jc w:val="right"/>
              <w:rPr>
                <w:sz w:val="22"/>
                <w:szCs w:val="22"/>
              </w:rPr>
            </w:pPr>
            <w:r>
              <w:rPr>
                <w:sz w:val="22"/>
                <w:szCs w:val="22"/>
              </w:rPr>
              <w:t>43,6</w:t>
            </w:r>
          </w:p>
        </w:tc>
        <w:tc>
          <w:tcPr>
            <w:tcW w:w="1200" w:type="dxa"/>
            <w:tcBorders>
              <w:top w:val="nil"/>
              <w:left w:val="nil"/>
              <w:bottom w:val="single" w:sz="4" w:space="0" w:color="auto"/>
              <w:right w:val="single" w:sz="4" w:space="0" w:color="auto"/>
            </w:tcBorders>
            <w:shd w:val="clear" w:color="auto" w:fill="auto"/>
            <w:noWrap/>
            <w:vAlign w:val="bottom"/>
            <w:hideMark/>
          </w:tcPr>
          <w:p w14:paraId="4EBD4ADC" w14:textId="77777777" w:rsidR="00CE079F" w:rsidRDefault="00CE079F">
            <w:pPr>
              <w:jc w:val="right"/>
              <w:rPr>
                <w:sz w:val="22"/>
                <w:szCs w:val="22"/>
              </w:rPr>
            </w:pPr>
            <w:r>
              <w:rPr>
                <w:sz w:val="22"/>
                <w:szCs w:val="22"/>
              </w:rPr>
              <w:t>44,4</w:t>
            </w:r>
          </w:p>
        </w:tc>
        <w:tc>
          <w:tcPr>
            <w:tcW w:w="1200" w:type="dxa"/>
            <w:tcBorders>
              <w:top w:val="nil"/>
              <w:left w:val="nil"/>
              <w:bottom w:val="single" w:sz="4" w:space="0" w:color="auto"/>
              <w:right w:val="single" w:sz="4" w:space="0" w:color="auto"/>
            </w:tcBorders>
            <w:shd w:val="clear" w:color="auto" w:fill="auto"/>
            <w:noWrap/>
            <w:vAlign w:val="bottom"/>
            <w:hideMark/>
          </w:tcPr>
          <w:p w14:paraId="4EEDBAE1" w14:textId="77777777" w:rsidR="00CE079F" w:rsidRDefault="00CE079F">
            <w:pPr>
              <w:jc w:val="right"/>
              <w:rPr>
                <w:sz w:val="22"/>
                <w:szCs w:val="22"/>
              </w:rPr>
            </w:pPr>
            <w:r>
              <w:rPr>
                <w:sz w:val="22"/>
                <w:szCs w:val="22"/>
              </w:rPr>
              <w:t>44,4</w:t>
            </w:r>
          </w:p>
        </w:tc>
      </w:tr>
      <w:tr w:rsidR="00CE079F" w14:paraId="4779A0EE" w14:textId="77777777" w:rsidTr="00CE079F">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5CBF398" w14:textId="77777777" w:rsidR="00CE079F" w:rsidRDefault="00CE079F">
            <w:pPr>
              <w:rPr>
                <w:sz w:val="22"/>
                <w:szCs w:val="22"/>
              </w:rPr>
            </w:pPr>
            <w:r>
              <w:rPr>
                <w:sz w:val="22"/>
                <w:szCs w:val="22"/>
              </w:rPr>
              <w:t>SUM</w:t>
            </w:r>
          </w:p>
        </w:tc>
        <w:tc>
          <w:tcPr>
            <w:tcW w:w="1200" w:type="dxa"/>
            <w:tcBorders>
              <w:top w:val="nil"/>
              <w:left w:val="nil"/>
              <w:bottom w:val="single" w:sz="4" w:space="0" w:color="auto"/>
              <w:right w:val="single" w:sz="4" w:space="0" w:color="auto"/>
            </w:tcBorders>
            <w:shd w:val="clear" w:color="auto" w:fill="auto"/>
            <w:noWrap/>
            <w:vAlign w:val="bottom"/>
            <w:hideMark/>
          </w:tcPr>
          <w:p w14:paraId="1C4CD9AD" w14:textId="77777777" w:rsidR="00CE079F" w:rsidRDefault="00CE079F">
            <w:pPr>
              <w:jc w:val="right"/>
              <w:rPr>
                <w:sz w:val="22"/>
                <w:szCs w:val="22"/>
              </w:rPr>
            </w:pPr>
            <w:r>
              <w:rPr>
                <w:sz w:val="22"/>
                <w:szCs w:val="22"/>
              </w:rPr>
              <w:t>70,5</w:t>
            </w:r>
          </w:p>
        </w:tc>
        <w:tc>
          <w:tcPr>
            <w:tcW w:w="1200" w:type="dxa"/>
            <w:tcBorders>
              <w:top w:val="nil"/>
              <w:left w:val="nil"/>
              <w:bottom w:val="single" w:sz="4" w:space="0" w:color="auto"/>
              <w:right w:val="single" w:sz="4" w:space="0" w:color="auto"/>
            </w:tcBorders>
            <w:shd w:val="clear" w:color="auto" w:fill="auto"/>
            <w:noWrap/>
            <w:vAlign w:val="bottom"/>
            <w:hideMark/>
          </w:tcPr>
          <w:p w14:paraId="4B4771F4" w14:textId="77777777" w:rsidR="00CE079F" w:rsidRDefault="00CE079F">
            <w:pPr>
              <w:jc w:val="right"/>
              <w:rPr>
                <w:sz w:val="22"/>
                <w:szCs w:val="22"/>
              </w:rPr>
            </w:pPr>
            <w:r>
              <w:rPr>
                <w:sz w:val="22"/>
                <w:szCs w:val="22"/>
              </w:rPr>
              <w:t>68,5</w:t>
            </w:r>
          </w:p>
        </w:tc>
        <w:tc>
          <w:tcPr>
            <w:tcW w:w="1200" w:type="dxa"/>
            <w:tcBorders>
              <w:top w:val="nil"/>
              <w:left w:val="nil"/>
              <w:bottom w:val="single" w:sz="4" w:space="0" w:color="auto"/>
              <w:right w:val="single" w:sz="4" w:space="0" w:color="auto"/>
            </w:tcBorders>
            <w:shd w:val="clear" w:color="auto" w:fill="auto"/>
            <w:noWrap/>
            <w:vAlign w:val="bottom"/>
            <w:hideMark/>
          </w:tcPr>
          <w:p w14:paraId="0EEB68A6" w14:textId="77777777" w:rsidR="00CE079F" w:rsidRDefault="00CE079F">
            <w:pPr>
              <w:jc w:val="right"/>
              <w:rPr>
                <w:sz w:val="22"/>
                <w:szCs w:val="22"/>
              </w:rPr>
            </w:pPr>
            <w:r>
              <w:rPr>
                <w:sz w:val="22"/>
                <w:szCs w:val="22"/>
              </w:rPr>
              <w:t>68,0</w:t>
            </w:r>
          </w:p>
        </w:tc>
        <w:tc>
          <w:tcPr>
            <w:tcW w:w="1200" w:type="dxa"/>
            <w:tcBorders>
              <w:top w:val="nil"/>
              <w:left w:val="nil"/>
              <w:bottom w:val="single" w:sz="4" w:space="0" w:color="auto"/>
              <w:right w:val="single" w:sz="4" w:space="0" w:color="auto"/>
            </w:tcBorders>
            <w:shd w:val="clear" w:color="auto" w:fill="auto"/>
            <w:noWrap/>
            <w:vAlign w:val="bottom"/>
            <w:hideMark/>
          </w:tcPr>
          <w:p w14:paraId="781A54F5" w14:textId="77777777" w:rsidR="00CE079F" w:rsidRDefault="00CE079F">
            <w:pPr>
              <w:jc w:val="right"/>
              <w:rPr>
                <w:sz w:val="22"/>
                <w:szCs w:val="22"/>
              </w:rPr>
            </w:pPr>
            <w:r>
              <w:rPr>
                <w:sz w:val="22"/>
                <w:szCs w:val="22"/>
              </w:rPr>
              <w:t>69,2</w:t>
            </w:r>
          </w:p>
        </w:tc>
        <w:tc>
          <w:tcPr>
            <w:tcW w:w="1200" w:type="dxa"/>
            <w:tcBorders>
              <w:top w:val="nil"/>
              <w:left w:val="nil"/>
              <w:bottom w:val="single" w:sz="4" w:space="0" w:color="auto"/>
              <w:right w:val="single" w:sz="4" w:space="0" w:color="auto"/>
            </w:tcBorders>
            <w:shd w:val="clear" w:color="auto" w:fill="auto"/>
            <w:noWrap/>
            <w:vAlign w:val="bottom"/>
            <w:hideMark/>
          </w:tcPr>
          <w:p w14:paraId="253A4519" w14:textId="77777777" w:rsidR="00CE079F" w:rsidRDefault="00CE079F">
            <w:pPr>
              <w:jc w:val="right"/>
              <w:rPr>
                <w:sz w:val="22"/>
                <w:szCs w:val="22"/>
              </w:rPr>
            </w:pPr>
            <w:r>
              <w:rPr>
                <w:sz w:val="22"/>
                <w:szCs w:val="22"/>
              </w:rPr>
              <w:t>69,0</w:t>
            </w:r>
          </w:p>
        </w:tc>
      </w:tr>
    </w:tbl>
    <w:p w14:paraId="43862AA6" w14:textId="63B9C77A" w:rsidR="00530E4F" w:rsidRPr="00B13D84" w:rsidRDefault="00530E4F" w:rsidP="00530E4F">
      <w:pPr>
        <w:rPr>
          <w:color w:val="FF0000"/>
        </w:rPr>
      </w:pPr>
    </w:p>
    <w:p w14:paraId="7B6AEA33" w14:textId="7A9E85DC" w:rsidR="00F53BDD" w:rsidRPr="002026D4" w:rsidRDefault="00A41D70" w:rsidP="00066AEA">
      <w:r w:rsidRPr="00C36EE1">
        <w:t>Flytende rente på eksisterende lån er beregnet med</w:t>
      </w:r>
      <w:r w:rsidR="007A21EF" w:rsidRPr="00C36EE1">
        <w:t xml:space="preserve"> 3 prosent</w:t>
      </w:r>
      <w:r w:rsidRPr="00C36EE1">
        <w:t>.</w:t>
      </w:r>
      <w:r w:rsidR="00E7361C" w:rsidRPr="00C36EE1">
        <w:t xml:space="preserve"> </w:t>
      </w:r>
      <w:r w:rsidR="003E5297">
        <w:t>Dette er gjort med bakgrunn i øk</w:t>
      </w:r>
      <w:r w:rsidR="0093672E">
        <w:t>t</w:t>
      </w:r>
      <w:r w:rsidR="003E5297">
        <w:t xml:space="preserve"> styringsrente fra Norges Bank og signaler om økning i tiden fremover. </w:t>
      </w:r>
      <w:r w:rsidR="00066AEA" w:rsidRPr="00C36EE1">
        <w:t>Det er benyttet 3</w:t>
      </w:r>
      <w:r w:rsidR="00CD4C72" w:rsidRPr="00C36EE1">
        <w:t xml:space="preserve"> </w:t>
      </w:r>
      <w:r w:rsidR="007A21EF" w:rsidRPr="00C36EE1">
        <w:t>prosent</w:t>
      </w:r>
      <w:r w:rsidR="00066AEA" w:rsidRPr="00C36EE1">
        <w:t xml:space="preserve"> rente ved beregning på både renteinntekter og </w:t>
      </w:r>
      <w:r w:rsidR="008C5529" w:rsidRPr="00C36EE1">
        <w:t>opptak av nye lån</w:t>
      </w:r>
      <w:r w:rsidR="00391EF9" w:rsidRPr="00C36EE1">
        <w:t xml:space="preserve"> for årene 20</w:t>
      </w:r>
      <w:r w:rsidR="00294B36">
        <w:t>20</w:t>
      </w:r>
      <w:r w:rsidR="00391EF9" w:rsidRPr="00C36EE1">
        <w:t>-202</w:t>
      </w:r>
      <w:r w:rsidR="00294B36">
        <w:t>2</w:t>
      </w:r>
      <w:r w:rsidR="00391EF9" w:rsidRPr="00C36EE1">
        <w:t xml:space="preserve">. </w:t>
      </w:r>
    </w:p>
    <w:p w14:paraId="4FA7B2CB" w14:textId="77777777" w:rsidR="00F53BDD" w:rsidRDefault="00F53BDD" w:rsidP="00066AEA"/>
    <w:p w14:paraId="6F82F0C8" w14:textId="77777777" w:rsidR="00066AEA" w:rsidRPr="00E7361C" w:rsidRDefault="00066AEA" w:rsidP="00E7361C">
      <w:pPr>
        <w:pStyle w:val="Stil1"/>
      </w:pPr>
      <w:r w:rsidRPr="00E7361C">
        <w:t>Netto avsetninger</w:t>
      </w:r>
    </w:p>
    <w:p w14:paraId="0D5C1D19" w14:textId="77777777" w:rsidR="00066AEA" w:rsidRPr="002026D4" w:rsidRDefault="00066AEA" w:rsidP="00066AEA">
      <w:r w:rsidRPr="002026D4">
        <w:t>Det budsjetteres med følgende bruk/avsetning til fond:</w:t>
      </w:r>
    </w:p>
    <w:p w14:paraId="21D5060D" w14:textId="38456ED8" w:rsidR="00D22A90" w:rsidRPr="002026D4" w:rsidRDefault="00066AEA" w:rsidP="00066AEA">
      <w:pPr>
        <w:numPr>
          <w:ilvl w:val="0"/>
          <w:numId w:val="1"/>
        </w:numPr>
      </w:pPr>
      <w:r w:rsidRPr="002026D4">
        <w:t xml:space="preserve">Konsesjonsavgift, </w:t>
      </w:r>
      <w:r w:rsidR="00521184" w:rsidRPr="002026D4">
        <w:t>9</w:t>
      </w:r>
      <w:r w:rsidR="007962C8">
        <w:t>0</w:t>
      </w:r>
      <w:r w:rsidR="00521184" w:rsidRPr="002026D4">
        <w:t>0</w:t>
      </w:r>
      <w:r w:rsidR="000830BC" w:rsidRPr="002026D4">
        <w:t> </w:t>
      </w:r>
      <w:r w:rsidRPr="002026D4">
        <w:t>000</w:t>
      </w:r>
      <w:r w:rsidR="000830BC" w:rsidRPr="002026D4">
        <w:t xml:space="preserve"> kr</w:t>
      </w:r>
      <w:r w:rsidRPr="002026D4">
        <w:t>, settes av på kraftfond.</w:t>
      </w:r>
      <w:r w:rsidR="00AF3462" w:rsidRPr="002026D4">
        <w:t xml:space="preserve"> Det budsjetteres med </w:t>
      </w:r>
      <w:r w:rsidR="00F23981">
        <w:t>9</w:t>
      </w:r>
      <w:r w:rsidR="002026D4" w:rsidRPr="002026D4">
        <w:t>50 000 kr</w:t>
      </w:r>
      <w:r w:rsidR="00AF4373">
        <w:t xml:space="preserve">oner </w:t>
      </w:r>
      <w:r w:rsidR="00FA369C" w:rsidRPr="002026D4">
        <w:t>til næringsformål</w:t>
      </w:r>
      <w:r w:rsidR="00AF4373">
        <w:t>,</w:t>
      </w:r>
      <w:r w:rsidR="00FA369C" w:rsidRPr="002026D4">
        <w:t xml:space="preserve"> med finansiering av kraftfondet.</w:t>
      </w:r>
      <w:r w:rsidRPr="002026D4">
        <w:t xml:space="preserve"> </w:t>
      </w:r>
    </w:p>
    <w:p w14:paraId="0455DC85" w14:textId="40A80964" w:rsidR="00066AEA" w:rsidRPr="006F4B52" w:rsidRDefault="00066AEA" w:rsidP="00066AEA">
      <w:pPr>
        <w:numPr>
          <w:ilvl w:val="0"/>
          <w:numId w:val="1"/>
        </w:numPr>
      </w:pPr>
      <w:r w:rsidRPr="006F4B52">
        <w:t xml:space="preserve">Det </w:t>
      </w:r>
      <w:r w:rsidR="00793E3D" w:rsidRPr="006F4B52">
        <w:t xml:space="preserve">inntektsføres </w:t>
      </w:r>
      <w:r w:rsidR="00F23981">
        <w:t>1,5</w:t>
      </w:r>
      <w:r w:rsidR="006F4B52" w:rsidRPr="006F4B52">
        <w:t xml:space="preserve"> mill. </w:t>
      </w:r>
      <w:r w:rsidR="008C5529" w:rsidRPr="006F4B52">
        <w:t>kr</w:t>
      </w:r>
      <w:r w:rsidR="00793E3D" w:rsidRPr="006F4B52">
        <w:t xml:space="preserve"> av bund</w:t>
      </w:r>
      <w:r w:rsidR="008C5529" w:rsidRPr="006F4B52">
        <w:t>ne</w:t>
      </w:r>
      <w:r w:rsidR="00793E3D" w:rsidRPr="006F4B52">
        <w:t xml:space="preserve"> fond </w:t>
      </w:r>
      <w:r w:rsidR="00C541C3" w:rsidRPr="006F4B52">
        <w:t>innen helse og sosial.</w:t>
      </w:r>
      <w:r w:rsidR="008C5529" w:rsidRPr="006F4B52">
        <w:t xml:space="preserve"> De benyttes til:</w:t>
      </w:r>
    </w:p>
    <w:p w14:paraId="6CF98BD7" w14:textId="537644A7" w:rsidR="008C5529" w:rsidRPr="00590CEB" w:rsidRDefault="006F4B52" w:rsidP="008C5529">
      <w:pPr>
        <w:numPr>
          <w:ilvl w:val="1"/>
          <w:numId w:val="1"/>
        </w:numPr>
      </w:pPr>
      <w:r w:rsidRPr="00590CEB">
        <w:t>Helsestasjonen</w:t>
      </w:r>
      <w:r w:rsidR="00E67AF1" w:rsidRPr="00590CEB">
        <w:t xml:space="preserve">, </w:t>
      </w:r>
      <w:r w:rsidR="00590CEB" w:rsidRPr="00590CEB">
        <w:t>1</w:t>
      </w:r>
      <w:r w:rsidRPr="00590CEB">
        <w:t> </w:t>
      </w:r>
      <w:r w:rsidR="00590CEB" w:rsidRPr="00590CEB">
        <w:t>400</w:t>
      </w:r>
      <w:r w:rsidRPr="00590CEB">
        <w:t xml:space="preserve"> 000</w:t>
      </w:r>
      <w:r w:rsidR="00E67AF1" w:rsidRPr="00590CEB">
        <w:t xml:space="preserve"> kr</w:t>
      </w:r>
    </w:p>
    <w:p w14:paraId="31C1FF1B" w14:textId="550E69BA" w:rsidR="00E67AF1" w:rsidRPr="00590CEB" w:rsidRDefault="006F4B52" w:rsidP="008C5529">
      <w:pPr>
        <w:numPr>
          <w:ilvl w:val="1"/>
          <w:numId w:val="1"/>
        </w:numPr>
      </w:pPr>
      <w:r w:rsidRPr="00590CEB">
        <w:t>Friskliv</w:t>
      </w:r>
      <w:r w:rsidR="007962C8">
        <w:t>s</w:t>
      </w:r>
      <w:r w:rsidRPr="00590CEB">
        <w:t xml:space="preserve">sentralen, </w:t>
      </w:r>
      <w:r w:rsidR="00590CEB" w:rsidRPr="00590CEB">
        <w:t>10</w:t>
      </w:r>
      <w:r w:rsidRPr="00590CEB">
        <w:t>0</w:t>
      </w:r>
      <w:r w:rsidR="00E26397" w:rsidRPr="00590CEB">
        <w:t> 000 kr</w:t>
      </w:r>
    </w:p>
    <w:p w14:paraId="1E883DCE" w14:textId="6A5AEA09" w:rsidR="00F23981" w:rsidRPr="004C1DF0" w:rsidRDefault="00F23981" w:rsidP="00F23981">
      <w:pPr>
        <w:numPr>
          <w:ilvl w:val="0"/>
          <w:numId w:val="1"/>
        </w:numPr>
      </w:pPr>
      <w:r w:rsidRPr="004C1DF0">
        <w:t>Det inntektsføres 1,2 mill. kr av bundne fond innen undervisning. De benyttes til:</w:t>
      </w:r>
    </w:p>
    <w:p w14:paraId="05C17966" w14:textId="5A9F382B" w:rsidR="00F23981" w:rsidRPr="004C1DF0" w:rsidRDefault="004C1DF0" w:rsidP="004C1DF0">
      <w:pPr>
        <w:pStyle w:val="Listeavsnitt"/>
        <w:numPr>
          <w:ilvl w:val="1"/>
          <w:numId w:val="1"/>
        </w:numPr>
      </w:pPr>
      <w:r w:rsidRPr="004C1DF0">
        <w:t>BOOST-prosjektet, 720 000 kr</w:t>
      </w:r>
    </w:p>
    <w:p w14:paraId="39F3D781" w14:textId="2ACFD6AF" w:rsidR="004C1DF0" w:rsidRPr="004C1DF0" w:rsidRDefault="004C1DF0" w:rsidP="004C1DF0">
      <w:pPr>
        <w:pStyle w:val="Listeavsnitt"/>
        <w:numPr>
          <w:ilvl w:val="1"/>
          <w:numId w:val="1"/>
        </w:numPr>
      </w:pPr>
      <w:r w:rsidRPr="004C1DF0">
        <w:t>Barnehagene, 480 000 kr</w:t>
      </w:r>
    </w:p>
    <w:p w14:paraId="4303BA45" w14:textId="6FE43584" w:rsidR="003E5297" w:rsidRDefault="00590CEB" w:rsidP="003E5297">
      <w:pPr>
        <w:pStyle w:val="Listeavsnitt"/>
        <w:numPr>
          <w:ilvl w:val="0"/>
          <w:numId w:val="1"/>
        </w:numPr>
      </w:pPr>
      <w:r w:rsidRPr="00590CEB">
        <w:t xml:space="preserve">Det inntektsføres </w:t>
      </w:r>
      <w:r w:rsidR="00C51CBB">
        <w:t>200</w:t>
      </w:r>
      <w:r w:rsidRPr="00590CEB">
        <w:t xml:space="preserve"> 000</w:t>
      </w:r>
      <w:r w:rsidR="00F23981" w:rsidRPr="00590CEB">
        <w:t xml:space="preserve"> kr av fond innen kultur. </w:t>
      </w:r>
      <w:r w:rsidR="003E5297">
        <w:t xml:space="preserve">Det fordeles slik: </w:t>
      </w:r>
    </w:p>
    <w:p w14:paraId="27C23FE6" w14:textId="77777777" w:rsidR="003E5297" w:rsidRDefault="003E5297" w:rsidP="003E5297">
      <w:pPr>
        <w:pStyle w:val="Listeavsnitt"/>
        <w:numPr>
          <w:ilvl w:val="1"/>
          <w:numId w:val="1"/>
        </w:numPr>
      </w:pPr>
      <w:r>
        <w:t xml:space="preserve">80 000 kr til å styrke kompetansen på digital markedsføring og profilering </w:t>
      </w:r>
    </w:p>
    <w:p w14:paraId="710C00AA" w14:textId="77777777" w:rsidR="003E5297" w:rsidRDefault="003E5297" w:rsidP="003E5297">
      <w:pPr>
        <w:pStyle w:val="Listeavsnitt"/>
        <w:numPr>
          <w:ilvl w:val="1"/>
          <w:numId w:val="1"/>
        </w:numPr>
      </w:pPr>
      <w:r>
        <w:t xml:space="preserve">35 000 kr til skolekino </w:t>
      </w:r>
    </w:p>
    <w:p w14:paraId="61467544" w14:textId="0D84071C" w:rsidR="003E5297" w:rsidRDefault="003E5297" w:rsidP="003E5297">
      <w:pPr>
        <w:pStyle w:val="Listeavsnitt"/>
        <w:numPr>
          <w:ilvl w:val="1"/>
          <w:numId w:val="1"/>
        </w:numPr>
      </w:pPr>
      <w:r>
        <w:t xml:space="preserve">50 000 kr til korpsprosjekt i kulturskolen </w:t>
      </w:r>
    </w:p>
    <w:p w14:paraId="32B4C4DA" w14:textId="68280C16" w:rsidR="003E5297" w:rsidRDefault="003E5297" w:rsidP="003E5297">
      <w:pPr>
        <w:pStyle w:val="Listeavsnitt"/>
        <w:numPr>
          <w:ilvl w:val="1"/>
          <w:numId w:val="1"/>
        </w:numPr>
      </w:pPr>
      <w:r>
        <w:t xml:space="preserve">35 000 kr til danseprosjekt DKS </w:t>
      </w:r>
      <w:r w:rsidR="002E22C3">
        <w:t>(</w:t>
      </w:r>
      <w:r>
        <w:t xml:space="preserve">finansieres ved bruk av bundne fond </w:t>
      </w:r>
      <w:r w:rsidR="002E22C3">
        <w:t>–</w:t>
      </w:r>
      <w:r>
        <w:t xml:space="preserve"> DKS</w:t>
      </w:r>
      <w:r w:rsidR="002E22C3">
        <w:t>)</w:t>
      </w:r>
    </w:p>
    <w:p w14:paraId="151C8273" w14:textId="6095E891" w:rsidR="00511838" w:rsidRDefault="00511838" w:rsidP="00CC0117">
      <w:pPr>
        <w:ind w:left="360"/>
        <w:rPr>
          <w:color w:val="FF0000"/>
        </w:rPr>
      </w:pPr>
    </w:p>
    <w:p w14:paraId="5F569C71" w14:textId="70E6B325" w:rsidR="00C51CBB" w:rsidRDefault="00C51CBB">
      <w:pPr>
        <w:rPr>
          <w:color w:val="FF0000"/>
        </w:rPr>
      </w:pPr>
      <w:r>
        <w:rPr>
          <w:color w:val="FF0000"/>
        </w:rPr>
        <w:br w:type="page"/>
      </w:r>
    </w:p>
    <w:p w14:paraId="18BC9301" w14:textId="77777777" w:rsidR="00066AEA" w:rsidRPr="007826D3" w:rsidRDefault="00066AEA" w:rsidP="00E7361C">
      <w:pPr>
        <w:pStyle w:val="Stil1"/>
      </w:pPr>
      <w:r w:rsidRPr="00E7361C">
        <w:lastRenderedPageBreak/>
        <w:t>Netto driftsresultat</w:t>
      </w:r>
    </w:p>
    <w:p w14:paraId="15605081" w14:textId="0E15D7A9" w:rsidR="00614F08" w:rsidRPr="00C51CBB" w:rsidRDefault="00066AEA" w:rsidP="00066AEA">
      <w:r w:rsidRPr="00F83F30">
        <w:t xml:space="preserve">I budsjettforslaget er netto driftsresultat </w:t>
      </w:r>
      <w:r w:rsidR="002B4D80" w:rsidRPr="00F83F30">
        <w:t>i 201</w:t>
      </w:r>
      <w:r w:rsidR="00C51CBB" w:rsidRPr="00F83F30">
        <w:t>9</w:t>
      </w:r>
      <w:r w:rsidR="002B4D80" w:rsidRPr="00F83F30">
        <w:t xml:space="preserve"> </w:t>
      </w:r>
      <w:r w:rsidRPr="00F83F30">
        <w:t xml:space="preserve">budsjettert med </w:t>
      </w:r>
      <w:r w:rsidR="00091666" w:rsidRPr="00F83F30">
        <w:t>1</w:t>
      </w:r>
      <w:r w:rsidR="00C51CBB" w:rsidRPr="00F83F30">
        <w:t>4,</w:t>
      </w:r>
      <w:r w:rsidR="00F83F30" w:rsidRPr="00F83F30">
        <w:t>6</w:t>
      </w:r>
      <w:r w:rsidR="007826D3" w:rsidRPr="00F83F30">
        <w:t xml:space="preserve"> </w:t>
      </w:r>
      <w:r w:rsidRPr="00F83F30">
        <w:t>mill. kr</w:t>
      </w:r>
      <w:r w:rsidR="007A21EF" w:rsidRPr="00F83F30">
        <w:t xml:space="preserve">, noe som </w:t>
      </w:r>
      <w:r w:rsidRPr="00F83F30">
        <w:t xml:space="preserve">utgjør </w:t>
      </w:r>
      <w:r w:rsidR="009C5EDA" w:rsidRPr="00F83F30">
        <w:t>1,</w:t>
      </w:r>
      <w:r w:rsidR="00C51CBB" w:rsidRPr="00F83F30">
        <w:t>4</w:t>
      </w:r>
      <w:r w:rsidRPr="00F83F30">
        <w:t xml:space="preserve"> </w:t>
      </w:r>
      <w:r w:rsidR="007A21EF" w:rsidRPr="00F83F30">
        <w:t>prosent</w:t>
      </w:r>
      <w:r w:rsidRPr="00F83F30">
        <w:t xml:space="preserve"> av driftsinntektene. </w:t>
      </w:r>
      <w:r w:rsidR="00614F08" w:rsidRPr="00F83F30">
        <w:t>Fylkesmannen anbefaler at netto driftsresultat minimum bør</w:t>
      </w:r>
      <w:r w:rsidR="00614F08" w:rsidRPr="00C51CBB">
        <w:t xml:space="preserve"> utgjøre 1,75 </w:t>
      </w:r>
      <w:r w:rsidR="007A21EF" w:rsidRPr="00C51CBB">
        <w:t>prosent</w:t>
      </w:r>
      <w:r w:rsidR="00614F08" w:rsidRPr="00C51CBB">
        <w:t xml:space="preserve"> av driftsinntektene. Buffere er nødvendig for å takle svingninger både på inntekts- og utgiftssiden.</w:t>
      </w:r>
    </w:p>
    <w:p w14:paraId="2AFD0EC0" w14:textId="77777777" w:rsidR="00E41D95" w:rsidRPr="00890273" w:rsidRDefault="00614F08" w:rsidP="00066AEA">
      <w:pPr>
        <w:rPr>
          <w:color w:val="FF0000"/>
          <w:highlight w:val="green"/>
        </w:rPr>
      </w:pPr>
      <w:r w:rsidRPr="00890273">
        <w:rPr>
          <w:color w:val="FF0000"/>
          <w:highlight w:val="green"/>
        </w:rPr>
        <w:t xml:space="preserve"> </w:t>
      </w:r>
    </w:p>
    <w:p w14:paraId="492BA3D5" w14:textId="27C91583" w:rsidR="00614F08" w:rsidRPr="00787E1B" w:rsidRDefault="003A65CB" w:rsidP="00066AEA">
      <w:r w:rsidRPr="00787E1B">
        <w:t>Netto driftsresultat er beregnet til 1</w:t>
      </w:r>
      <w:r w:rsidR="00787E1B" w:rsidRPr="00787E1B">
        <w:t>5</w:t>
      </w:r>
      <w:r w:rsidRPr="00787E1B">
        <w:t>,</w:t>
      </w:r>
      <w:r w:rsidR="00787E1B" w:rsidRPr="00787E1B">
        <w:t>1</w:t>
      </w:r>
      <w:r w:rsidRPr="00787E1B">
        <w:t xml:space="preserve"> mill. kr i 20</w:t>
      </w:r>
      <w:r w:rsidR="00C51CBB" w:rsidRPr="00787E1B">
        <w:t>20</w:t>
      </w:r>
      <w:r w:rsidR="00787E1B" w:rsidRPr="00787E1B">
        <w:t xml:space="preserve">, </w:t>
      </w:r>
      <w:r w:rsidRPr="00787E1B">
        <w:t>14,</w:t>
      </w:r>
      <w:r w:rsidR="00787E1B" w:rsidRPr="00787E1B">
        <w:t>0</w:t>
      </w:r>
      <w:r w:rsidRPr="00787E1B">
        <w:t xml:space="preserve"> mill. kr i 20</w:t>
      </w:r>
      <w:r w:rsidR="00C51CBB" w:rsidRPr="00787E1B">
        <w:t>21</w:t>
      </w:r>
      <w:r w:rsidR="00787E1B" w:rsidRPr="00787E1B">
        <w:t xml:space="preserve"> og 14,1 mill</w:t>
      </w:r>
      <w:r w:rsidR="002E22C3">
        <w:t>.</w:t>
      </w:r>
      <w:r w:rsidR="00787E1B" w:rsidRPr="00787E1B">
        <w:t xml:space="preserve"> kr i 2022. </w:t>
      </w:r>
      <w:r w:rsidR="002E22C3">
        <w:t xml:space="preserve">Da er det imidlertid ikke tatt hensyn til endrede rammer og driftsforutsetninger. </w:t>
      </w:r>
    </w:p>
    <w:p w14:paraId="0993CFD7" w14:textId="77777777" w:rsidR="003A65CB" w:rsidRPr="00890273" w:rsidRDefault="003A65CB" w:rsidP="00066AEA">
      <w:pPr>
        <w:rPr>
          <w:highlight w:val="green"/>
        </w:rPr>
      </w:pPr>
    </w:p>
    <w:p w14:paraId="06991D3D" w14:textId="58F672AF" w:rsidR="003A65CB" w:rsidRPr="00636E84" w:rsidRDefault="002E22C3" w:rsidP="00066AEA">
      <w:r>
        <w:t xml:space="preserve">Kommunestyret har fastsatt </w:t>
      </w:r>
      <w:r w:rsidR="003A65CB" w:rsidRPr="00B85B3F">
        <w:t xml:space="preserve">mål </w:t>
      </w:r>
      <w:r>
        <w:t xml:space="preserve">om </w:t>
      </w:r>
      <w:r w:rsidR="003A65CB" w:rsidRPr="00B85B3F">
        <w:t xml:space="preserve">at netto driftsresultat skal </w:t>
      </w:r>
      <w:r w:rsidR="000A40DC">
        <w:t xml:space="preserve">økes til </w:t>
      </w:r>
      <w:r w:rsidR="00B85B3F" w:rsidRPr="00B85B3F">
        <w:t xml:space="preserve">1,5 </w:t>
      </w:r>
      <w:r w:rsidR="00CE37F2">
        <w:t>prosent</w:t>
      </w:r>
      <w:r w:rsidR="00B85B3F" w:rsidRPr="00B85B3F">
        <w:t xml:space="preserve"> av driftsinntektene</w:t>
      </w:r>
      <w:r w:rsidR="0093672E">
        <w:t>,</w:t>
      </w:r>
      <w:r w:rsidR="000A40DC">
        <w:t xml:space="preserve"> frem til 2027</w:t>
      </w:r>
      <w:r w:rsidR="00B85B3F" w:rsidRPr="00B85B3F">
        <w:t xml:space="preserve">. </w:t>
      </w:r>
    </w:p>
    <w:p w14:paraId="2A38F22E" w14:textId="77777777" w:rsidR="00964A6C" w:rsidRPr="00B13D84" w:rsidRDefault="00964A6C" w:rsidP="00066AEA">
      <w:pPr>
        <w:rPr>
          <w:color w:val="FF0000"/>
        </w:rPr>
      </w:pPr>
    </w:p>
    <w:p w14:paraId="768BED85" w14:textId="77777777" w:rsidR="00637CA6" w:rsidRDefault="00637CA6" w:rsidP="00066AEA">
      <w:pPr>
        <w:rPr>
          <w:color w:val="FF0000"/>
        </w:rPr>
      </w:pPr>
    </w:p>
    <w:p w14:paraId="712404F8" w14:textId="77777777" w:rsidR="00637CA6" w:rsidRPr="00637CA6" w:rsidRDefault="00637CA6" w:rsidP="00637CA6">
      <w:pPr>
        <w:pStyle w:val="Stil1"/>
      </w:pPr>
      <w:r w:rsidRPr="00637CA6">
        <w:t xml:space="preserve">Økonomiske måltall </w:t>
      </w:r>
    </w:p>
    <w:p w14:paraId="548F74F6" w14:textId="77777777" w:rsidR="00637CA6" w:rsidRPr="005C67D3" w:rsidRDefault="00637CA6" w:rsidP="0070518E">
      <w:pPr>
        <w:pStyle w:val="Listeavsnitt10"/>
        <w:spacing w:line="240" w:lineRule="auto"/>
        <w:ind w:left="0"/>
        <w:rPr>
          <w:rFonts w:ascii="Times New Roman" w:hAnsi="Times New Roman"/>
          <w:bCs/>
          <w:sz w:val="24"/>
          <w:szCs w:val="24"/>
        </w:rPr>
      </w:pPr>
      <w:r w:rsidRPr="005C67D3">
        <w:rPr>
          <w:rFonts w:ascii="Times New Roman" w:hAnsi="Times New Roman"/>
          <w:bCs/>
          <w:sz w:val="24"/>
          <w:szCs w:val="24"/>
        </w:rPr>
        <w:t xml:space="preserve">I forbindelse med kommuneplanarbeidet </w:t>
      </w:r>
      <w:r w:rsidR="005C67D3">
        <w:rPr>
          <w:rFonts w:ascii="Times New Roman" w:hAnsi="Times New Roman"/>
          <w:bCs/>
          <w:sz w:val="24"/>
          <w:szCs w:val="24"/>
        </w:rPr>
        <w:t>ble det vedtatt</w:t>
      </w:r>
      <w:r w:rsidRPr="005C67D3">
        <w:rPr>
          <w:rFonts w:ascii="Times New Roman" w:hAnsi="Times New Roman"/>
          <w:bCs/>
          <w:sz w:val="24"/>
          <w:szCs w:val="24"/>
        </w:rPr>
        <w:t xml:space="preserve"> langsiktig investeringsplan og driftsanalyse. Som en del av dette dokumentet er det fastsatt økonomiske måltall. </w:t>
      </w:r>
    </w:p>
    <w:p w14:paraId="1E86EC11" w14:textId="77777777" w:rsidR="00637CA6" w:rsidRPr="006913E3" w:rsidRDefault="00637CA6" w:rsidP="00637CA6">
      <w:pPr>
        <w:pStyle w:val="Listeavsnitt10"/>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637CA6" w:rsidRPr="006913E3" w14:paraId="5EFADBE2" w14:textId="77777777" w:rsidTr="007C55FF">
        <w:tc>
          <w:tcPr>
            <w:tcW w:w="9052" w:type="dxa"/>
            <w:tcBorders>
              <w:top w:val="single" w:sz="8" w:space="0" w:color="4F81BD"/>
            </w:tcBorders>
            <w:shd w:val="clear" w:color="auto" w:fill="4F81BD"/>
          </w:tcPr>
          <w:p w14:paraId="391B14D4" w14:textId="77777777" w:rsidR="00637CA6" w:rsidRPr="006913E3" w:rsidRDefault="00637CA6" w:rsidP="007C55FF">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Økonomisk handlingsrom</w:t>
            </w:r>
          </w:p>
        </w:tc>
      </w:tr>
      <w:tr w:rsidR="00637CA6" w:rsidRPr="006913E3" w14:paraId="3E169F05" w14:textId="77777777" w:rsidTr="007C55FF">
        <w:tc>
          <w:tcPr>
            <w:tcW w:w="9052" w:type="dxa"/>
            <w:tcBorders>
              <w:top w:val="single" w:sz="8" w:space="0" w:color="4F81BD"/>
              <w:bottom w:val="single" w:sz="8" w:space="0" w:color="4F81BD"/>
            </w:tcBorders>
          </w:tcPr>
          <w:p w14:paraId="58D26942" w14:textId="3BE174A6" w:rsidR="00637CA6" w:rsidRPr="00637CA6" w:rsidRDefault="00637CA6" w:rsidP="007C55FF">
            <w:pPr>
              <w:autoSpaceDE w:val="0"/>
              <w:autoSpaceDN w:val="0"/>
              <w:adjustRightInd w:val="0"/>
              <w:ind w:left="340"/>
              <w:rPr>
                <w:rFonts w:asciiTheme="minorHAnsi" w:hAnsiTheme="minorHAnsi"/>
                <w:i/>
                <w:sz w:val="22"/>
                <w:szCs w:val="22"/>
              </w:rPr>
            </w:pPr>
            <w:r w:rsidRPr="00637CA6">
              <w:rPr>
                <w:rFonts w:asciiTheme="minorHAnsi" w:hAnsiTheme="minorHAnsi" w:cs="Calibri"/>
                <w:b/>
                <w:bCs/>
                <w:sz w:val="22"/>
                <w:szCs w:val="22"/>
              </w:rPr>
              <w:br/>
              <w:t>Resultatgrad som sikrer sunn økonomi</w:t>
            </w:r>
            <w:r w:rsidRPr="00637CA6">
              <w:rPr>
                <w:rFonts w:asciiTheme="minorHAnsi" w:hAnsiTheme="minorHAnsi" w:cs="Calibri"/>
                <w:b/>
                <w:bCs/>
                <w:sz w:val="22"/>
                <w:szCs w:val="22"/>
              </w:rPr>
              <w:br/>
            </w:r>
            <w:r w:rsidRPr="00637CA6">
              <w:rPr>
                <w:rFonts w:asciiTheme="minorHAnsi" w:hAnsiTheme="minorHAnsi" w:cs="Calibri"/>
                <w:sz w:val="22"/>
                <w:szCs w:val="22"/>
              </w:rPr>
              <w:t>Det anbefalte nivået på netto driftsresultat er 1,75 prosent. Måltallet må vurderes ut fra omfanget av lånefinansiering. En forutsetning om økt resultatgrad vil innebære at innsparingskravet for tjenestene vil øke tilsvarende. Økt resultatkrav foreslås innfaset over tid for å unngå en brå endring av driftsnivået.</w:t>
            </w:r>
            <w:r w:rsidR="00685EB9">
              <w:rPr>
                <w:rFonts w:asciiTheme="minorHAnsi" w:hAnsiTheme="minorHAnsi" w:cs="Calibri"/>
                <w:sz w:val="22"/>
                <w:szCs w:val="22"/>
              </w:rPr>
              <w:t xml:space="preserve"> </w:t>
            </w:r>
            <w:r w:rsidR="00685EB9" w:rsidRPr="00F83F30">
              <w:rPr>
                <w:rFonts w:asciiTheme="minorHAnsi" w:hAnsiTheme="minorHAnsi" w:cs="Calibri"/>
                <w:sz w:val="22"/>
                <w:szCs w:val="22"/>
              </w:rPr>
              <w:t>Det budsjetteres med et netto driftsresultat på 1</w:t>
            </w:r>
            <w:r w:rsidR="00F83F30" w:rsidRPr="00F83F30">
              <w:rPr>
                <w:rFonts w:asciiTheme="minorHAnsi" w:hAnsiTheme="minorHAnsi" w:cs="Calibri"/>
                <w:sz w:val="22"/>
                <w:szCs w:val="22"/>
              </w:rPr>
              <w:t>4,6</w:t>
            </w:r>
            <w:r w:rsidR="00685EB9" w:rsidRPr="00F83F30">
              <w:rPr>
                <w:rFonts w:asciiTheme="minorHAnsi" w:hAnsiTheme="minorHAnsi" w:cs="Calibri"/>
                <w:sz w:val="22"/>
                <w:szCs w:val="22"/>
              </w:rPr>
              <w:t xml:space="preserve"> mill. kr i 201</w:t>
            </w:r>
            <w:r w:rsidR="00590CEB" w:rsidRPr="00F83F30">
              <w:rPr>
                <w:rFonts w:asciiTheme="minorHAnsi" w:hAnsiTheme="minorHAnsi" w:cs="Calibri"/>
                <w:sz w:val="22"/>
                <w:szCs w:val="22"/>
              </w:rPr>
              <w:t>9</w:t>
            </w:r>
            <w:r w:rsidR="00685EB9" w:rsidRPr="00F83F30">
              <w:rPr>
                <w:rFonts w:asciiTheme="minorHAnsi" w:hAnsiTheme="minorHAnsi" w:cs="Calibri"/>
                <w:sz w:val="22"/>
                <w:szCs w:val="22"/>
              </w:rPr>
              <w:t>, noe som tilsvarer 1</w:t>
            </w:r>
            <w:r w:rsidR="007B695A" w:rsidRPr="00F83F30">
              <w:rPr>
                <w:rFonts w:asciiTheme="minorHAnsi" w:hAnsiTheme="minorHAnsi" w:cs="Calibri"/>
                <w:sz w:val="22"/>
                <w:szCs w:val="22"/>
              </w:rPr>
              <w:t>,4</w:t>
            </w:r>
            <w:r w:rsidR="00685EB9" w:rsidRPr="00F83F30">
              <w:rPr>
                <w:rFonts w:asciiTheme="minorHAnsi" w:hAnsiTheme="minorHAnsi" w:cs="Calibri"/>
                <w:sz w:val="22"/>
                <w:szCs w:val="22"/>
              </w:rPr>
              <w:t xml:space="preserve"> </w:t>
            </w:r>
            <w:r w:rsidR="00CE37F2">
              <w:rPr>
                <w:rFonts w:asciiTheme="minorHAnsi" w:hAnsiTheme="minorHAnsi" w:cs="Calibri"/>
                <w:sz w:val="22"/>
                <w:szCs w:val="22"/>
              </w:rPr>
              <w:t>prosent</w:t>
            </w:r>
            <w:r w:rsidR="00685EB9" w:rsidRPr="00F83F30">
              <w:rPr>
                <w:rFonts w:asciiTheme="minorHAnsi" w:hAnsiTheme="minorHAnsi" w:cs="Calibri"/>
                <w:sz w:val="22"/>
                <w:szCs w:val="22"/>
              </w:rPr>
              <w:t xml:space="preserve"> av brutto driftsinntekter.</w:t>
            </w:r>
            <w:r w:rsidR="00685EB9">
              <w:rPr>
                <w:rFonts w:asciiTheme="minorHAnsi" w:hAnsiTheme="minorHAnsi" w:cs="Calibri"/>
                <w:sz w:val="22"/>
                <w:szCs w:val="22"/>
              </w:rPr>
              <w:t xml:space="preserve"> </w:t>
            </w:r>
            <w:r w:rsidRPr="00637CA6">
              <w:rPr>
                <w:rFonts w:asciiTheme="minorHAnsi" w:hAnsiTheme="minorHAnsi" w:cs="Calibri"/>
                <w:bCs/>
              </w:rPr>
              <w:br/>
            </w:r>
            <w:r w:rsidRPr="00637CA6">
              <w:rPr>
                <w:rFonts w:asciiTheme="minorHAnsi" w:hAnsiTheme="minorHAnsi" w:cs="Calibri"/>
                <w:bCs/>
              </w:rPr>
              <w:br/>
            </w:r>
            <w:r w:rsidRPr="00637CA6">
              <w:rPr>
                <w:rFonts w:asciiTheme="minorHAnsi" w:hAnsiTheme="minorHAnsi" w:cs="Calibri"/>
                <w:bCs/>
                <w:i/>
                <w:sz w:val="22"/>
                <w:szCs w:val="22"/>
              </w:rPr>
              <w:t xml:space="preserve">Måleindikator: </w:t>
            </w:r>
            <w:r w:rsidRPr="00637CA6">
              <w:rPr>
                <w:rFonts w:asciiTheme="minorHAnsi" w:hAnsiTheme="minorHAnsi"/>
                <w:i/>
                <w:sz w:val="22"/>
                <w:szCs w:val="22"/>
              </w:rPr>
              <w:t xml:space="preserve">Netto driftsresultat skal være minst 1 </w:t>
            </w:r>
            <w:r w:rsidR="00CE37F2">
              <w:rPr>
                <w:rFonts w:asciiTheme="minorHAnsi" w:hAnsiTheme="minorHAnsi"/>
                <w:i/>
                <w:sz w:val="22"/>
                <w:szCs w:val="22"/>
              </w:rPr>
              <w:t>prosent</w:t>
            </w:r>
            <w:r w:rsidRPr="00637CA6">
              <w:rPr>
                <w:rFonts w:asciiTheme="minorHAnsi" w:hAnsiTheme="minorHAnsi"/>
                <w:i/>
                <w:sz w:val="22"/>
                <w:szCs w:val="22"/>
              </w:rPr>
              <w:t xml:space="preserve"> og økes til 1,5</w:t>
            </w:r>
            <w:r w:rsidR="00CC6384">
              <w:rPr>
                <w:rFonts w:asciiTheme="minorHAnsi" w:hAnsiTheme="minorHAnsi"/>
                <w:i/>
                <w:sz w:val="22"/>
                <w:szCs w:val="22"/>
              </w:rPr>
              <w:t xml:space="preserve"> </w:t>
            </w:r>
            <w:r w:rsidR="00CE37F2">
              <w:rPr>
                <w:rFonts w:asciiTheme="minorHAnsi" w:hAnsiTheme="minorHAnsi"/>
                <w:i/>
                <w:sz w:val="22"/>
                <w:szCs w:val="22"/>
              </w:rPr>
              <w:t>prosent</w:t>
            </w:r>
            <w:r w:rsidRPr="00637CA6">
              <w:rPr>
                <w:rFonts w:asciiTheme="minorHAnsi" w:hAnsiTheme="minorHAnsi"/>
                <w:i/>
                <w:sz w:val="22"/>
                <w:szCs w:val="22"/>
              </w:rPr>
              <w:t xml:space="preserve"> i </w:t>
            </w:r>
            <w:r w:rsidR="00CC6384">
              <w:rPr>
                <w:rFonts w:asciiTheme="minorHAnsi" w:hAnsiTheme="minorHAnsi"/>
                <w:i/>
                <w:sz w:val="22"/>
                <w:szCs w:val="22"/>
              </w:rPr>
              <w:t>perioden fram til</w:t>
            </w:r>
            <w:r w:rsidRPr="00637CA6">
              <w:rPr>
                <w:rFonts w:asciiTheme="minorHAnsi" w:hAnsiTheme="minorHAnsi"/>
                <w:i/>
                <w:sz w:val="22"/>
                <w:szCs w:val="22"/>
              </w:rPr>
              <w:t xml:space="preserve"> 2027.</w:t>
            </w:r>
          </w:p>
          <w:p w14:paraId="1B1CE1FE" w14:textId="77777777" w:rsidR="00637CA6" w:rsidRPr="00637CA6" w:rsidRDefault="00637CA6" w:rsidP="007C55FF">
            <w:pPr>
              <w:autoSpaceDE w:val="0"/>
              <w:autoSpaceDN w:val="0"/>
              <w:adjustRightInd w:val="0"/>
              <w:ind w:left="340"/>
              <w:rPr>
                <w:rFonts w:asciiTheme="minorHAnsi" w:hAnsiTheme="minorHAnsi" w:cs="Calibri"/>
                <w:bCs/>
                <w:i/>
              </w:rPr>
            </w:pPr>
          </w:p>
        </w:tc>
      </w:tr>
      <w:tr w:rsidR="00637CA6" w:rsidRPr="006913E3" w14:paraId="2CA116AA" w14:textId="77777777" w:rsidTr="007C55FF">
        <w:tc>
          <w:tcPr>
            <w:tcW w:w="9052" w:type="dxa"/>
          </w:tcPr>
          <w:p w14:paraId="04DF632E" w14:textId="77777777" w:rsidR="00637CA6" w:rsidRPr="00637CA6" w:rsidRDefault="00637CA6" w:rsidP="007C55FF">
            <w:pPr>
              <w:autoSpaceDE w:val="0"/>
              <w:autoSpaceDN w:val="0"/>
              <w:adjustRightInd w:val="0"/>
              <w:ind w:left="340"/>
              <w:rPr>
                <w:rFonts w:asciiTheme="minorHAnsi" w:hAnsiTheme="minorHAnsi" w:cs="Calibri"/>
                <w:b/>
                <w:bCs/>
                <w:sz w:val="22"/>
                <w:szCs w:val="22"/>
              </w:rPr>
            </w:pPr>
          </w:p>
          <w:p w14:paraId="08EC7F75" w14:textId="2C70FB36" w:rsidR="00637CA6" w:rsidRPr="00637CA6" w:rsidRDefault="00637CA6" w:rsidP="007C55FF">
            <w:pPr>
              <w:autoSpaceDE w:val="0"/>
              <w:autoSpaceDN w:val="0"/>
              <w:adjustRightInd w:val="0"/>
              <w:ind w:left="340"/>
              <w:rPr>
                <w:rFonts w:asciiTheme="minorHAnsi" w:hAnsiTheme="minorHAnsi" w:cs="Arial"/>
                <w:sz w:val="22"/>
                <w:szCs w:val="22"/>
              </w:rPr>
            </w:pPr>
            <w:r w:rsidRPr="00637CA6">
              <w:rPr>
                <w:rFonts w:asciiTheme="minorHAnsi" w:hAnsiTheme="minorHAnsi" w:cs="Calibri"/>
                <w:b/>
                <w:bCs/>
                <w:sz w:val="22"/>
                <w:szCs w:val="22"/>
              </w:rPr>
              <w:t>Forsvarlig gjeldsutvikling</w:t>
            </w:r>
            <w:r w:rsidRPr="00637CA6">
              <w:rPr>
                <w:rFonts w:asciiTheme="minorHAnsi" w:hAnsiTheme="minorHAnsi" w:cs="Calibri"/>
                <w:b/>
                <w:bCs/>
                <w:sz w:val="22"/>
                <w:szCs w:val="22"/>
              </w:rPr>
              <w:br/>
            </w:r>
            <w:r w:rsidRPr="00637CA6">
              <w:rPr>
                <w:rFonts w:asciiTheme="minorHAnsi" w:hAnsiTheme="minorHAnsi" w:cs="Arial"/>
                <w:sz w:val="22"/>
                <w:szCs w:val="22"/>
              </w:rPr>
              <w:t>I Modum har netto lånegjeld over flere år ligg</w:t>
            </w:r>
            <w:r w:rsidR="00AF4373">
              <w:rPr>
                <w:rFonts w:asciiTheme="minorHAnsi" w:hAnsiTheme="minorHAnsi" w:cs="Arial"/>
                <w:sz w:val="22"/>
                <w:szCs w:val="22"/>
              </w:rPr>
              <w:t>et på i underkant av 40 prosent</w:t>
            </w:r>
            <w:r w:rsidRPr="00637CA6">
              <w:rPr>
                <w:rFonts w:asciiTheme="minorHAnsi" w:hAnsiTheme="minorHAnsi" w:cs="Arial"/>
                <w:sz w:val="22"/>
                <w:szCs w:val="22"/>
              </w:rPr>
              <w:t xml:space="preserve"> av driftsinntektene. For 201</w:t>
            </w:r>
            <w:r w:rsidR="00890273">
              <w:rPr>
                <w:rFonts w:asciiTheme="minorHAnsi" w:hAnsiTheme="minorHAnsi" w:cs="Arial"/>
                <w:sz w:val="22"/>
                <w:szCs w:val="22"/>
              </w:rPr>
              <w:t>7</w:t>
            </w:r>
            <w:r w:rsidRPr="00637CA6">
              <w:rPr>
                <w:rFonts w:asciiTheme="minorHAnsi" w:hAnsiTheme="minorHAnsi" w:cs="Arial"/>
                <w:sz w:val="22"/>
                <w:szCs w:val="22"/>
              </w:rPr>
              <w:t xml:space="preserve"> var tallet </w:t>
            </w:r>
            <w:r w:rsidR="00890273">
              <w:rPr>
                <w:rFonts w:asciiTheme="minorHAnsi" w:hAnsiTheme="minorHAnsi" w:cs="Arial"/>
                <w:sz w:val="22"/>
                <w:szCs w:val="22"/>
              </w:rPr>
              <w:t>53,5</w:t>
            </w:r>
            <w:r w:rsidR="00CE37F2">
              <w:rPr>
                <w:rFonts w:asciiTheme="minorHAnsi" w:hAnsiTheme="minorHAnsi" w:cs="Arial"/>
                <w:sz w:val="22"/>
                <w:szCs w:val="22"/>
              </w:rPr>
              <w:t xml:space="preserve"> prosent</w:t>
            </w:r>
            <w:r w:rsidRPr="00637CA6">
              <w:rPr>
                <w:rFonts w:asciiTheme="minorHAnsi" w:hAnsiTheme="minorHAnsi" w:cs="Arial"/>
                <w:sz w:val="22"/>
                <w:szCs w:val="22"/>
              </w:rPr>
              <w:t xml:space="preserve">. På landsbasis har lånegjelden i samme periode hatt en </w:t>
            </w:r>
            <w:r w:rsidR="00890273">
              <w:rPr>
                <w:rFonts w:asciiTheme="minorHAnsi" w:hAnsiTheme="minorHAnsi" w:cs="Arial"/>
                <w:sz w:val="22"/>
                <w:szCs w:val="22"/>
              </w:rPr>
              <w:t>marginal nedgang</w:t>
            </w:r>
            <w:r w:rsidRPr="00637CA6">
              <w:rPr>
                <w:rFonts w:asciiTheme="minorHAnsi" w:hAnsiTheme="minorHAnsi" w:cs="Arial"/>
                <w:sz w:val="22"/>
                <w:szCs w:val="22"/>
              </w:rPr>
              <w:t>, og utgjorde 7</w:t>
            </w:r>
            <w:r w:rsidR="00890273">
              <w:rPr>
                <w:rFonts w:asciiTheme="minorHAnsi" w:hAnsiTheme="minorHAnsi" w:cs="Arial"/>
                <w:sz w:val="22"/>
                <w:szCs w:val="22"/>
              </w:rPr>
              <w:t>8</w:t>
            </w:r>
            <w:r w:rsidRPr="00637CA6">
              <w:rPr>
                <w:rFonts w:asciiTheme="minorHAnsi" w:hAnsiTheme="minorHAnsi" w:cs="Arial"/>
                <w:sz w:val="22"/>
                <w:szCs w:val="22"/>
              </w:rPr>
              <w:t>,</w:t>
            </w:r>
            <w:r w:rsidR="00890273">
              <w:rPr>
                <w:rFonts w:asciiTheme="minorHAnsi" w:hAnsiTheme="minorHAnsi" w:cs="Arial"/>
                <w:sz w:val="22"/>
                <w:szCs w:val="22"/>
              </w:rPr>
              <w:t>9</w:t>
            </w:r>
            <w:r w:rsidRPr="00637CA6">
              <w:rPr>
                <w:rFonts w:asciiTheme="minorHAnsi" w:hAnsiTheme="minorHAnsi" w:cs="Arial"/>
                <w:sz w:val="22"/>
                <w:szCs w:val="22"/>
              </w:rPr>
              <w:t xml:space="preserve"> prosent av driftsinntektene i 201</w:t>
            </w:r>
            <w:r w:rsidR="00890273">
              <w:rPr>
                <w:rFonts w:asciiTheme="minorHAnsi" w:hAnsiTheme="minorHAnsi" w:cs="Arial"/>
                <w:sz w:val="22"/>
                <w:szCs w:val="22"/>
              </w:rPr>
              <w:t>7</w:t>
            </w:r>
            <w:r w:rsidRPr="00637CA6">
              <w:rPr>
                <w:rFonts w:asciiTheme="minorHAnsi" w:hAnsiTheme="minorHAnsi" w:cs="Arial"/>
                <w:sz w:val="22"/>
                <w:szCs w:val="22"/>
              </w:rPr>
              <w:t xml:space="preserve">. Netto lånegjeld pr innbygger utgjør i Modum </w:t>
            </w:r>
            <w:r w:rsidR="00890273">
              <w:rPr>
                <w:rFonts w:asciiTheme="minorHAnsi" w:hAnsiTheme="minorHAnsi" w:cs="Arial"/>
                <w:sz w:val="22"/>
                <w:szCs w:val="22"/>
              </w:rPr>
              <w:t>41 649</w:t>
            </w:r>
            <w:r w:rsidRPr="00637CA6">
              <w:rPr>
                <w:rFonts w:asciiTheme="minorHAnsi" w:hAnsiTheme="minorHAnsi" w:cs="Arial"/>
                <w:sz w:val="22"/>
                <w:szCs w:val="22"/>
              </w:rPr>
              <w:t xml:space="preserve"> kr i 201</w:t>
            </w:r>
            <w:r w:rsidR="00890273">
              <w:rPr>
                <w:rFonts w:asciiTheme="minorHAnsi" w:hAnsiTheme="minorHAnsi" w:cs="Arial"/>
                <w:sz w:val="22"/>
                <w:szCs w:val="22"/>
              </w:rPr>
              <w:t>7</w:t>
            </w:r>
            <w:r w:rsidRPr="00637CA6">
              <w:rPr>
                <w:rFonts w:asciiTheme="minorHAnsi" w:hAnsiTheme="minorHAnsi" w:cs="Arial"/>
                <w:sz w:val="22"/>
                <w:szCs w:val="22"/>
              </w:rPr>
              <w:t>, mens den for landet nærmer seg 6</w:t>
            </w:r>
            <w:r w:rsidR="00890273">
              <w:rPr>
                <w:rFonts w:asciiTheme="minorHAnsi" w:hAnsiTheme="minorHAnsi" w:cs="Arial"/>
                <w:sz w:val="22"/>
                <w:szCs w:val="22"/>
              </w:rPr>
              <w:t>6</w:t>
            </w:r>
            <w:r w:rsidRPr="00637CA6">
              <w:rPr>
                <w:rFonts w:asciiTheme="minorHAnsi" w:hAnsiTheme="minorHAnsi" w:cs="Arial"/>
                <w:sz w:val="22"/>
                <w:szCs w:val="22"/>
              </w:rPr>
              <w:t xml:space="preserve"> </w:t>
            </w:r>
            <w:r w:rsidR="00890273">
              <w:rPr>
                <w:rFonts w:asciiTheme="minorHAnsi" w:hAnsiTheme="minorHAnsi" w:cs="Arial"/>
                <w:sz w:val="22"/>
                <w:szCs w:val="22"/>
              </w:rPr>
              <w:t>830</w:t>
            </w:r>
            <w:r w:rsidRPr="00637CA6">
              <w:rPr>
                <w:rFonts w:asciiTheme="minorHAnsi" w:hAnsiTheme="minorHAnsi" w:cs="Arial"/>
                <w:sz w:val="22"/>
                <w:szCs w:val="22"/>
              </w:rPr>
              <w:t xml:space="preserve"> kroner. Netto finansutgifte</w:t>
            </w:r>
            <w:r w:rsidR="00890273">
              <w:rPr>
                <w:rFonts w:asciiTheme="minorHAnsi" w:hAnsiTheme="minorHAnsi" w:cs="Arial"/>
                <w:sz w:val="22"/>
                <w:szCs w:val="22"/>
              </w:rPr>
              <w:t>r</w:t>
            </w:r>
            <w:r w:rsidRPr="00637CA6">
              <w:rPr>
                <w:rFonts w:asciiTheme="minorHAnsi" w:hAnsiTheme="minorHAnsi" w:cs="Arial"/>
                <w:sz w:val="22"/>
                <w:szCs w:val="22"/>
              </w:rPr>
              <w:t xml:space="preserve"> utgjør i dag 3</w:t>
            </w:r>
            <w:r w:rsidR="00890273">
              <w:rPr>
                <w:rFonts w:asciiTheme="minorHAnsi" w:hAnsiTheme="minorHAnsi" w:cs="Arial"/>
                <w:sz w:val="22"/>
                <w:szCs w:val="22"/>
              </w:rPr>
              <w:t>,6</w:t>
            </w:r>
            <w:r w:rsidRPr="00637CA6">
              <w:rPr>
                <w:rFonts w:asciiTheme="minorHAnsi" w:hAnsiTheme="minorHAnsi" w:cs="Arial"/>
                <w:sz w:val="22"/>
                <w:szCs w:val="22"/>
              </w:rPr>
              <w:t xml:space="preserve"> prosent av driftsinntektene.</w:t>
            </w:r>
          </w:p>
          <w:p w14:paraId="73E25144" w14:textId="77777777" w:rsidR="00637CA6" w:rsidRPr="00637CA6" w:rsidRDefault="00637CA6" w:rsidP="007C55FF">
            <w:pPr>
              <w:autoSpaceDE w:val="0"/>
              <w:autoSpaceDN w:val="0"/>
              <w:adjustRightInd w:val="0"/>
              <w:ind w:left="340"/>
              <w:rPr>
                <w:rFonts w:asciiTheme="minorHAnsi" w:hAnsiTheme="minorHAnsi" w:cs="Arial"/>
                <w:sz w:val="22"/>
                <w:szCs w:val="22"/>
              </w:rPr>
            </w:pPr>
          </w:p>
          <w:p w14:paraId="4C548C86" w14:textId="77777777" w:rsidR="00637CA6" w:rsidRDefault="00637CA6" w:rsidP="007C55FF">
            <w:pPr>
              <w:autoSpaceDE w:val="0"/>
              <w:autoSpaceDN w:val="0"/>
              <w:adjustRightInd w:val="0"/>
              <w:ind w:left="340"/>
              <w:rPr>
                <w:rFonts w:asciiTheme="minorHAnsi" w:hAnsiTheme="minorHAnsi" w:cs="Arial"/>
                <w:sz w:val="22"/>
                <w:szCs w:val="22"/>
              </w:rPr>
            </w:pPr>
            <w:r w:rsidRPr="00637CA6">
              <w:rPr>
                <w:rFonts w:asciiTheme="minorHAnsi" w:hAnsiTheme="minorHAnsi" w:cs="Arial"/>
                <w:sz w:val="22"/>
                <w:szCs w:val="22"/>
              </w:rPr>
              <w:t>For å sikre økonomisk handlefrihet bør Modum fortsatt ha lav gjeldsgrad.</w:t>
            </w:r>
            <w:r w:rsidR="00A264CE">
              <w:rPr>
                <w:rFonts w:asciiTheme="minorHAnsi" w:hAnsiTheme="minorHAnsi" w:cs="Arial"/>
                <w:sz w:val="22"/>
                <w:szCs w:val="22"/>
              </w:rPr>
              <w:t xml:space="preserve"> </w:t>
            </w:r>
          </w:p>
          <w:p w14:paraId="629FBD08" w14:textId="77777777" w:rsidR="00A264CE" w:rsidRDefault="00A264CE" w:rsidP="007C55FF">
            <w:pPr>
              <w:autoSpaceDE w:val="0"/>
              <w:autoSpaceDN w:val="0"/>
              <w:adjustRightInd w:val="0"/>
              <w:ind w:left="340"/>
              <w:rPr>
                <w:rFonts w:asciiTheme="minorHAnsi" w:hAnsiTheme="minorHAnsi" w:cs="Arial"/>
                <w:sz w:val="22"/>
                <w:szCs w:val="22"/>
              </w:rPr>
            </w:pPr>
          </w:p>
          <w:p w14:paraId="2523B945" w14:textId="548F15F7" w:rsidR="00A264CE" w:rsidRPr="00637CA6" w:rsidRDefault="00A264CE" w:rsidP="007C55FF">
            <w:pPr>
              <w:autoSpaceDE w:val="0"/>
              <w:autoSpaceDN w:val="0"/>
              <w:adjustRightInd w:val="0"/>
              <w:ind w:left="340"/>
              <w:rPr>
                <w:rFonts w:asciiTheme="minorHAnsi" w:hAnsiTheme="minorHAnsi" w:cs="Arial"/>
                <w:sz w:val="22"/>
                <w:szCs w:val="22"/>
              </w:rPr>
            </w:pPr>
            <w:r w:rsidRPr="00DE5202">
              <w:rPr>
                <w:rFonts w:asciiTheme="minorHAnsi" w:hAnsiTheme="minorHAnsi" w:cs="Arial"/>
                <w:sz w:val="22"/>
                <w:szCs w:val="22"/>
              </w:rPr>
              <w:t>Det budsjetteres med netto finansutgifter på 4</w:t>
            </w:r>
            <w:r w:rsidR="00DE5202" w:rsidRPr="00DE5202">
              <w:rPr>
                <w:rFonts w:asciiTheme="minorHAnsi" w:hAnsiTheme="minorHAnsi" w:cs="Arial"/>
                <w:sz w:val="22"/>
                <w:szCs w:val="22"/>
              </w:rPr>
              <w:t xml:space="preserve">2 </w:t>
            </w:r>
            <w:r w:rsidRPr="00DE5202">
              <w:rPr>
                <w:rFonts w:asciiTheme="minorHAnsi" w:hAnsiTheme="minorHAnsi" w:cs="Arial"/>
                <w:sz w:val="22"/>
                <w:szCs w:val="22"/>
              </w:rPr>
              <w:t>mill. kr i 201</w:t>
            </w:r>
            <w:r w:rsidR="00DE5202" w:rsidRPr="00DE5202">
              <w:rPr>
                <w:rFonts w:asciiTheme="minorHAnsi" w:hAnsiTheme="minorHAnsi" w:cs="Arial"/>
                <w:sz w:val="22"/>
                <w:szCs w:val="22"/>
              </w:rPr>
              <w:t>9. Dette tilsvarer 4</w:t>
            </w:r>
            <w:r w:rsidRPr="00DE5202">
              <w:rPr>
                <w:rFonts w:asciiTheme="minorHAnsi" w:hAnsiTheme="minorHAnsi" w:cs="Arial"/>
                <w:sz w:val="22"/>
                <w:szCs w:val="22"/>
              </w:rPr>
              <w:t xml:space="preserve"> % av brutto driftsinntekter. </w:t>
            </w:r>
            <w:r w:rsidRPr="00787E1B">
              <w:rPr>
                <w:rFonts w:asciiTheme="minorHAnsi" w:hAnsiTheme="minorHAnsi" w:cs="Arial"/>
                <w:sz w:val="22"/>
                <w:szCs w:val="22"/>
              </w:rPr>
              <w:t xml:space="preserve">Det budsjetteres med et låneopptak til investeringer som gjennomsnittlig utgjør </w:t>
            </w:r>
            <w:r w:rsidR="007B695A" w:rsidRPr="00787E1B">
              <w:rPr>
                <w:rFonts w:asciiTheme="minorHAnsi" w:hAnsiTheme="minorHAnsi" w:cs="Arial"/>
                <w:sz w:val="22"/>
                <w:szCs w:val="22"/>
              </w:rPr>
              <w:t>40</w:t>
            </w:r>
            <w:r w:rsidRPr="00787E1B">
              <w:rPr>
                <w:rFonts w:asciiTheme="minorHAnsi" w:hAnsiTheme="minorHAnsi" w:cs="Arial"/>
                <w:sz w:val="22"/>
                <w:szCs w:val="22"/>
              </w:rPr>
              <w:t>,2 mill. kr pr. år</w:t>
            </w:r>
            <w:r w:rsidRPr="007B695A">
              <w:rPr>
                <w:rFonts w:asciiTheme="minorHAnsi" w:hAnsiTheme="minorHAnsi" w:cs="Arial"/>
                <w:sz w:val="22"/>
                <w:szCs w:val="22"/>
              </w:rPr>
              <w:t>.</w:t>
            </w:r>
          </w:p>
          <w:p w14:paraId="66874BFA" w14:textId="77777777" w:rsidR="00637CA6" w:rsidRPr="00637CA6" w:rsidRDefault="00637CA6" w:rsidP="007C55FF">
            <w:pPr>
              <w:pStyle w:val="Listeavsnitt10"/>
              <w:spacing w:after="0" w:line="240" w:lineRule="auto"/>
              <w:ind w:left="340"/>
              <w:rPr>
                <w:rFonts w:asciiTheme="minorHAnsi" w:hAnsiTheme="minorHAnsi"/>
                <w:i/>
              </w:rPr>
            </w:pPr>
            <w:r w:rsidRPr="00637CA6">
              <w:rPr>
                <w:rFonts w:asciiTheme="minorHAnsi" w:hAnsiTheme="minorHAnsi"/>
                <w:i/>
              </w:rPr>
              <w:br/>
              <w:t xml:space="preserve">Måleindikatorer: </w:t>
            </w:r>
          </w:p>
          <w:p w14:paraId="6F7AB3B3" w14:textId="77777777" w:rsidR="00637CA6" w:rsidRPr="00637CA6" w:rsidRDefault="00637CA6"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Netto lånegjeld skal utgjøre mindre enn 50 prosent av brutto driftsinntekter.</w:t>
            </w:r>
          </w:p>
          <w:p w14:paraId="514CB9DC" w14:textId="77777777" w:rsidR="00637CA6" w:rsidRPr="00637CA6" w:rsidRDefault="00637CA6"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Netto lånegjeld pr innbygger skal ikke overstige 40 000 kroner</w:t>
            </w:r>
          </w:p>
          <w:p w14:paraId="0783130E" w14:textId="77777777" w:rsidR="00637CA6" w:rsidRPr="00637CA6" w:rsidRDefault="00637CA6"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Netto finansutgifter skal ikke overstige 4,5 prosent av driftsinntektene.</w:t>
            </w:r>
          </w:p>
          <w:p w14:paraId="4A7EA34D" w14:textId="77777777" w:rsidR="00637CA6" w:rsidRPr="00637CA6" w:rsidRDefault="00637CA6"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Lånefinansierte investeringer skal over tid ikke overstige 40 millioner kroner pr år.</w:t>
            </w:r>
          </w:p>
          <w:p w14:paraId="774BA90C" w14:textId="77777777" w:rsidR="00637CA6" w:rsidRPr="00637CA6" w:rsidRDefault="00637CA6" w:rsidP="007C55FF">
            <w:pPr>
              <w:pStyle w:val="Listeavsnitt10"/>
              <w:spacing w:after="0" w:line="240" w:lineRule="auto"/>
              <w:ind w:left="340"/>
              <w:rPr>
                <w:rFonts w:asciiTheme="minorHAnsi" w:hAnsiTheme="minorHAnsi" w:cs="Calibri"/>
                <w:b/>
                <w:bCs/>
                <w:i/>
              </w:rPr>
            </w:pPr>
          </w:p>
        </w:tc>
      </w:tr>
      <w:tr w:rsidR="00637CA6" w:rsidRPr="006913E3" w14:paraId="02062E92" w14:textId="77777777" w:rsidTr="007C55FF">
        <w:tc>
          <w:tcPr>
            <w:tcW w:w="9052" w:type="dxa"/>
            <w:tcBorders>
              <w:top w:val="single" w:sz="8" w:space="0" w:color="4F81BD"/>
              <w:bottom w:val="single" w:sz="8" w:space="0" w:color="4F81BD"/>
            </w:tcBorders>
          </w:tcPr>
          <w:p w14:paraId="3AEF416A" w14:textId="77777777" w:rsidR="00637CA6" w:rsidRPr="008F1B89" w:rsidRDefault="00637CA6" w:rsidP="007C55FF">
            <w:pPr>
              <w:pStyle w:val="Listeavsnitt10"/>
              <w:ind w:left="340"/>
              <w:rPr>
                <w:rFonts w:asciiTheme="minorHAnsi" w:hAnsiTheme="minorHAnsi" w:cs="Calibri"/>
                <w:b/>
                <w:bCs/>
                <w:color w:val="FF0000"/>
              </w:rPr>
            </w:pPr>
          </w:p>
          <w:p w14:paraId="07AD4831" w14:textId="77777777" w:rsidR="00A264CE" w:rsidRPr="00890273" w:rsidRDefault="00637CA6" w:rsidP="007C55FF">
            <w:pPr>
              <w:pStyle w:val="Listeavsnitt10"/>
              <w:ind w:left="340"/>
              <w:rPr>
                <w:rFonts w:asciiTheme="minorHAnsi" w:hAnsiTheme="minorHAnsi"/>
                <w:bCs/>
                <w:highlight w:val="green"/>
              </w:rPr>
            </w:pPr>
            <w:r w:rsidRPr="00637CA6">
              <w:rPr>
                <w:rFonts w:asciiTheme="minorHAnsi" w:hAnsiTheme="minorHAnsi" w:cs="Calibri"/>
                <w:b/>
                <w:bCs/>
              </w:rPr>
              <w:t>Tilstrekkelige reserver</w:t>
            </w:r>
            <w:r w:rsidRPr="00637CA6">
              <w:rPr>
                <w:rFonts w:asciiTheme="minorHAnsi" w:hAnsiTheme="minorHAnsi" w:cs="Calibri"/>
                <w:b/>
                <w:bCs/>
              </w:rPr>
              <w:br/>
            </w:r>
            <w:r w:rsidRPr="00736B3D">
              <w:rPr>
                <w:rFonts w:asciiTheme="minorHAnsi" w:hAnsiTheme="minorHAnsi"/>
              </w:rPr>
              <w:t>Reserver setter kommunen i stand til i større grad å takle svingninger. Det er generelt anbefalt at kommunene bør ha et disposisjonsfond over 5 prosent. God arbeidskapital/likviditet sikrer evnen til å betale forpliktelsene etter hvert som de forfaller.</w:t>
            </w:r>
            <w:r w:rsidRPr="00736B3D">
              <w:rPr>
                <w:rFonts w:asciiTheme="minorHAnsi" w:hAnsiTheme="minorHAnsi"/>
              </w:rPr>
              <w:br/>
            </w:r>
          </w:p>
          <w:p w14:paraId="1950AFCB" w14:textId="104996EE" w:rsidR="00637CA6" w:rsidRPr="006763A9" w:rsidRDefault="00637CA6" w:rsidP="00FD66C5">
            <w:pPr>
              <w:pStyle w:val="Listeavsnitt10"/>
              <w:spacing w:after="0" w:line="240" w:lineRule="auto"/>
              <w:ind w:left="426"/>
              <w:rPr>
                <w:rFonts w:asciiTheme="minorHAnsi" w:hAnsiTheme="minorHAnsi"/>
                <w:i/>
              </w:rPr>
            </w:pPr>
            <w:r w:rsidRPr="006763A9">
              <w:rPr>
                <w:rFonts w:asciiTheme="minorHAnsi" w:hAnsiTheme="minorHAnsi"/>
                <w:i/>
              </w:rPr>
              <w:t xml:space="preserve">Måleindikator: </w:t>
            </w:r>
          </w:p>
          <w:p w14:paraId="4774C3E8" w14:textId="4751962B" w:rsidR="00637CA6" w:rsidRPr="00637CA6" w:rsidRDefault="00637CA6" w:rsidP="00202D0E">
            <w:pPr>
              <w:pStyle w:val="Listeavsnitt10"/>
              <w:numPr>
                <w:ilvl w:val="0"/>
                <w:numId w:val="23"/>
              </w:numPr>
              <w:spacing w:after="0" w:line="240" w:lineRule="auto"/>
              <w:ind w:left="709" w:hanging="283"/>
              <w:rPr>
                <w:rFonts w:asciiTheme="minorHAnsi" w:hAnsiTheme="minorHAnsi"/>
                <w:i/>
              </w:rPr>
            </w:pPr>
            <w:r w:rsidRPr="00637CA6">
              <w:rPr>
                <w:rFonts w:asciiTheme="minorHAnsi" w:hAnsiTheme="minorHAnsi"/>
                <w:i/>
              </w:rPr>
              <w:t>Disposisjonsfond skal utgjøre minst 5 prosent av brutto driftsinntekter</w:t>
            </w:r>
            <w:r w:rsidR="00AB35E3">
              <w:rPr>
                <w:rFonts w:asciiTheme="minorHAnsi" w:hAnsiTheme="minorHAnsi"/>
                <w:i/>
              </w:rPr>
              <w:t>. Målet ble nådd i 2017.</w:t>
            </w:r>
          </w:p>
          <w:p w14:paraId="154AC442" w14:textId="77777777" w:rsidR="00637CA6" w:rsidRDefault="00637CA6" w:rsidP="00202D0E">
            <w:pPr>
              <w:numPr>
                <w:ilvl w:val="0"/>
                <w:numId w:val="23"/>
              </w:numPr>
              <w:ind w:left="426" w:firstLine="0"/>
              <w:rPr>
                <w:rFonts w:asciiTheme="minorHAnsi" w:hAnsiTheme="minorHAnsi"/>
                <w:i/>
                <w:sz w:val="22"/>
                <w:szCs w:val="22"/>
              </w:rPr>
            </w:pPr>
            <w:r w:rsidRPr="00637CA6">
              <w:rPr>
                <w:rFonts w:asciiTheme="minorHAnsi" w:hAnsiTheme="minorHAnsi"/>
                <w:i/>
                <w:sz w:val="22"/>
                <w:szCs w:val="22"/>
              </w:rPr>
              <w:t>Arbeidskapital skal ligge på nivå med landsgjennomsnittet.</w:t>
            </w:r>
          </w:p>
          <w:p w14:paraId="56792ED3" w14:textId="59F13352" w:rsidR="00634A81" w:rsidRPr="00634A81" w:rsidRDefault="00634A81" w:rsidP="00634A81">
            <w:pPr>
              <w:ind w:left="426"/>
              <w:rPr>
                <w:rFonts w:asciiTheme="minorHAnsi" w:hAnsiTheme="minorHAnsi"/>
                <w:i/>
                <w:sz w:val="22"/>
                <w:szCs w:val="22"/>
              </w:rPr>
            </w:pPr>
          </w:p>
        </w:tc>
      </w:tr>
    </w:tbl>
    <w:p w14:paraId="42354951" w14:textId="77777777" w:rsidR="00637CA6" w:rsidRPr="00AF3462" w:rsidRDefault="00637CA6" w:rsidP="00066AEA">
      <w:pPr>
        <w:rPr>
          <w:color w:val="FF0000"/>
        </w:rPr>
      </w:pPr>
    </w:p>
    <w:p w14:paraId="114A7DB3" w14:textId="77777777" w:rsidR="00066AEA" w:rsidRPr="00617BCA" w:rsidRDefault="00066AEA" w:rsidP="00272065">
      <w:pPr>
        <w:pStyle w:val="Overskrift2"/>
        <w:tabs>
          <w:tab w:val="clear" w:pos="1711"/>
          <w:tab w:val="num" w:pos="575"/>
        </w:tabs>
        <w:ind w:left="575"/>
      </w:pPr>
      <w:bookmarkStart w:id="83" w:name="_Toc432676684"/>
      <w:bookmarkStart w:id="84" w:name="_Toc528568937"/>
      <w:r w:rsidRPr="00617BCA">
        <w:t>Sektorene</w:t>
      </w:r>
      <w:bookmarkEnd w:id="83"/>
      <w:bookmarkEnd w:id="84"/>
      <w:r w:rsidRPr="00617BCA">
        <w:t xml:space="preserve"> </w:t>
      </w:r>
    </w:p>
    <w:p w14:paraId="4C701DC1" w14:textId="77777777" w:rsidR="00617BCA" w:rsidRPr="00617BCA" w:rsidRDefault="00617BCA" w:rsidP="00617BCA"/>
    <w:p w14:paraId="71C4FB44" w14:textId="596F6712" w:rsidR="00066AEA" w:rsidRPr="00EC0101" w:rsidRDefault="00066AEA" w:rsidP="00066AEA">
      <w:pPr>
        <w:rPr>
          <w:bCs/>
        </w:rPr>
      </w:pPr>
      <w:r w:rsidRPr="00D41BAB">
        <w:rPr>
          <w:bCs/>
        </w:rPr>
        <w:t xml:space="preserve">Som det framgår av tabell 2-1, foreslås </w:t>
      </w:r>
      <w:r w:rsidR="00623334" w:rsidRPr="00D41BAB">
        <w:rPr>
          <w:bCs/>
        </w:rPr>
        <w:t>7</w:t>
      </w:r>
      <w:r w:rsidR="00D41BAB" w:rsidRPr="00D41BAB">
        <w:rPr>
          <w:bCs/>
        </w:rPr>
        <w:t>61</w:t>
      </w:r>
      <w:r w:rsidRPr="00D41BAB">
        <w:rPr>
          <w:bCs/>
        </w:rPr>
        <w:t xml:space="preserve"> mill. kr til fordeling på sektorene i 201</w:t>
      </w:r>
      <w:r w:rsidR="00C51CBB" w:rsidRPr="00D41BAB">
        <w:rPr>
          <w:bCs/>
        </w:rPr>
        <w:t>9</w:t>
      </w:r>
      <w:r w:rsidRPr="00D41BAB">
        <w:rPr>
          <w:bCs/>
        </w:rPr>
        <w:t>.</w:t>
      </w:r>
      <w:r w:rsidRPr="00EC0101">
        <w:rPr>
          <w:bCs/>
        </w:rPr>
        <w:t xml:space="preserve"> </w:t>
      </w:r>
    </w:p>
    <w:p w14:paraId="2CE8453C" w14:textId="77777777" w:rsidR="00066AEA" w:rsidRPr="00C9038E" w:rsidRDefault="00066AEA" w:rsidP="00066AEA">
      <w:pPr>
        <w:rPr>
          <w:bCs/>
        </w:rPr>
      </w:pPr>
    </w:p>
    <w:p w14:paraId="65B4C711" w14:textId="01684796" w:rsidR="00066AEA" w:rsidRPr="00787E1B" w:rsidRDefault="00066AEA" w:rsidP="00066AEA">
      <w:pPr>
        <w:pStyle w:val="Bildetekst"/>
        <w:keepNext/>
        <w:rPr>
          <w:color w:val="FF0000"/>
        </w:rPr>
      </w:pPr>
      <w:r w:rsidRPr="004D1554">
        <w:t>Tabell 2</w:t>
      </w:r>
      <w:r w:rsidRPr="004D1554">
        <w:noBreakHyphen/>
      </w:r>
      <w:fldSimple w:instr=" SEQ Tabell \* ARABIC \s 1 ">
        <w:r w:rsidR="00400737">
          <w:rPr>
            <w:noProof/>
          </w:rPr>
          <w:t>2</w:t>
        </w:r>
      </w:fldSimple>
      <w:r w:rsidRPr="004D1554">
        <w:t xml:space="preserve"> Budsjettskjema 1B </w:t>
      </w:r>
    </w:p>
    <w:p w14:paraId="6345C0D3" w14:textId="0B77AB12" w:rsidR="00066AEA" w:rsidRDefault="007B186A" w:rsidP="00066AEA">
      <w:pPr>
        <w:rPr>
          <w:b/>
          <w:bCs/>
          <w:color w:val="FF0000"/>
        </w:rPr>
      </w:pPr>
      <w:bookmarkStart w:id="85" w:name="_MON_1412941084"/>
      <w:bookmarkStart w:id="86" w:name="_MON_1412957114"/>
      <w:bookmarkStart w:id="87" w:name="_MON_1413033706"/>
      <w:bookmarkStart w:id="88" w:name="_MON_1413121710"/>
      <w:bookmarkStart w:id="89" w:name="_MON_1413196278"/>
      <w:bookmarkStart w:id="90" w:name="_MON_1415017626"/>
      <w:bookmarkStart w:id="91" w:name="_MON_1286462396"/>
      <w:bookmarkStart w:id="92" w:name="_MON_1286462406"/>
      <w:bookmarkStart w:id="93" w:name="_MON_1286463533"/>
      <w:bookmarkStart w:id="94" w:name="_MON_1286463674"/>
      <w:bookmarkStart w:id="95" w:name="_MON_1286464168"/>
      <w:bookmarkStart w:id="96" w:name="_MON_1287741717"/>
      <w:bookmarkStart w:id="97" w:name="_MON_1287755859"/>
      <w:bookmarkStart w:id="98" w:name="_MON_1287758794"/>
      <w:bookmarkStart w:id="99" w:name="_MON_1287773555"/>
      <w:bookmarkStart w:id="100" w:name="_MON_1287773945"/>
      <w:bookmarkStart w:id="101" w:name="_MON_1287947749"/>
      <w:bookmarkStart w:id="102" w:name="_MON_1287950917"/>
      <w:bookmarkStart w:id="103" w:name="_MON_1287967443"/>
      <w:bookmarkStart w:id="104" w:name="_MON_1287967606"/>
      <w:bookmarkStart w:id="105" w:name="_MON_1288008973"/>
      <w:bookmarkStart w:id="106" w:name="_MON_1318241524"/>
      <w:bookmarkStart w:id="107" w:name="_MON_1318242137"/>
      <w:bookmarkStart w:id="108" w:name="_MON_1318244067"/>
      <w:bookmarkStart w:id="109" w:name="_MON_1318245580"/>
      <w:bookmarkStart w:id="110" w:name="_MON_1318245852"/>
      <w:bookmarkStart w:id="111" w:name="_MON_1318315571"/>
      <w:bookmarkStart w:id="112" w:name="_MON_1318318188"/>
      <w:bookmarkStart w:id="113" w:name="_MON_1318609784"/>
      <w:bookmarkStart w:id="114" w:name="_MON_1318923866"/>
      <w:bookmarkStart w:id="115" w:name="_MON_1319107279"/>
      <w:bookmarkStart w:id="116" w:name="_MON_1319107844"/>
      <w:bookmarkStart w:id="117" w:name="_MON_1319109393"/>
      <w:bookmarkStart w:id="118" w:name="_MON_1319109469"/>
      <w:bookmarkStart w:id="119" w:name="_MON_1319109489"/>
      <w:bookmarkStart w:id="120" w:name="_MON_1319110151"/>
      <w:bookmarkStart w:id="121" w:name="_MON_1319110293"/>
      <w:bookmarkStart w:id="122" w:name="_MON_1349701621"/>
      <w:bookmarkStart w:id="123" w:name="_MON_1349703997"/>
      <w:bookmarkStart w:id="124" w:name="_MON_1349774749"/>
      <w:bookmarkStart w:id="125" w:name="_MON_1349955748"/>
      <w:bookmarkStart w:id="126" w:name="_MON_1350111227"/>
      <w:bookmarkStart w:id="127" w:name="_MON_1350113619"/>
      <w:bookmarkStart w:id="128" w:name="_MON_1350113737"/>
      <w:bookmarkStart w:id="129" w:name="_MON_1350113912"/>
      <w:bookmarkStart w:id="130" w:name="_MON_1350115508"/>
      <w:bookmarkStart w:id="131" w:name="_MON_1350283134"/>
      <w:bookmarkStart w:id="132" w:name="_MON_1350287831"/>
      <w:bookmarkStart w:id="133" w:name="_MON_1350293640"/>
      <w:bookmarkStart w:id="134" w:name="_MON_1350295088"/>
      <w:bookmarkStart w:id="135" w:name="_MON_1350299041"/>
      <w:bookmarkStart w:id="136" w:name="_MON_1350299146"/>
      <w:bookmarkStart w:id="137" w:name="_MON_1350300497"/>
      <w:bookmarkStart w:id="138" w:name="_MON_1350300567"/>
      <w:bookmarkStart w:id="139" w:name="_MON_1350300602"/>
      <w:bookmarkStart w:id="140" w:name="_MON_1350300618"/>
      <w:bookmarkStart w:id="141" w:name="_MON_1350300731"/>
      <w:bookmarkStart w:id="142" w:name="_MON_1350300868"/>
      <w:bookmarkStart w:id="143" w:name="_MON_1380718354"/>
      <w:bookmarkStart w:id="144" w:name="_MON_1380719193"/>
      <w:bookmarkStart w:id="145" w:name="_MON_1380796058"/>
      <w:bookmarkStart w:id="146" w:name="_MON_1380905426"/>
      <w:bookmarkStart w:id="147" w:name="_MON_1381044015"/>
      <w:bookmarkStart w:id="148" w:name="_MON_1381231952"/>
      <w:bookmarkStart w:id="149" w:name="_MON_1381232833"/>
      <w:bookmarkStart w:id="150" w:name="_MON_1381235117"/>
      <w:bookmarkStart w:id="151" w:name="_MON_1381306478"/>
      <w:bookmarkStart w:id="152" w:name="_MON_1381558154"/>
      <w:bookmarkStart w:id="153" w:name="_MON_1381558337"/>
      <w:bookmarkStart w:id="154" w:name="_MON_1381559123"/>
      <w:bookmarkStart w:id="155" w:name="_MON_1381567354"/>
      <w:bookmarkStart w:id="156" w:name="_MON_1381669072"/>
      <w:bookmarkStart w:id="157" w:name="_MON_1412250426"/>
      <w:bookmarkStart w:id="158" w:name="_MON_1412253292"/>
      <w:bookmarkStart w:id="159" w:name="_MON_141225330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7B186A">
        <w:rPr>
          <w:noProof/>
        </w:rPr>
        <w:drawing>
          <wp:inline distT="0" distB="0" distL="0" distR="0" wp14:anchorId="75F9408A" wp14:editId="26FFF1B6">
            <wp:extent cx="5760720" cy="3749324"/>
            <wp:effectExtent l="0" t="0" r="0" b="381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49324"/>
                    </a:xfrm>
                    <a:prstGeom prst="rect">
                      <a:avLst/>
                    </a:prstGeom>
                    <a:noFill/>
                    <a:ln>
                      <a:noFill/>
                    </a:ln>
                  </pic:spPr>
                </pic:pic>
              </a:graphicData>
            </a:graphic>
          </wp:inline>
        </w:drawing>
      </w:r>
    </w:p>
    <w:p w14:paraId="6F282080" w14:textId="77777777" w:rsidR="00AC126F" w:rsidRDefault="00AC126F" w:rsidP="00F11E38">
      <w:pPr>
        <w:pStyle w:val="Stil1"/>
        <w:jc w:val="both"/>
        <w:rPr>
          <w:bCs/>
        </w:rPr>
      </w:pPr>
    </w:p>
    <w:p w14:paraId="0706EB77" w14:textId="77777777" w:rsidR="00066AEA" w:rsidRDefault="00C83A54" w:rsidP="00F11E38">
      <w:pPr>
        <w:pStyle w:val="Stil1"/>
        <w:jc w:val="both"/>
        <w:rPr>
          <w:bCs/>
        </w:rPr>
      </w:pPr>
      <w:r>
        <w:rPr>
          <w:bCs/>
        </w:rPr>
        <w:t>Fellesposter</w:t>
      </w:r>
    </w:p>
    <w:tbl>
      <w:tblPr>
        <w:tblW w:w="5969" w:type="dxa"/>
        <w:tblInd w:w="55" w:type="dxa"/>
        <w:tblCellMar>
          <w:left w:w="70" w:type="dxa"/>
          <w:right w:w="70" w:type="dxa"/>
        </w:tblCellMar>
        <w:tblLook w:val="04A0" w:firstRow="1" w:lastRow="0" w:firstColumn="1" w:lastColumn="0" w:noHBand="0" w:noVBand="1"/>
      </w:tblPr>
      <w:tblGrid>
        <w:gridCol w:w="3843"/>
        <w:gridCol w:w="1275"/>
        <w:gridCol w:w="851"/>
      </w:tblGrid>
      <w:tr w:rsidR="00AC2E59" w14:paraId="664C9FCC" w14:textId="77777777" w:rsidTr="00736B3D">
        <w:trPr>
          <w:trHeight w:val="315"/>
        </w:trPr>
        <w:tc>
          <w:tcPr>
            <w:tcW w:w="3843" w:type="dxa"/>
            <w:tcBorders>
              <w:top w:val="nil"/>
              <w:left w:val="nil"/>
              <w:bottom w:val="nil"/>
              <w:right w:val="nil"/>
            </w:tcBorders>
            <w:shd w:val="clear" w:color="auto" w:fill="auto"/>
            <w:noWrap/>
            <w:vAlign w:val="bottom"/>
            <w:hideMark/>
          </w:tcPr>
          <w:p w14:paraId="3A2F4CA1" w14:textId="77777777" w:rsidR="00AC2E59" w:rsidRDefault="00AC2E59">
            <w:bookmarkStart w:id="160" w:name="_MON_1349769134"/>
            <w:bookmarkStart w:id="161" w:name="_MON_1350287907"/>
            <w:bookmarkStart w:id="162" w:name="_MON_1380718216"/>
            <w:bookmarkStart w:id="163" w:name="_MON_1381044030"/>
            <w:bookmarkStart w:id="164" w:name="_MON_1381306532"/>
            <w:bookmarkStart w:id="165" w:name="_MON_1412251544"/>
            <w:bookmarkStart w:id="166" w:name="_MON_1412957377"/>
            <w:bookmarkStart w:id="167" w:name="_MON_1413033814"/>
            <w:bookmarkStart w:id="168" w:name="_MON_1286465152"/>
            <w:bookmarkStart w:id="169" w:name="_MON_1286465329"/>
            <w:bookmarkStart w:id="170" w:name="_MON_1287150791"/>
            <w:bookmarkStart w:id="171" w:name="_MON_1287741792"/>
            <w:bookmarkStart w:id="172" w:name="_MON_1287741810"/>
            <w:bookmarkStart w:id="173" w:name="_MON_131824232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t>Lønnsreserve</w:t>
            </w:r>
          </w:p>
        </w:tc>
        <w:tc>
          <w:tcPr>
            <w:tcW w:w="1275" w:type="dxa"/>
            <w:tcBorders>
              <w:top w:val="nil"/>
              <w:left w:val="nil"/>
              <w:bottom w:val="nil"/>
              <w:right w:val="nil"/>
            </w:tcBorders>
            <w:shd w:val="clear" w:color="auto" w:fill="auto"/>
            <w:noWrap/>
            <w:vAlign w:val="bottom"/>
            <w:hideMark/>
          </w:tcPr>
          <w:p w14:paraId="439B99C6" w14:textId="4E5C1D24" w:rsidR="00AC2E59" w:rsidRDefault="00AC2E59" w:rsidP="00435156">
            <w:pPr>
              <w:jc w:val="right"/>
            </w:pPr>
            <w:r>
              <w:t>1</w:t>
            </w:r>
            <w:r w:rsidR="00435156">
              <w:t>7</w:t>
            </w:r>
            <w:r>
              <w:t>,0</w:t>
            </w:r>
          </w:p>
        </w:tc>
        <w:tc>
          <w:tcPr>
            <w:tcW w:w="851" w:type="dxa"/>
            <w:tcBorders>
              <w:top w:val="nil"/>
              <w:left w:val="nil"/>
              <w:bottom w:val="nil"/>
              <w:right w:val="nil"/>
            </w:tcBorders>
            <w:shd w:val="clear" w:color="auto" w:fill="auto"/>
            <w:noWrap/>
            <w:vAlign w:val="bottom"/>
            <w:hideMark/>
          </w:tcPr>
          <w:p w14:paraId="4367203D" w14:textId="77777777" w:rsidR="00AC2E59" w:rsidRDefault="00AC2E59">
            <w:r>
              <w:t>mill.kr</w:t>
            </w:r>
          </w:p>
        </w:tc>
      </w:tr>
      <w:tr w:rsidR="00AC2E59" w14:paraId="57877D8D" w14:textId="77777777" w:rsidTr="00736B3D">
        <w:trPr>
          <w:trHeight w:val="315"/>
        </w:trPr>
        <w:tc>
          <w:tcPr>
            <w:tcW w:w="3843" w:type="dxa"/>
            <w:tcBorders>
              <w:top w:val="nil"/>
              <w:left w:val="nil"/>
              <w:bottom w:val="nil"/>
              <w:right w:val="nil"/>
            </w:tcBorders>
            <w:shd w:val="clear" w:color="auto" w:fill="auto"/>
            <w:noWrap/>
            <w:vAlign w:val="bottom"/>
            <w:hideMark/>
          </w:tcPr>
          <w:p w14:paraId="249B3492" w14:textId="77777777" w:rsidR="00AC2E59" w:rsidRDefault="00AC2E59">
            <w:r>
              <w:t>Pensjonsreserve</w:t>
            </w:r>
          </w:p>
        </w:tc>
        <w:tc>
          <w:tcPr>
            <w:tcW w:w="1275" w:type="dxa"/>
            <w:tcBorders>
              <w:top w:val="nil"/>
              <w:left w:val="nil"/>
              <w:bottom w:val="nil"/>
              <w:right w:val="nil"/>
            </w:tcBorders>
            <w:shd w:val="clear" w:color="auto" w:fill="auto"/>
            <w:noWrap/>
            <w:vAlign w:val="bottom"/>
            <w:hideMark/>
          </w:tcPr>
          <w:p w14:paraId="713C883F" w14:textId="77777777" w:rsidR="00AC2E59" w:rsidRDefault="00AC2E59">
            <w:pPr>
              <w:jc w:val="right"/>
            </w:pPr>
            <w:r>
              <w:t>20,0</w:t>
            </w:r>
          </w:p>
        </w:tc>
        <w:tc>
          <w:tcPr>
            <w:tcW w:w="851" w:type="dxa"/>
            <w:tcBorders>
              <w:top w:val="nil"/>
              <w:left w:val="nil"/>
              <w:bottom w:val="nil"/>
              <w:right w:val="nil"/>
            </w:tcBorders>
            <w:shd w:val="clear" w:color="auto" w:fill="auto"/>
            <w:noWrap/>
            <w:vAlign w:val="bottom"/>
            <w:hideMark/>
          </w:tcPr>
          <w:p w14:paraId="3A43D678" w14:textId="77777777" w:rsidR="00AC2E59" w:rsidRDefault="00AC2E59">
            <w:r>
              <w:t>mill.kr</w:t>
            </w:r>
          </w:p>
        </w:tc>
      </w:tr>
      <w:tr w:rsidR="00AC2E59" w14:paraId="203FAD93" w14:textId="77777777" w:rsidTr="00736B3D">
        <w:trPr>
          <w:trHeight w:val="315"/>
        </w:trPr>
        <w:tc>
          <w:tcPr>
            <w:tcW w:w="3843" w:type="dxa"/>
            <w:tcBorders>
              <w:top w:val="nil"/>
              <w:left w:val="nil"/>
              <w:bottom w:val="nil"/>
              <w:right w:val="nil"/>
            </w:tcBorders>
            <w:shd w:val="clear" w:color="auto" w:fill="auto"/>
            <w:noWrap/>
            <w:vAlign w:val="bottom"/>
            <w:hideMark/>
          </w:tcPr>
          <w:p w14:paraId="03E880C3" w14:textId="77777777" w:rsidR="00AC2E59" w:rsidRDefault="00AC2E59">
            <w:r>
              <w:t>Formannskapets disposisjonspost</w:t>
            </w:r>
          </w:p>
        </w:tc>
        <w:tc>
          <w:tcPr>
            <w:tcW w:w="1275" w:type="dxa"/>
            <w:tcBorders>
              <w:top w:val="nil"/>
              <w:left w:val="nil"/>
              <w:bottom w:val="nil"/>
              <w:right w:val="nil"/>
            </w:tcBorders>
            <w:shd w:val="clear" w:color="auto" w:fill="auto"/>
            <w:noWrap/>
            <w:vAlign w:val="bottom"/>
            <w:hideMark/>
          </w:tcPr>
          <w:p w14:paraId="09A079F5" w14:textId="77777777" w:rsidR="00AC2E59" w:rsidRDefault="00AC2E59">
            <w:pPr>
              <w:jc w:val="right"/>
            </w:pPr>
            <w:r>
              <w:t>0,4</w:t>
            </w:r>
          </w:p>
        </w:tc>
        <w:tc>
          <w:tcPr>
            <w:tcW w:w="851" w:type="dxa"/>
            <w:tcBorders>
              <w:top w:val="nil"/>
              <w:left w:val="nil"/>
              <w:bottom w:val="nil"/>
              <w:right w:val="nil"/>
            </w:tcBorders>
            <w:shd w:val="clear" w:color="auto" w:fill="auto"/>
            <w:noWrap/>
            <w:vAlign w:val="bottom"/>
            <w:hideMark/>
          </w:tcPr>
          <w:p w14:paraId="6C73598F" w14:textId="77777777" w:rsidR="00AC2E59" w:rsidRDefault="00AC2E59">
            <w:r>
              <w:t>mill.kr</w:t>
            </w:r>
          </w:p>
        </w:tc>
      </w:tr>
      <w:tr w:rsidR="00AC2E59" w14:paraId="4AA15878" w14:textId="77777777" w:rsidTr="00736B3D">
        <w:trPr>
          <w:trHeight w:val="315"/>
        </w:trPr>
        <w:tc>
          <w:tcPr>
            <w:tcW w:w="3843" w:type="dxa"/>
            <w:tcBorders>
              <w:top w:val="nil"/>
              <w:left w:val="nil"/>
              <w:bottom w:val="single" w:sz="4" w:space="0" w:color="auto"/>
              <w:right w:val="nil"/>
            </w:tcBorders>
            <w:shd w:val="clear" w:color="auto" w:fill="auto"/>
            <w:noWrap/>
            <w:vAlign w:val="bottom"/>
            <w:hideMark/>
          </w:tcPr>
          <w:p w14:paraId="45F2A629" w14:textId="77777777" w:rsidR="00AC2E59" w:rsidRDefault="00AC2E59">
            <w:r>
              <w:t>Finansinntekter KF</w:t>
            </w:r>
          </w:p>
        </w:tc>
        <w:tc>
          <w:tcPr>
            <w:tcW w:w="1275" w:type="dxa"/>
            <w:tcBorders>
              <w:top w:val="nil"/>
              <w:left w:val="nil"/>
              <w:bottom w:val="single" w:sz="4" w:space="0" w:color="auto"/>
              <w:right w:val="nil"/>
            </w:tcBorders>
            <w:shd w:val="clear" w:color="auto" w:fill="auto"/>
            <w:noWrap/>
            <w:vAlign w:val="bottom"/>
            <w:hideMark/>
          </w:tcPr>
          <w:p w14:paraId="08DD50DC" w14:textId="77777777" w:rsidR="00AC2E59" w:rsidRDefault="00AC2E59">
            <w:pPr>
              <w:jc w:val="right"/>
            </w:pPr>
            <w:r>
              <w:t>-4,8</w:t>
            </w:r>
          </w:p>
        </w:tc>
        <w:tc>
          <w:tcPr>
            <w:tcW w:w="851" w:type="dxa"/>
            <w:tcBorders>
              <w:top w:val="nil"/>
              <w:left w:val="nil"/>
              <w:bottom w:val="single" w:sz="4" w:space="0" w:color="auto"/>
              <w:right w:val="nil"/>
            </w:tcBorders>
            <w:shd w:val="clear" w:color="auto" w:fill="auto"/>
            <w:noWrap/>
            <w:vAlign w:val="bottom"/>
            <w:hideMark/>
          </w:tcPr>
          <w:p w14:paraId="2D73B2DB" w14:textId="77777777" w:rsidR="00AC2E59" w:rsidRDefault="00AC2E59">
            <w:r>
              <w:t>mill.kr</w:t>
            </w:r>
          </w:p>
        </w:tc>
      </w:tr>
      <w:tr w:rsidR="00AC2E59" w14:paraId="76E98F19" w14:textId="77777777" w:rsidTr="00736B3D">
        <w:trPr>
          <w:trHeight w:val="315"/>
        </w:trPr>
        <w:tc>
          <w:tcPr>
            <w:tcW w:w="3843" w:type="dxa"/>
            <w:tcBorders>
              <w:top w:val="nil"/>
              <w:left w:val="nil"/>
              <w:bottom w:val="nil"/>
              <w:right w:val="nil"/>
            </w:tcBorders>
            <w:shd w:val="clear" w:color="auto" w:fill="auto"/>
            <w:noWrap/>
            <w:vAlign w:val="bottom"/>
            <w:hideMark/>
          </w:tcPr>
          <w:p w14:paraId="2ACBD66D" w14:textId="77777777" w:rsidR="00AC2E59" w:rsidRDefault="00AC2E59">
            <w:r>
              <w:t>Sum fellesposter</w:t>
            </w:r>
          </w:p>
        </w:tc>
        <w:tc>
          <w:tcPr>
            <w:tcW w:w="1275" w:type="dxa"/>
            <w:tcBorders>
              <w:top w:val="nil"/>
              <w:left w:val="nil"/>
              <w:bottom w:val="nil"/>
              <w:right w:val="nil"/>
            </w:tcBorders>
            <w:shd w:val="clear" w:color="auto" w:fill="auto"/>
            <w:noWrap/>
            <w:vAlign w:val="bottom"/>
            <w:hideMark/>
          </w:tcPr>
          <w:p w14:paraId="68EDDD7A" w14:textId="519DAA16" w:rsidR="00AC2E59" w:rsidRDefault="00AC2E59" w:rsidP="00435156">
            <w:pPr>
              <w:jc w:val="right"/>
            </w:pPr>
            <w:r>
              <w:t>3</w:t>
            </w:r>
            <w:r w:rsidR="00435156">
              <w:t>2</w:t>
            </w:r>
            <w:r>
              <w:t>,6</w:t>
            </w:r>
          </w:p>
        </w:tc>
        <w:tc>
          <w:tcPr>
            <w:tcW w:w="851" w:type="dxa"/>
            <w:tcBorders>
              <w:top w:val="nil"/>
              <w:left w:val="nil"/>
              <w:bottom w:val="nil"/>
              <w:right w:val="nil"/>
            </w:tcBorders>
            <w:shd w:val="clear" w:color="auto" w:fill="auto"/>
            <w:noWrap/>
            <w:vAlign w:val="bottom"/>
            <w:hideMark/>
          </w:tcPr>
          <w:p w14:paraId="08566EE9" w14:textId="77777777" w:rsidR="00AC2E59" w:rsidRDefault="00AC2E59">
            <w:r>
              <w:t>mill. kr</w:t>
            </w:r>
          </w:p>
        </w:tc>
      </w:tr>
    </w:tbl>
    <w:p w14:paraId="283A558A" w14:textId="77777777" w:rsidR="00AC2E59" w:rsidRDefault="00AC2E59" w:rsidP="00066AEA">
      <w:pPr>
        <w:rPr>
          <w:u w:val="single"/>
        </w:rPr>
      </w:pPr>
    </w:p>
    <w:p w14:paraId="04337583" w14:textId="20318EA7" w:rsidR="00767D26" w:rsidRPr="00423B62" w:rsidRDefault="00F11E38" w:rsidP="00066AEA">
      <w:pPr>
        <w:rPr>
          <w:u w:val="single"/>
        </w:rPr>
      </w:pPr>
      <w:r>
        <w:rPr>
          <w:bCs/>
          <w:color w:val="FF0000"/>
        </w:rPr>
        <w:lastRenderedPageBreak/>
        <w:br w:type="textWrapping" w:clear="all"/>
      </w:r>
      <w:r w:rsidR="00767D26" w:rsidRPr="00C2526A">
        <w:rPr>
          <w:u w:val="single"/>
        </w:rPr>
        <w:t>Lønnsreserve</w:t>
      </w:r>
    </w:p>
    <w:p w14:paraId="452FDF48" w14:textId="0C958C80" w:rsidR="00873E93" w:rsidRDefault="00066AEA" w:rsidP="00066AEA">
      <w:r w:rsidRPr="00C4385E">
        <w:t xml:space="preserve">I statsbudsjettet forutsettes </w:t>
      </w:r>
      <w:r w:rsidR="00873E93" w:rsidRPr="00C4385E">
        <w:t xml:space="preserve">det </w:t>
      </w:r>
      <w:r w:rsidRPr="00C4385E">
        <w:t xml:space="preserve">en lønnsvekst på </w:t>
      </w:r>
      <w:r w:rsidR="00F11E38" w:rsidRPr="00C4385E">
        <w:t>3,</w:t>
      </w:r>
      <w:r w:rsidR="00BE1C46" w:rsidRPr="00C4385E">
        <w:t>25</w:t>
      </w:r>
      <w:r w:rsidR="003F6949" w:rsidRPr="00C4385E">
        <w:t xml:space="preserve"> </w:t>
      </w:r>
      <w:r w:rsidR="007A21EF" w:rsidRPr="00C4385E">
        <w:t>prosent</w:t>
      </w:r>
      <w:r w:rsidR="003F6949" w:rsidRPr="00C4385E">
        <w:t>. Helårsv</w:t>
      </w:r>
      <w:r w:rsidR="00521184" w:rsidRPr="00C4385E">
        <w:t>irkningen av</w:t>
      </w:r>
      <w:r w:rsidR="00761826" w:rsidRPr="00C4385E">
        <w:t xml:space="preserve"> </w:t>
      </w:r>
      <w:r w:rsidRPr="00C4385E">
        <w:t>lønnsoppgjør</w:t>
      </w:r>
      <w:r w:rsidR="00761826" w:rsidRPr="00C4385E">
        <w:t xml:space="preserve"> i </w:t>
      </w:r>
      <w:r w:rsidR="003F6949" w:rsidRPr="00C4385E">
        <w:t>201</w:t>
      </w:r>
      <w:r w:rsidR="00D212D2" w:rsidRPr="00C4385E">
        <w:t>8</w:t>
      </w:r>
      <w:r w:rsidRPr="00C4385E">
        <w:t xml:space="preserve"> er</w:t>
      </w:r>
      <w:r w:rsidR="00076C2C" w:rsidRPr="00C4385E">
        <w:t xml:space="preserve"> </w:t>
      </w:r>
      <w:r w:rsidRPr="00C4385E">
        <w:t>innarbeidet i etatenes rammer</w:t>
      </w:r>
      <w:r w:rsidR="00AF4373" w:rsidRPr="00C4385E">
        <w:t>,</w:t>
      </w:r>
      <w:r w:rsidR="00F11E38" w:rsidRPr="00C4385E">
        <w:t xml:space="preserve"> bortsett fra lønnsoppgjør til </w:t>
      </w:r>
      <w:r w:rsidR="00810DD3" w:rsidRPr="00C4385E">
        <w:t xml:space="preserve">rådmannen og </w:t>
      </w:r>
      <w:r w:rsidR="00F11E38" w:rsidRPr="00C4385E">
        <w:t>rådmannens ledergruppe</w:t>
      </w:r>
      <w:r w:rsidR="00AC2E59">
        <w:t xml:space="preserve"> og legeforeningen</w:t>
      </w:r>
      <w:r w:rsidR="00810DD3" w:rsidRPr="00C4385E">
        <w:t>.</w:t>
      </w:r>
      <w:r w:rsidR="00F11E38">
        <w:t xml:space="preserve"> </w:t>
      </w:r>
      <w:r w:rsidRPr="00C2526A">
        <w:t xml:space="preserve"> </w:t>
      </w:r>
    </w:p>
    <w:p w14:paraId="5895ABF0" w14:textId="77777777" w:rsidR="00521184" w:rsidRPr="00C2526A" w:rsidRDefault="00521184" w:rsidP="00066AEA"/>
    <w:p w14:paraId="00F20DC7" w14:textId="77777777" w:rsidR="00767D26" w:rsidRPr="00C2526A" w:rsidRDefault="00767D26" w:rsidP="00066AEA">
      <w:pPr>
        <w:rPr>
          <w:u w:val="single"/>
        </w:rPr>
      </w:pPr>
      <w:r w:rsidRPr="00C2526A">
        <w:rPr>
          <w:u w:val="single"/>
        </w:rPr>
        <w:t>Pensjonsreserve</w:t>
      </w:r>
    </w:p>
    <w:p w14:paraId="61073ADF" w14:textId="07421112" w:rsidR="00066AEA" w:rsidRPr="00C2526A" w:rsidRDefault="00066AEA" w:rsidP="00066AEA">
      <w:r w:rsidRPr="00C2526A">
        <w:t>Pensjonsreserven skal benyttes til reguleringspremie. Den tilføres også midler ved føring av premieavvik og ved tilbakeføring av overskudd fra KLP.</w:t>
      </w:r>
      <w:r w:rsidR="00065467" w:rsidRPr="00C2526A">
        <w:t xml:space="preserve"> Pensjonsreserven er </w:t>
      </w:r>
      <w:r w:rsidR="00A57800" w:rsidRPr="00C2526A">
        <w:t xml:space="preserve">budsjettert med </w:t>
      </w:r>
      <w:r w:rsidR="00AC2E59">
        <w:t>20</w:t>
      </w:r>
      <w:r w:rsidR="00A57800" w:rsidRPr="00C2526A">
        <w:t xml:space="preserve"> mill. kr</w:t>
      </w:r>
      <w:r w:rsidR="00740A07">
        <w:t>.</w:t>
      </w:r>
    </w:p>
    <w:p w14:paraId="6D6A63F6" w14:textId="77777777" w:rsidR="00A57800" w:rsidRDefault="00A57800" w:rsidP="00066AEA"/>
    <w:p w14:paraId="1D638951" w14:textId="77777777" w:rsidR="00767D26" w:rsidRPr="00C2526A" w:rsidRDefault="00767D26" w:rsidP="00767D26">
      <w:pPr>
        <w:rPr>
          <w:bCs/>
          <w:u w:val="single"/>
          <w:lang w:eastAsia="en-US"/>
        </w:rPr>
      </w:pPr>
      <w:r w:rsidRPr="00C2526A">
        <w:rPr>
          <w:bCs/>
          <w:u w:val="single"/>
          <w:lang w:eastAsia="en-US"/>
        </w:rPr>
        <w:t>Formannskapets disposisjonspost</w:t>
      </w:r>
    </w:p>
    <w:p w14:paraId="0E97A9FE" w14:textId="24FADDF6" w:rsidR="00767D26" w:rsidRPr="00810DD3" w:rsidRDefault="00470541" w:rsidP="00767D26">
      <w:pPr>
        <w:rPr>
          <w:lang w:eastAsia="en-US"/>
        </w:rPr>
      </w:pPr>
      <w:r w:rsidRPr="00C4385E">
        <w:rPr>
          <w:lang w:eastAsia="en-US"/>
        </w:rPr>
        <w:t>F</w:t>
      </w:r>
      <w:r w:rsidR="00767D26" w:rsidRPr="00C4385E">
        <w:rPr>
          <w:lang w:eastAsia="en-US"/>
        </w:rPr>
        <w:t xml:space="preserve">ormannskapets disposisjonspost </w:t>
      </w:r>
      <w:r w:rsidRPr="00C4385E">
        <w:rPr>
          <w:lang w:eastAsia="en-US"/>
        </w:rPr>
        <w:t>er budsjettert med</w:t>
      </w:r>
      <w:r w:rsidR="00767D26" w:rsidRPr="00C4385E">
        <w:rPr>
          <w:lang w:eastAsia="en-US"/>
        </w:rPr>
        <w:t xml:space="preserve"> </w:t>
      </w:r>
      <w:r w:rsidR="00D212D2" w:rsidRPr="00C4385E">
        <w:rPr>
          <w:lang w:eastAsia="en-US"/>
        </w:rPr>
        <w:t>4</w:t>
      </w:r>
      <w:r w:rsidR="00810DD3" w:rsidRPr="00C4385E">
        <w:rPr>
          <w:lang w:eastAsia="en-US"/>
        </w:rPr>
        <w:t>00 000</w:t>
      </w:r>
      <w:r w:rsidR="00423B62" w:rsidRPr="00C4385E">
        <w:rPr>
          <w:lang w:eastAsia="en-US"/>
        </w:rPr>
        <w:t xml:space="preserve"> kr</w:t>
      </w:r>
      <w:r w:rsidR="00AF4373" w:rsidRPr="00C4385E">
        <w:rPr>
          <w:lang w:eastAsia="en-US"/>
        </w:rPr>
        <w:t>oner</w:t>
      </w:r>
      <w:r w:rsidR="00D212D2" w:rsidRPr="00C4385E">
        <w:rPr>
          <w:lang w:eastAsia="en-US"/>
        </w:rPr>
        <w:t xml:space="preserve">. </w:t>
      </w:r>
      <w:r w:rsidR="00E7361C" w:rsidRPr="00C4385E">
        <w:rPr>
          <w:lang w:eastAsia="en-US"/>
        </w:rPr>
        <w:t xml:space="preserve"> </w:t>
      </w:r>
    </w:p>
    <w:p w14:paraId="6B612646" w14:textId="77777777" w:rsidR="007D4609" w:rsidRDefault="007D4609" w:rsidP="00767D26">
      <w:pPr>
        <w:rPr>
          <w:lang w:eastAsia="en-US"/>
        </w:rPr>
      </w:pPr>
    </w:p>
    <w:p w14:paraId="6D967A29" w14:textId="77777777" w:rsidR="00C83A54" w:rsidRPr="00C4385E" w:rsidRDefault="00C83A54" w:rsidP="00C83A54">
      <w:pPr>
        <w:rPr>
          <w:u w:val="single"/>
        </w:rPr>
      </w:pPr>
      <w:r w:rsidRPr="00C4385E">
        <w:rPr>
          <w:u w:val="single"/>
        </w:rPr>
        <w:t>Finansinntekter KF</w:t>
      </w:r>
    </w:p>
    <w:p w14:paraId="40D95F0C" w14:textId="7157EFDE" w:rsidR="00C83A54" w:rsidRDefault="00C83A54" w:rsidP="00C83A54">
      <w:r w:rsidRPr="00C4385E">
        <w:t xml:space="preserve">Under fellesposter ligger også kommunens inntekter på renter og avdrag fra Modum Boligeiendom KF. Dette utgjør </w:t>
      </w:r>
      <w:r w:rsidR="00D163B3" w:rsidRPr="00C4385E">
        <w:t>4,</w:t>
      </w:r>
      <w:r w:rsidR="00F11E38" w:rsidRPr="00C4385E">
        <w:t>8</w:t>
      </w:r>
      <w:r w:rsidRPr="00C4385E">
        <w:t xml:space="preserve"> mill. kr.</w:t>
      </w:r>
      <w:r w:rsidRPr="00D22A90">
        <w:cr/>
      </w:r>
    </w:p>
    <w:p w14:paraId="6E2023A7" w14:textId="77777777" w:rsidR="000E7781" w:rsidRPr="008C5529" w:rsidRDefault="000E7781" w:rsidP="00767D26">
      <w:pPr>
        <w:rPr>
          <w:color w:val="FF0000"/>
          <w:lang w:eastAsia="en-US"/>
        </w:rPr>
      </w:pPr>
    </w:p>
    <w:p w14:paraId="0492C64F" w14:textId="0DCE65BF" w:rsidR="00A67F18" w:rsidRPr="00B27A8C" w:rsidRDefault="00066AEA" w:rsidP="00502FCA">
      <w:pPr>
        <w:pStyle w:val="Stil1"/>
        <w:rPr>
          <w:bCs/>
        </w:rPr>
      </w:pPr>
      <w:r w:rsidRPr="00B27A8C">
        <w:rPr>
          <w:bCs/>
        </w:rPr>
        <w:t>Sektorrammene</w:t>
      </w:r>
    </w:p>
    <w:p w14:paraId="6731F101" w14:textId="0D20AF7E" w:rsidR="00066AEA" w:rsidRPr="0048690D" w:rsidRDefault="00066AEA" w:rsidP="00066AEA">
      <w:pPr>
        <w:rPr>
          <w:bCs/>
        </w:rPr>
      </w:pPr>
      <w:r w:rsidRPr="00AC2E59">
        <w:rPr>
          <w:bCs/>
        </w:rPr>
        <w:t xml:space="preserve">Etter at </w:t>
      </w:r>
      <w:r w:rsidR="00AC2E59" w:rsidRPr="00AC2E59">
        <w:rPr>
          <w:bCs/>
        </w:rPr>
        <w:t>3</w:t>
      </w:r>
      <w:r w:rsidR="00D41BAB">
        <w:rPr>
          <w:bCs/>
        </w:rPr>
        <w:t>2</w:t>
      </w:r>
      <w:r w:rsidR="00A67F18" w:rsidRPr="00AC2E59">
        <w:rPr>
          <w:bCs/>
        </w:rPr>
        <w:t>,</w:t>
      </w:r>
      <w:r w:rsidR="00AC2E59" w:rsidRPr="00AC2E59">
        <w:rPr>
          <w:bCs/>
        </w:rPr>
        <w:t>6</w:t>
      </w:r>
      <w:r w:rsidR="00B03685" w:rsidRPr="00AC2E59">
        <w:rPr>
          <w:bCs/>
        </w:rPr>
        <w:t xml:space="preserve"> </w:t>
      </w:r>
      <w:r w:rsidRPr="00AC2E59">
        <w:rPr>
          <w:bCs/>
        </w:rPr>
        <w:t xml:space="preserve">mill. kr er satt av på </w:t>
      </w:r>
      <w:r w:rsidR="00C83A54" w:rsidRPr="00AC2E59">
        <w:rPr>
          <w:bCs/>
        </w:rPr>
        <w:t>felles</w:t>
      </w:r>
      <w:r w:rsidRPr="00AC2E59">
        <w:rPr>
          <w:bCs/>
        </w:rPr>
        <w:t xml:space="preserve">poster, </w:t>
      </w:r>
      <w:r w:rsidRPr="0048690D">
        <w:rPr>
          <w:bCs/>
        </w:rPr>
        <w:t xml:space="preserve">er </w:t>
      </w:r>
      <w:r w:rsidR="007A21EF" w:rsidRPr="0048690D">
        <w:rPr>
          <w:bCs/>
        </w:rPr>
        <w:t xml:space="preserve">det </w:t>
      </w:r>
      <w:r w:rsidR="00B96683" w:rsidRPr="0048690D">
        <w:rPr>
          <w:bCs/>
        </w:rPr>
        <w:t>72</w:t>
      </w:r>
      <w:r w:rsidR="0048690D" w:rsidRPr="0048690D">
        <w:rPr>
          <w:bCs/>
        </w:rPr>
        <w:t>8</w:t>
      </w:r>
      <w:r w:rsidR="00B96683" w:rsidRPr="0048690D">
        <w:rPr>
          <w:bCs/>
        </w:rPr>
        <w:t>,</w:t>
      </w:r>
      <w:r w:rsidR="0048690D" w:rsidRPr="0048690D">
        <w:rPr>
          <w:bCs/>
        </w:rPr>
        <w:t>3</w:t>
      </w:r>
      <w:r w:rsidRPr="0048690D">
        <w:rPr>
          <w:bCs/>
        </w:rPr>
        <w:t xml:space="preserve"> mill. kr til fordeling på sektorene.</w:t>
      </w:r>
    </w:p>
    <w:p w14:paraId="01F7B298" w14:textId="77777777" w:rsidR="00066AEA" w:rsidRPr="00A67F18" w:rsidRDefault="00066AEA" w:rsidP="00066AEA">
      <w:pPr>
        <w:rPr>
          <w:bCs/>
        </w:rPr>
      </w:pPr>
      <w:r w:rsidRPr="0048690D">
        <w:rPr>
          <w:bCs/>
        </w:rPr>
        <w:t>I tabellen under er det gitt en oversikt over hva som er sektorenes reelle rammeendringer.</w:t>
      </w:r>
      <w:r w:rsidRPr="00A67F18">
        <w:rPr>
          <w:bCs/>
        </w:rPr>
        <w:t xml:space="preserve"> </w:t>
      </w:r>
    </w:p>
    <w:p w14:paraId="168B3508" w14:textId="77777777" w:rsidR="00E10640" w:rsidRDefault="00E10640" w:rsidP="00066AEA">
      <w:pPr>
        <w:rPr>
          <w:bCs/>
        </w:rPr>
      </w:pPr>
    </w:p>
    <w:p w14:paraId="757E3624" w14:textId="77777777" w:rsidR="00066AEA" w:rsidRDefault="00066AEA" w:rsidP="00066AEA">
      <w:pPr>
        <w:pStyle w:val="Bildetekst"/>
        <w:keepNext/>
      </w:pPr>
      <w:r w:rsidRPr="004F45FF">
        <w:t>Tabell 2</w:t>
      </w:r>
      <w:r w:rsidRPr="004F45FF">
        <w:noBreakHyphen/>
      </w:r>
      <w:fldSimple w:instr=" SEQ Tabell \* ARABIC \s 1 ">
        <w:r w:rsidR="00400737">
          <w:rPr>
            <w:noProof/>
          </w:rPr>
          <w:t>3</w:t>
        </w:r>
      </w:fldSimple>
      <w:r w:rsidRPr="004F45FF">
        <w:t xml:space="preserve"> Rammeendringer</w:t>
      </w:r>
    </w:p>
    <w:p w14:paraId="2C3EE55F" w14:textId="77777777" w:rsidR="00306EF3" w:rsidRPr="00306EF3" w:rsidRDefault="00306EF3" w:rsidP="00306EF3"/>
    <w:bookmarkStart w:id="174" w:name="_MON_1287151874"/>
    <w:bookmarkStart w:id="175" w:name="_MON_1287151897"/>
    <w:bookmarkStart w:id="176" w:name="_MON_1287151918"/>
    <w:bookmarkStart w:id="177" w:name="_MON_1287151937"/>
    <w:bookmarkStart w:id="178" w:name="_MON_1287151948"/>
    <w:bookmarkStart w:id="179" w:name="_MON_1287948750"/>
    <w:bookmarkStart w:id="180" w:name="_MON_1287949115"/>
    <w:bookmarkStart w:id="181" w:name="_MON_1287949170"/>
    <w:bookmarkStart w:id="182" w:name="_MON_1318246371"/>
    <w:bookmarkStart w:id="183" w:name="_MON_1318247448"/>
    <w:bookmarkStart w:id="184" w:name="_MON_1318247564"/>
    <w:bookmarkStart w:id="185" w:name="_MON_1318315631"/>
    <w:bookmarkStart w:id="186" w:name="_MON_1318318226"/>
    <w:bookmarkStart w:id="187" w:name="_MON_1318610065"/>
    <w:bookmarkStart w:id="188" w:name="_MON_1318923910"/>
    <w:bookmarkStart w:id="189" w:name="_MON_1319108028"/>
    <w:bookmarkStart w:id="190" w:name="_MON_1319125258"/>
    <w:bookmarkStart w:id="191" w:name="_MON_1319125343"/>
    <w:bookmarkStart w:id="192" w:name="_MON_1319125580"/>
    <w:bookmarkStart w:id="193" w:name="_MON_1319125658"/>
    <w:bookmarkStart w:id="194" w:name="_MON_1319518968"/>
    <w:bookmarkStart w:id="195" w:name="_MON_1319528602"/>
    <w:bookmarkStart w:id="196" w:name="_MON_1349775290"/>
    <w:bookmarkStart w:id="197" w:name="_MON_1349809202"/>
    <w:bookmarkStart w:id="198" w:name="_MON_1350111115"/>
    <w:bookmarkStart w:id="199" w:name="_MON_1350114642"/>
    <w:bookmarkStart w:id="200" w:name="_MON_1350115455"/>
    <w:bookmarkStart w:id="201" w:name="_MON_1350220032"/>
    <w:bookmarkStart w:id="202" w:name="_MON_1350238554"/>
    <w:bookmarkStart w:id="203" w:name="_MON_1350239061"/>
    <w:bookmarkStart w:id="204" w:name="_MON_1350283216"/>
    <w:bookmarkStart w:id="205" w:name="_MON_1350288067"/>
    <w:bookmarkStart w:id="206" w:name="_MON_1350292201"/>
    <w:bookmarkStart w:id="207" w:name="_MON_1350293175"/>
    <w:bookmarkStart w:id="208" w:name="_MON_1350295131"/>
    <w:bookmarkStart w:id="209" w:name="_MON_1350300918"/>
    <w:bookmarkStart w:id="210" w:name="_MON_1380905710"/>
    <w:bookmarkStart w:id="211" w:name="_MON_1381044112"/>
    <w:bookmarkStart w:id="212" w:name="_MON_1381044867"/>
    <w:bookmarkStart w:id="213" w:name="_MON_1381044997"/>
    <w:bookmarkStart w:id="214" w:name="_MON_1381234045"/>
    <w:bookmarkStart w:id="215" w:name="_MON_1381235095"/>
    <w:bookmarkStart w:id="216" w:name="_MON_1381558395"/>
    <w:bookmarkStart w:id="217" w:name="_MON_1381669295"/>
    <w:bookmarkStart w:id="218" w:name="_MON_1381669341"/>
    <w:bookmarkStart w:id="219" w:name="_MON_1381669350"/>
    <w:bookmarkStart w:id="220" w:name="_MON_1412252037"/>
    <w:bookmarkStart w:id="221" w:name="_MON_1412957518"/>
    <w:bookmarkStart w:id="222" w:name="_MON_1413033944"/>
    <w:bookmarkStart w:id="223" w:name="_MON_1413196512"/>
    <w:bookmarkStart w:id="224" w:name="_MON_1413196875"/>
    <w:bookmarkStart w:id="225" w:name="_MON_1413475407"/>
    <w:bookmarkStart w:id="226" w:name="_MON_1413475523"/>
    <w:bookmarkStart w:id="227" w:name="_MON_1413475639"/>
    <w:bookmarkStart w:id="228" w:name="_MON_1444384843"/>
    <w:bookmarkStart w:id="229" w:name="_MON_1444389906"/>
    <w:bookmarkStart w:id="230" w:name="_MON_1444403852"/>
    <w:bookmarkStart w:id="231" w:name="_MON_1287138695"/>
    <w:bookmarkStart w:id="232" w:name="_MON_1287139019"/>
    <w:bookmarkStart w:id="233" w:name="_MON_1287139054"/>
    <w:bookmarkStart w:id="234" w:name="_MON_1287140288"/>
    <w:bookmarkStart w:id="235" w:name="_MON_1287140322"/>
    <w:bookmarkStart w:id="236" w:name="_MON_1287140333"/>
    <w:bookmarkStart w:id="237" w:name="_MON_1287140359"/>
    <w:bookmarkStart w:id="238" w:name="_MON_1287140412"/>
    <w:bookmarkStart w:id="239" w:name="_MON_128714168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Start w:id="240" w:name="_MON_1287141702"/>
    <w:bookmarkEnd w:id="240"/>
    <w:p w14:paraId="05F009CE" w14:textId="53A56795" w:rsidR="00D84158" w:rsidRDefault="006B5E9C" w:rsidP="00066AEA">
      <w:pPr>
        <w:rPr>
          <w:bCs/>
        </w:rPr>
      </w:pPr>
      <w:r w:rsidRPr="001E6B07">
        <w:rPr>
          <w:color w:val="FF0000"/>
          <w:sz w:val="32"/>
          <w:highlight w:val="green"/>
        </w:rPr>
        <w:object w:dxaOrig="9659" w:dyaOrig="3490" w14:anchorId="51277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56.6pt" o:ole="">
            <v:imagedata r:id="rId16" o:title=""/>
          </v:shape>
          <o:OLEObject Type="Embed" ProgID="Excel.Sheet.8" ShapeID="_x0000_i1025" DrawAspect="Content" ObjectID="_1602331006" r:id="rId17"/>
        </w:object>
      </w:r>
    </w:p>
    <w:p w14:paraId="64B4C7BA" w14:textId="4C5CD2F6" w:rsidR="005D298F" w:rsidRPr="00C4385E" w:rsidRDefault="00513860" w:rsidP="00066AEA">
      <w:pPr>
        <w:rPr>
          <w:bCs/>
        </w:rPr>
      </w:pPr>
      <w:r w:rsidRPr="00C4385E">
        <w:rPr>
          <w:bCs/>
        </w:rPr>
        <w:t>Sektorenes rammer er justert for flere forhold, blant annet virkning av loka</w:t>
      </w:r>
      <w:r w:rsidR="002D705A" w:rsidRPr="00C4385E">
        <w:rPr>
          <w:bCs/>
        </w:rPr>
        <w:t xml:space="preserve">le </w:t>
      </w:r>
      <w:r w:rsidR="007962C8">
        <w:rPr>
          <w:bCs/>
        </w:rPr>
        <w:t>vedtak</w:t>
      </w:r>
      <w:r w:rsidRPr="00C4385E">
        <w:rPr>
          <w:bCs/>
        </w:rPr>
        <w:t xml:space="preserve"> i </w:t>
      </w:r>
      <w:r w:rsidR="009D4591" w:rsidRPr="00C4385E">
        <w:rPr>
          <w:bCs/>
        </w:rPr>
        <w:t>201</w:t>
      </w:r>
      <w:r w:rsidR="00BE1C46" w:rsidRPr="00C4385E">
        <w:rPr>
          <w:bCs/>
        </w:rPr>
        <w:t>8</w:t>
      </w:r>
      <w:r w:rsidR="00B32E9F" w:rsidRPr="00C4385E">
        <w:rPr>
          <w:bCs/>
        </w:rPr>
        <w:t>, lønnsoppgjør og endring i pensjonssatser.</w:t>
      </w:r>
      <w:r w:rsidRPr="00C4385E">
        <w:rPr>
          <w:bCs/>
        </w:rPr>
        <w:t xml:space="preserve"> </w:t>
      </w:r>
    </w:p>
    <w:p w14:paraId="065F04A3" w14:textId="77777777" w:rsidR="005D298F" w:rsidRPr="00C4385E" w:rsidRDefault="005D298F" w:rsidP="00066AEA">
      <w:pPr>
        <w:rPr>
          <w:bCs/>
          <w:color w:val="FF0000"/>
        </w:rPr>
      </w:pPr>
    </w:p>
    <w:p w14:paraId="0641A16F" w14:textId="79DEDFBF" w:rsidR="00513860" w:rsidRPr="00C4385E" w:rsidRDefault="00513860" w:rsidP="00066AEA">
      <w:pPr>
        <w:rPr>
          <w:bCs/>
        </w:rPr>
      </w:pPr>
      <w:r w:rsidRPr="00C4385E">
        <w:rPr>
          <w:bCs/>
        </w:rPr>
        <w:t>Oppgaveendringer i statsbudsjettet er omtalt i kapittel 2</w:t>
      </w:r>
      <w:r w:rsidR="008D784A" w:rsidRPr="00C4385E">
        <w:rPr>
          <w:bCs/>
        </w:rPr>
        <w:t>.</w:t>
      </w:r>
    </w:p>
    <w:p w14:paraId="1EDAC5FD" w14:textId="77777777" w:rsidR="00D84158" w:rsidRPr="00C4385E" w:rsidRDefault="00D84158" w:rsidP="00066AEA">
      <w:pPr>
        <w:rPr>
          <w:bCs/>
        </w:rPr>
      </w:pPr>
    </w:p>
    <w:p w14:paraId="7D75C388" w14:textId="1BFF5CE7" w:rsidR="00A33F63" w:rsidRDefault="002E22C3" w:rsidP="00066AEA">
      <w:pPr>
        <w:rPr>
          <w:bCs/>
        </w:rPr>
      </w:pPr>
      <w:r>
        <w:rPr>
          <w:bCs/>
        </w:rPr>
        <w:t>I r</w:t>
      </w:r>
      <w:r w:rsidR="00A33F63">
        <w:rPr>
          <w:bCs/>
        </w:rPr>
        <w:t xml:space="preserve">ammene til undervisning og helse og sosial er </w:t>
      </w:r>
      <w:r>
        <w:rPr>
          <w:bCs/>
        </w:rPr>
        <w:t xml:space="preserve">det tatt hensyn til nedgang i </w:t>
      </w:r>
      <w:r w:rsidR="00A33F63">
        <w:rPr>
          <w:bCs/>
        </w:rPr>
        <w:t>antall flyktninger. Justeringen er gjort med bakgrunn i K-sak 5/16 «Asylmottak og bosettinger av flyktninger – tilskudd og tiltak».</w:t>
      </w:r>
    </w:p>
    <w:p w14:paraId="0E4CC933" w14:textId="77777777" w:rsidR="00A33F63" w:rsidRDefault="00A33F63" w:rsidP="00066AEA">
      <w:pPr>
        <w:rPr>
          <w:bCs/>
        </w:rPr>
      </w:pPr>
    </w:p>
    <w:p w14:paraId="49EA4A42" w14:textId="04BBC6AA" w:rsidR="00F32291" w:rsidRPr="00A67F18" w:rsidRDefault="002E22C3" w:rsidP="00066AEA">
      <w:pPr>
        <w:rPr>
          <w:bCs/>
        </w:rPr>
      </w:pPr>
      <w:r>
        <w:rPr>
          <w:bCs/>
        </w:rPr>
        <w:t xml:space="preserve">Det er i noen grad tatt hensyn til at helse og sosial har større utgiftsvekst enn de andre etatene. </w:t>
      </w:r>
      <w:r w:rsidR="0052438D">
        <w:rPr>
          <w:bCs/>
        </w:rPr>
        <w:t>For alle</w:t>
      </w:r>
      <w:r w:rsidR="00F32291" w:rsidRPr="00C4385E">
        <w:rPr>
          <w:bCs/>
        </w:rPr>
        <w:t xml:space="preserve"> sektorene </w:t>
      </w:r>
      <w:r w:rsidR="0052438D">
        <w:rPr>
          <w:bCs/>
        </w:rPr>
        <w:t>er det</w:t>
      </w:r>
      <w:r w:rsidR="00F32291" w:rsidRPr="00C4385E">
        <w:rPr>
          <w:bCs/>
        </w:rPr>
        <w:t xml:space="preserve"> budsjettert med en </w:t>
      </w:r>
      <w:r w:rsidR="00BE1C46" w:rsidRPr="00C4385E">
        <w:rPr>
          <w:bCs/>
        </w:rPr>
        <w:t>nedgang i forhold til den</w:t>
      </w:r>
      <w:r w:rsidR="00F32291" w:rsidRPr="00C4385E">
        <w:rPr>
          <w:bCs/>
        </w:rPr>
        <w:t xml:space="preserve"> økonomiske rammen</w:t>
      </w:r>
      <w:r w:rsidR="005D298F" w:rsidRPr="00C4385E">
        <w:rPr>
          <w:bCs/>
        </w:rPr>
        <w:t xml:space="preserve"> for 201</w:t>
      </w:r>
      <w:r w:rsidR="00BE1C46" w:rsidRPr="00C4385E">
        <w:rPr>
          <w:bCs/>
        </w:rPr>
        <w:t>8</w:t>
      </w:r>
      <w:r w:rsidR="00F32291" w:rsidRPr="00C4385E">
        <w:rPr>
          <w:bCs/>
        </w:rPr>
        <w:t xml:space="preserve">. Økt behov innenfor noen områder vil </w:t>
      </w:r>
      <w:r w:rsidR="0052438D">
        <w:rPr>
          <w:bCs/>
        </w:rPr>
        <w:t xml:space="preserve">dermed </w:t>
      </w:r>
      <w:r w:rsidR="00F32291" w:rsidRPr="00C4385E">
        <w:rPr>
          <w:bCs/>
        </w:rPr>
        <w:t xml:space="preserve">påvirke aktivitetsnivået innenfor andre områder. </w:t>
      </w:r>
    </w:p>
    <w:p w14:paraId="3D20EF92" w14:textId="26FF8FC0" w:rsidR="00066AEA" w:rsidRDefault="002D705A" w:rsidP="00121B18">
      <w:pPr>
        <w:pStyle w:val="Overskrift1"/>
        <w:numPr>
          <w:ilvl w:val="0"/>
          <w:numId w:val="13"/>
        </w:numPr>
      </w:pPr>
      <w:bookmarkStart w:id="241" w:name="_Toc432676685"/>
      <w:bookmarkStart w:id="242" w:name="_Toc528568938"/>
      <w:r w:rsidRPr="00147D71">
        <w:lastRenderedPageBreak/>
        <w:t>SE</w:t>
      </w:r>
      <w:r w:rsidR="00066AEA" w:rsidRPr="00147D71">
        <w:t>NTRALADMINISTRASJON</w:t>
      </w:r>
      <w:bookmarkEnd w:id="241"/>
      <w:bookmarkEnd w:id="242"/>
    </w:p>
    <w:p w14:paraId="33937C59" w14:textId="77777777" w:rsidR="00D55210" w:rsidRDefault="00D55210" w:rsidP="00D55210"/>
    <w:p w14:paraId="4AAC72C5"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243" w:name="_Toc528144790"/>
      <w:bookmarkStart w:id="244" w:name="_Toc528172555"/>
      <w:bookmarkStart w:id="245" w:name="_Toc528243186"/>
      <w:bookmarkStart w:id="246" w:name="_Toc528323851"/>
      <w:bookmarkStart w:id="247" w:name="_Toc528568939"/>
      <w:bookmarkEnd w:id="243"/>
      <w:bookmarkEnd w:id="244"/>
      <w:bookmarkEnd w:id="245"/>
      <w:bookmarkEnd w:id="246"/>
      <w:bookmarkEnd w:id="247"/>
    </w:p>
    <w:p w14:paraId="3C1637AD" w14:textId="54B8A55B" w:rsidR="00D55210" w:rsidRPr="000904E3" w:rsidRDefault="00D55210" w:rsidP="00272065">
      <w:pPr>
        <w:pStyle w:val="Overskrift2"/>
        <w:tabs>
          <w:tab w:val="clear" w:pos="1711"/>
          <w:tab w:val="num" w:pos="575"/>
        </w:tabs>
        <w:ind w:left="575"/>
      </w:pPr>
      <w:bookmarkStart w:id="248" w:name="_Toc528568940"/>
      <w:r w:rsidRPr="000904E3">
        <w:t>Mål for sentraladministrasjonen</w:t>
      </w:r>
      <w:bookmarkEnd w:id="248"/>
    </w:p>
    <w:p w14:paraId="3B62BD6B" w14:textId="77777777" w:rsidR="00D55210" w:rsidRDefault="00D55210" w:rsidP="00D55210"/>
    <w:tbl>
      <w:tblPr>
        <w:tblW w:w="0" w:type="auto"/>
        <w:tblCellMar>
          <w:left w:w="0" w:type="dxa"/>
          <w:right w:w="0" w:type="dxa"/>
        </w:tblCellMar>
        <w:tblLook w:val="04A0" w:firstRow="1" w:lastRow="0" w:firstColumn="1" w:lastColumn="0" w:noHBand="0" w:noVBand="1"/>
      </w:tblPr>
      <w:tblGrid>
        <w:gridCol w:w="9039"/>
      </w:tblGrid>
      <w:tr w:rsidR="00E023C2" w:rsidRPr="00FD66C5" w14:paraId="5517FAD4" w14:textId="77777777" w:rsidTr="00FD66C5">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center"/>
            <w:hideMark/>
          </w:tcPr>
          <w:p w14:paraId="66FB6329" w14:textId="77777777" w:rsidR="00E023C2" w:rsidRPr="00FD66C5" w:rsidRDefault="00E023C2" w:rsidP="00FD66C5">
            <w:pPr>
              <w:contextualSpacing/>
              <w:rPr>
                <w:rFonts w:asciiTheme="minorHAnsi" w:hAnsiTheme="minorHAnsi"/>
                <w:b/>
                <w:bCs/>
                <w:color w:val="FFFFFF"/>
              </w:rPr>
            </w:pPr>
            <w:r w:rsidRPr="00FD66C5">
              <w:rPr>
                <w:rFonts w:asciiTheme="minorHAnsi" w:hAnsiTheme="minorHAnsi" w:cs="Calibri"/>
                <w:b/>
                <w:bCs/>
                <w:color w:val="FFFFFF"/>
                <w:sz w:val="28"/>
                <w:szCs w:val="28"/>
              </w:rPr>
              <w:t>Mål for sentraladministrasjonen</w:t>
            </w:r>
          </w:p>
        </w:tc>
      </w:tr>
      <w:tr w:rsidR="00E023C2" w:rsidRPr="00FD66C5" w14:paraId="7F627044" w14:textId="77777777" w:rsidTr="00E023C2">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77641C15" w14:textId="77777777" w:rsidR="00FD66C5" w:rsidRDefault="00FD66C5" w:rsidP="00E023C2">
            <w:pPr>
              <w:contextualSpacing/>
              <w:rPr>
                <w:rFonts w:asciiTheme="minorHAnsi" w:hAnsiTheme="minorHAnsi"/>
                <w:b/>
                <w:bCs/>
                <w:sz w:val="22"/>
                <w:szCs w:val="22"/>
              </w:rPr>
            </w:pPr>
          </w:p>
          <w:p w14:paraId="13FE762D"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Tilpasning av tjenestetilbudet</w:t>
            </w:r>
          </w:p>
          <w:p w14:paraId="24086A0D" w14:textId="77777777" w:rsidR="00E023C2" w:rsidRPr="00FD66C5" w:rsidRDefault="00E023C2" w:rsidP="007D6B65">
            <w:pPr>
              <w:ind w:left="284"/>
              <w:contextualSpacing/>
              <w:rPr>
                <w:rFonts w:asciiTheme="minorHAnsi" w:hAnsiTheme="minorHAnsi"/>
                <w:bCs/>
                <w:sz w:val="22"/>
                <w:szCs w:val="22"/>
              </w:rPr>
            </w:pPr>
            <w:r w:rsidRPr="00FD66C5">
              <w:rPr>
                <w:rFonts w:asciiTheme="minorHAnsi" w:hAnsiTheme="minorHAnsi"/>
                <w:bCs/>
                <w:sz w:val="22"/>
                <w:szCs w:val="22"/>
              </w:rPr>
              <w:t>Utvikle tjenestetilbudet i samsvar med endringene i befolkningssammensetningen.</w:t>
            </w:r>
          </w:p>
          <w:p w14:paraId="71D9360F" w14:textId="77777777" w:rsidR="00E023C2" w:rsidRPr="00FD66C5" w:rsidRDefault="00E023C2" w:rsidP="00E023C2">
            <w:pPr>
              <w:ind w:left="360"/>
              <w:contextualSpacing/>
              <w:rPr>
                <w:rFonts w:asciiTheme="minorHAnsi" w:hAnsiTheme="minorHAnsi"/>
                <w:b/>
                <w:bCs/>
                <w:sz w:val="22"/>
                <w:szCs w:val="22"/>
              </w:rPr>
            </w:pPr>
          </w:p>
          <w:p w14:paraId="34FBC646"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Mål:</w:t>
            </w:r>
          </w:p>
          <w:p w14:paraId="39F249C4" w14:textId="77777777" w:rsidR="00E023C2" w:rsidRPr="00FD66C5" w:rsidRDefault="00E023C2" w:rsidP="007D6B65">
            <w:pPr>
              <w:ind w:left="284"/>
              <w:contextualSpacing/>
              <w:rPr>
                <w:rFonts w:asciiTheme="minorHAnsi" w:hAnsiTheme="minorHAnsi"/>
                <w:bCs/>
                <w:sz w:val="22"/>
                <w:szCs w:val="22"/>
              </w:rPr>
            </w:pPr>
            <w:r w:rsidRPr="00FD66C5">
              <w:rPr>
                <w:rFonts w:asciiTheme="minorHAnsi" w:hAnsiTheme="minorHAnsi"/>
                <w:bCs/>
                <w:sz w:val="22"/>
                <w:szCs w:val="22"/>
              </w:rPr>
              <w:t>Publikum, politikere og ansatte kan være selvhjulpne i døgnkontinuerlige og selvforklarende løsninger der sikker og lett tilgang, raske svar og tilgjengelighet er stikkord.</w:t>
            </w:r>
          </w:p>
          <w:p w14:paraId="1F04B1FB" w14:textId="77777777" w:rsidR="00E023C2" w:rsidRPr="00FD66C5" w:rsidRDefault="00E023C2" w:rsidP="007D6B65">
            <w:pPr>
              <w:ind w:left="284"/>
              <w:contextualSpacing/>
              <w:rPr>
                <w:rFonts w:asciiTheme="minorHAnsi" w:hAnsiTheme="minorHAnsi"/>
                <w:b/>
                <w:bCs/>
                <w:sz w:val="22"/>
                <w:szCs w:val="22"/>
              </w:rPr>
            </w:pPr>
          </w:p>
          <w:p w14:paraId="122CB27E" w14:textId="77777777" w:rsidR="00E023C2" w:rsidRPr="00FD66C5" w:rsidRDefault="00E023C2" w:rsidP="007D6B65">
            <w:pPr>
              <w:ind w:left="284"/>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57C84A1D" w14:textId="77777777" w:rsidR="00E023C2" w:rsidRPr="00FD66C5" w:rsidRDefault="00E023C2" w:rsidP="00202D0E">
            <w:pPr>
              <w:numPr>
                <w:ilvl w:val="0"/>
                <w:numId w:val="22"/>
              </w:numPr>
              <w:ind w:left="709" w:hanging="425"/>
              <w:rPr>
                <w:rFonts w:asciiTheme="minorHAnsi" w:hAnsiTheme="minorHAnsi"/>
                <w:i/>
                <w:sz w:val="22"/>
                <w:szCs w:val="22"/>
              </w:rPr>
            </w:pPr>
            <w:r w:rsidRPr="00FD66C5">
              <w:rPr>
                <w:rFonts w:asciiTheme="minorHAnsi" w:hAnsiTheme="minorHAnsi"/>
                <w:i/>
                <w:sz w:val="22"/>
                <w:szCs w:val="22"/>
              </w:rPr>
              <w:t xml:space="preserve">Andelen kommunale skjemaer som er digitalt tilgjengelige, økes i økonomiplanperioden 2019-2022 </w:t>
            </w:r>
          </w:p>
          <w:p w14:paraId="39D0192C" w14:textId="7696AE80" w:rsidR="00E023C2" w:rsidRPr="00FD66C5" w:rsidRDefault="00E023C2" w:rsidP="00202D0E">
            <w:pPr>
              <w:numPr>
                <w:ilvl w:val="0"/>
                <w:numId w:val="22"/>
              </w:numPr>
              <w:ind w:left="709"/>
              <w:contextualSpacing/>
              <w:rPr>
                <w:rFonts w:asciiTheme="minorHAnsi" w:hAnsiTheme="minorHAnsi"/>
                <w:b/>
                <w:bCs/>
                <w:i/>
                <w:iCs/>
                <w:sz w:val="22"/>
                <w:szCs w:val="22"/>
              </w:rPr>
            </w:pPr>
            <w:r w:rsidRPr="00FD66C5">
              <w:rPr>
                <w:rFonts w:asciiTheme="minorHAnsi" w:hAnsiTheme="minorHAnsi"/>
                <w:i/>
                <w:iCs/>
                <w:sz w:val="22"/>
                <w:szCs w:val="22"/>
              </w:rPr>
              <w:t>Antall elektroniske forsendelser skal økes fra 0</w:t>
            </w:r>
            <w:r w:rsidR="00CE37F2">
              <w:rPr>
                <w:rFonts w:asciiTheme="minorHAnsi" w:hAnsiTheme="minorHAnsi"/>
                <w:i/>
                <w:iCs/>
                <w:sz w:val="22"/>
                <w:szCs w:val="22"/>
              </w:rPr>
              <w:t>,</w:t>
            </w:r>
            <w:r w:rsidRPr="00FD66C5">
              <w:rPr>
                <w:rFonts w:asciiTheme="minorHAnsi" w:hAnsiTheme="minorHAnsi"/>
                <w:i/>
                <w:iCs/>
                <w:sz w:val="22"/>
                <w:szCs w:val="22"/>
              </w:rPr>
              <w:t>5 til 0,7 pr. innbygger i økonomiplanperioden 2019-2022</w:t>
            </w:r>
          </w:p>
        </w:tc>
      </w:tr>
      <w:tr w:rsidR="00E023C2" w:rsidRPr="00FD66C5" w14:paraId="25A5D2EE" w14:textId="77777777" w:rsidTr="00E023C2">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69644B8" w14:textId="77777777" w:rsidR="00FD66C5" w:rsidRDefault="00FD66C5" w:rsidP="007D6B65">
            <w:pPr>
              <w:ind w:left="284"/>
              <w:rPr>
                <w:rFonts w:asciiTheme="minorHAnsi" w:hAnsiTheme="minorHAnsi"/>
                <w:b/>
                <w:sz w:val="22"/>
                <w:szCs w:val="22"/>
              </w:rPr>
            </w:pPr>
          </w:p>
          <w:p w14:paraId="255CAE87" w14:textId="77777777" w:rsidR="00E023C2" w:rsidRPr="00FD66C5" w:rsidRDefault="00E023C2" w:rsidP="007D6B65">
            <w:pPr>
              <w:ind w:left="284"/>
              <w:rPr>
                <w:rFonts w:asciiTheme="minorHAnsi" w:hAnsiTheme="minorHAnsi"/>
                <w:b/>
                <w:sz w:val="22"/>
                <w:szCs w:val="22"/>
              </w:rPr>
            </w:pPr>
            <w:r w:rsidRPr="00FD66C5">
              <w:rPr>
                <w:rFonts w:asciiTheme="minorHAnsi" w:hAnsiTheme="minorHAnsi"/>
                <w:b/>
                <w:sz w:val="22"/>
                <w:szCs w:val="22"/>
              </w:rPr>
              <w:t>Attraktivitet og omdømme</w:t>
            </w:r>
          </w:p>
          <w:p w14:paraId="6FA048A2" w14:textId="77777777" w:rsidR="00E023C2" w:rsidRPr="00FD66C5" w:rsidRDefault="00E023C2" w:rsidP="007D6B65">
            <w:pPr>
              <w:ind w:left="284"/>
              <w:rPr>
                <w:rFonts w:asciiTheme="minorHAnsi" w:hAnsiTheme="minorHAnsi"/>
                <w:b/>
                <w:sz w:val="22"/>
                <w:szCs w:val="22"/>
              </w:rPr>
            </w:pPr>
            <w:r w:rsidRPr="00FD66C5">
              <w:rPr>
                <w:rFonts w:asciiTheme="minorHAnsi" w:hAnsiTheme="minorHAnsi"/>
                <w:b/>
                <w:sz w:val="22"/>
                <w:szCs w:val="22"/>
              </w:rPr>
              <w:t xml:space="preserve">Mål: </w:t>
            </w:r>
          </w:p>
          <w:p w14:paraId="730F55A6" w14:textId="77777777" w:rsidR="00E023C2" w:rsidRPr="00FD66C5" w:rsidRDefault="00E023C2" w:rsidP="007D6B65">
            <w:pPr>
              <w:ind w:left="284"/>
              <w:rPr>
                <w:rFonts w:asciiTheme="minorHAnsi" w:hAnsiTheme="minorHAnsi"/>
                <w:sz w:val="22"/>
                <w:szCs w:val="22"/>
              </w:rPr>
            </w:pPr>
            <w:r w:rsidRPr="00FD66C5">
              <w:rPr>
                <w:rFonts w:asciiTheme="minorHAnsi" w:hAnsiTheme="minorHAnsi"/>
                <w:sz w:val="22"/>
                <w:szCs w:val="22"/>
              </w:rPr>
              <w:t>Tomtereserven skal alltid kunne fange opp etterspørsel etter byggeklare næringstomter</w:t>
            </w:r>
          </w:p>
          <w:p w14:paraId="2E55C99A" w14:textId="77777777" w:rsidR="00E023C2" w:rsidRPr="00FD66C5" w:rsidRDefault="00E023C2" w:rsidP="007D6B65">
            <w:pPr>
              <w:ind w:left="284"/>
              <w:rPr>
                <w:rFonts w:asciiTheme="minorHAnsi" w:hAnsiTheme="minorHAnsi"/>
                <w:b/>
                <w:sz w:val="22"/>
                <w:szCs w:val="22"/>
              </w:rPr>
            </w:pPr>
          </w:p>
          <w:p w14:paraId="2C23DC02" w14:textId="77777777" w:rsidR="00E023C2" w:rsidRPr="00FD66C5" w:rsidRDefault="00E023C2" w:rsidP="007D6B65">
            <w:pPr>
              <w:ind w:left="284"/>
              <w:rPr>
                <w:rFonts w:asciiTheme="minorHAnsi" w:hAnsiTheme="minorHAnsi"/>
                <w:b/>
                <w:i/>
                <w:sz w:val="22"/>
                <w:szCs w:val="22"/>
              </w:rPr>
            </w:pPr>
            <w:r w:rsidRPr="00FD66C5">
              <w:rPr>
                <w:rFonts w:asciiTheme="minorHAnsi" w:hAnsiTheme="minorHAnsi"/>
                <w:i/>
                <w:sz w:val="22"/>
                <w:szCs w:val="22"/>
              </w:rPr>
              <w:t>Måleindikator:</w:t>
            </w:r>
          </w:p>
          <w:p w14:paraId="76BC0201" w14:textId="77777777" w:rsidR="00E023C2" w:rsidRPr="00FD66C5" w:rsidRDefault="00E023C2" w:rsidP="00202D0E">
            <w:pPr>
              <w:numPr>
                <w:ilvl w:val="0"/>
                <w:numId w:val="25"/>
              </w:numPr>
              <w:ind w:left="709"/>
              <w:rPr>
                <w:rFonts w:asciiTheme="minorHAnsi" w:hAnsiTheme="minorHAnsi"/>
                <w:sz w:val="22"/>
                <w:szCs w:val="22"/>
              </w:rPr>
            </w:pPr>
            <w:r w:rsidRPr="00FD66C5">
              <w:rPr>
                <w:rFonts w:asciiTheme="minorHAnsi" w:hAnsiTheme="minorHAnsi"/>
                <w:i/>
                <w:sz w:val="22"/>
                <w:szCs w:val="22"/>
              </w:rPr>
              <w:t>Antall ledige salgsklare næringstomter</w:t>
            </w:r>
          </w:p>
        </w:tc>
      </w:tr>
      <w:tr w:rsidR="00E023C2" w:rsidRPr="00FD66C5" w14:paraId="40482873" w14:textId="77777777" w:rsidTr="00E023C2">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DD720AE" w14:textId="77777777" w:rsidR="00FD66C5" w:rsidRDefault="00FD66C5" w:rsidP="007D6B65">
            <w:pPr>
              <w:ind w:left="284"/>
              <w:contextualSpacing/>
              <w:rPr>
                <w:rFonts w:asciiTheme="minorHAnsi" w:hAnsiTheme="minorHAnsi"/>
                <w:b/>
                <w:bCs/>
                <w:sz w:val="22"/>
                <w:szCs w:val="22"/>
              </w:rPr>
            </w:pPr>
          </w:p>
          <w:p w14:paraId="6599C3F5"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 xml:space="preserve">Andre områder: </w:t>
            </w:r>
          </w:p>
          <w:p w14:paraId="56FF837E"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Mål:</w:t>
            </w:r>
          </w:p>
          <w:p w14:paraId="23644B6C" w14:textId="1BD2703D" w:rsidR="00E023C2" w:rsidRPr="00FD66C5" w:rsidRDefault="00E023C2" w:rsidP="007D6B65">
            <w:pPr>
              <w:ind w:left="284"/>
              <w:contextualSpacing/>
              <w:rPr>
                <w:rFonts w:asciiTheme="minorHAnsi" w:hAnsiTheme="minorHAnsi"/>
                <w:bCs/>
                <w:sz w:val="22"/>
                <w:szCs w:val="22"/>
              </w:rPr>
            </w:pPr>
            <w:r w:rsidRPr="00FD66C5">
              <w:rPr>
                <w:rFonts w:asciiTheme="minorHAnsi" w:hAnsiTheme="minorHAnsi"/>
                <w:bCs/>
                <w:sz w:val="22"/>
                <w:szCs w:val="22"/>
              </w:rPr>
              <w:t xml:space="preserve">Det generelle sykefraværet i sentraladministrasjonen går ned fra 6,8 </w:t>
            </w:r>
            <w:r w:rsidR="00CE37F2">
              <w:rPr>
                <w:rFonts w:asciiTheme="minorHAnsi" w:hAnsiTheme="minorHAnsi"/>
                <w:bCs/>
                <w:sz w:val="22"/>
                <w:szCs w:val="22"/>
              </w:rPr>
              <w:t>prosent</w:t>
            </w:r>
            <w:r w:rsidRPr="00FD66C5">
              <w:rPr>
                <w:rFonts w:asciiTheme="minorHAnsi" w:hAnsiTheme="minorHAnsi"/>
                <w:bCs/>
                <w:sz w:val="22"/>
                <w:szCs w:val="22"/>
              </w:rPr>
              <w:t xml:space="preserve"> i 2017</w:t>
            </w:r>
          </w:p>
          <w:p w14:paraId="59AE2F1F" w14:textId="77777777" w:rsidR="00E023C2" w:rsidRPr="00FD66C5" w:rsidRDefault="00E023C2" w:rsidP="007D6B65">
            <w:pPr>
              <w:ind w:left="284"/>
              <w:contextualSpacing/>
              <w:rPr>
                <w:rFonts w:asciiTheme="minorHAnsi" w:hAnsiTheme="minorHAnsi"/>
                <w:b/>
                <w:bCs/>
                <w:sz w:val="22"/>
                <w:szCs w:val="22"/>
              </w:rPr>
            </w:pPr>
          </w:p>
          <w:p w14:paraId="0A529DA5" w14:textId="77777777" w:rsidR="00E023C2" w:rsidRPr="00FD66C5" w:rsidRDefault="00E023C2" w:rsidP="007D6B65">
            <w:pPr>
              <w:ind w:left="284"/>
              <w:contextualSpacing/>
              <w:rPr>
                <w:rFonts w:asciiTheme="minorHAnsi" w:hAnsiTheme="minorHAnsi"/>
                <w:bCs/>
                <w:i/>
                <w:sz w:val="22"/>
                <w:szCs w:val="22"/>
              </w:rPr>
            </w:pPr>
            <w:r w:rsidRPr="00FD66C5">
              <w:rPr>
                <w:rFonts w:asciiTheme="minorHAnsi" w:hAnsiTheme="minorHAnsi"/>
                <w:bCs/>
                <w:i/>
                <w:sz w:val="22"/>
                <w:szCs w:val="22"/>
              </w:rPr>
              <w:t>Måleindikator:</w:t>
            </w:r>
          </w:p>
          <w:p w14:paraId="1E766D34" w14:textId="74475120" w:rsidR="00E023C2" w:rsidRPr="00FD66C5" w:rsidRDefault="00E023C2" w:rsidP="00202D0E">
            <w:pPr>
              <w:numPr>
                <w:ilvl w:val="0"/>
                <w:numId w:val="25"/>
              </w:numPr>
              <w:ind w:left="709"/>
              <w:contextualSpacing/>
              <w:rPr>
                <w:rFonts w:asciiTheme="minorHAnsi" w:hAnsiTheme="minorHAnsi"/>
                <w:b/>
                <w:bCs/>
                <w:sz w:val="22"/>
                <w:szCs w:val="22"/>
              </w:rPr>
            </w:pPr>
            <w:r w:rsidRPr="00FD66C5">
              <w:rPr>
                <w:rFonts w:asciiTheme="minorHAnsi" w:hAnsiTheme="minorHAnsi"/>
                <w:bCs/>
                <w:i/>
                <w:sz w:val="22"/>
                <w:szCs w:val="22"/>
              </w:rPr>
              <w:t xml:space="preserve">Nedgang i etatens totale sykefravær til 4 </w:t>
            </w:r>
            <w:r w:rsidR="00CE37F2">
              <w:rPr>
                <w:rFonts w:asciiTheme="minorHAnsi" w:hAnsiTheme="minorHAnsi"/>
                <w:bCs/>
                <w:i/>
                <w:sz w:val="22"/>
                <w:szCs w:val="22"/>
              </w:rPr>
              <w:t>prosent</w:t>
            </w:r>
            <w:r w:rsidRPr="00FD66C5">
              <w:rPr>
                <w:rFonts w:asciiTheme="minorHAnsi" w:hAnsiTheme="minorHAnsi"/>
                <w:bCs/>
                <w:i/>
                <w:sz w:val="22"/>
                <w:szCs w:val="22"/>
              </w:rPr>
              <w:t xml:space="preserve"> i løpet av økonomiplanperioden 2019-2022</w:t>
            </w:r>
          </w:p>
        </w:tc>
      </w:tr>
    </w:tbl>
    <w:p w14:paraId="645C032F" w14:textId="376ABDD1" w:rsidR="00D55210" w:rsidRDefault="00D55210" w:rsidP="00D55210"/>
    <w:p w14:paraId="38F2FE16" w14:textId="77777777" w:rsidR="00D55210" w:rsidRDefault="00D55210" w:rsidP="00D55210"/>
    <w:p w14:paraId="5D0A6DEE" w14:textId="71DE4D36" w:rsidR="00704997" w:rsidRPr="007551E6" w:rsidRDefault="00704997" w:rsidP="00272065">
      <w:pPr>
        <w:pStyle w:val="Overskrift2"/>
        <w:tabs>
          <w:tab w:val="clear" w:pos="1711"/>
          <w:tab w:val="num" w:pos="575"/>
        </w:tabs>
        <w:ind w:left="575"/>
      </w:pPr>
      <w:bookmarkStart w:id="249" w:name="_Toc432676686"/>
      <w:bookmarkStart w:id="250" w:name="_Toc528568941"/>
      <w:bookmarkStart w:id="251" w:name="_Toc214232032"/>
      <w:r w:rsidRPr="007551E6">
        <w:t>Sektorens driftsramme</w:t>
      </w:r>
      <w:bookmarkEnd w:id="249"/>
      <w:bookmarkEnd w:id="250"/>
    </w:p>
    <w:p w14:paraId="61D2DDF4" w14:textId="77777777" w:rsidR="000B7C42" w:rsidRDefault="000B7C42" w:rsidP="000B7C42">
      <w:bookmarkStart w:id="252" w:name="_MON_1444399751"/>
      <w:bookmarkStart w:id="253" w:name="_MON_1350115410"/>
      <w:bookmarkStart w:id="254" w:name="_MON_1381219011"/>
      <w:bookmarkStart w:id="255" w:name="_MON_1412418728"/>
      <w:bookmarkStart w:id="256" w:name="_MON_1412588801"/>
      <w:bookmarkStart w:id="257" w:name="_MON_1412588826"/>
      <w:bookmarkStart w:id="258" w:name="_MON_1412957807"/>
      <w:bookmarkStart w:id="259" w:name="_MON_1349167099"/>
      <w:bookmarkStart w:id="260" w:name="_MON_1349167808"/>
      <w:bookmarkStart w:id="261" w:name="_MON_1349168365"/>
      <w:bookmarkStart w:id="262" w:name="_MON_1349694913"/>
      <w:bookmarkStart w:id="263" w:name="_MON_1349869126"/>
      <w:bookmarkStart w:id="264" w:name="_MON_1349869144"/>
      <w:bookmarkStart w:id="265" w:name="_MON_1444386541"/>
      <w:bookmarkStart w:id="266" w:name="_MON_1444387950"/>
      <w:bookmarkStart w:id="267" w:name="_MON_144438798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850D323" w14:textId="38728322" w:rsidR="000B7C42" w:rsidRDefault="00BB4F22" w:rsidP="000B7C42">
      <w:r w:rsidRPr="00BB4F22">
        <w:rPr>
          <w:noProof/>
        </w:rPr>
        <w:drawing>
          <wp:inline distT="0" distB="0" distL="0" distR="0" wp14:anchorId="1F9DA1AA" wp14:editId="25B1FE38">
            <wp:extent cx="5349875" cy="962025"/>
            <wp:effectExtent l="0" t="0" r="317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9875" cy="962025"/>
                    </a:xfrm>
                    <a:prstGeom prst="rect">
                      <a:avLst/>
                    </a:prstGeom>
                    <a:noFill/>
                    <a:ln>
                      <a:noFill/>
                    </a:ln>
                  </pic:spPr>
                </pic:pic>
              </a:graphicData>
            </a:graphic>
          </wp:inline>
        </w:drawing>
      </w:r>
    </w:p>
    <w:p w14:paraId="112EAB68" w14:textId="77777777" w:rsidR="00916535" w:rsidRDefault="00916535" w:rsidP="000B7C42"/>
    <w:p w14:paraId="6FF72270" w14:textId="2FA4A197" w:rsidR="000B7C42" w:rsidRPr="00D165B3" w:rsidRDefault="000B7C42" w:rsidP="000B7C42">
      <w:r w:rsidRPr="00D165B3">
        <w:t>Det foreslås at sentraladministrasjonen i 2019 får en driftsramme på 4</w:t>
      </w:r>
      <w:r w:rsidR="00916535">
        <w:t>8</w:t>
      </w:r>
      <w:r w:rsidRPr="00D165B3">
        <w:t>,</w:t>
      </w:r>
      <w:r w:rsidR="00916535">
        <w:t>6</w:t>
      </w:r>
      <w:r w:rsidRPr="00D165B3">
        <w:t xml:space="preserve"> mill. kroner. Det budsjetteres med 4</w:t>
      </w:r>
      <w:r w:rsidR="003A302A">
        <w:t>2,4</w:t>
      </w:r>
      <w:r w:rsidRPr="00D165B3">
        <w:t xml:space="preserve"> årsverk. I tillegg er det budsjettert med 2 frikjøpte politikere</w:t>
      </w:r>
      <w:r w:rsidR="003A302A">
        <w:t xml:space="preserve"> (1,2 årsverk)</w:t>
      </w:r>
      <w:r w:rsidRPr="00D165B3">
        <w:t xml:space="preserve">, 3 lærlinger og 2,75 årsverk tillitsvalgte. </w:t>
      </w:r>
    </w:p>
    <w:p w14:paraId="7FEA7D39" w14:textId="77777777" w:rsidR="000B7C42" w:rsidRPr="00D165B3" w:rsidRDefault="000B7C42" w:rsidP="000B7C42"/>
    <w:p w14:paraId="5DD4A834" w14:textId="77777777" w:rsidR="000B7C42" w:rsidRPr="00D165B3" w:rsidRDefault="000B7C42" w:rsidP="000B7C42"/>
    <w:p w14:paraId="4245B1C0" w14:textId="77777777" w:rsidR="000B7C42" w:rsidRPr="00D165B3" w:rsidRDefault="000B7C42" w:rsidP="000B7C42">
      <w:r w:rsidRPr="00D165B3">
        <w:t>Hovedtrekk for sentraladministrasjonens budsjettforslag for 2019:</w:t>
      </w:r>
    </w:p>
    <w:p w14:paraId="06C0EAF2" w14:textId="79242429" w:rsidR="000B7C42" w:rsidRPr="00D165B3" w:rsidRDefault="003A302A" w:rsidP="00202D0E">
      <w:pPr>
        <w:pStyle w:val="Listeavsnitt"/>
        <w:numPr>
          <w:ilvl w:val="0"/>
          <w:numId w:val="24"/>
        </w:numPr>
        <w:spacing w:after="160" w:line="259" w:lineRule="auto"/>
        <w:contextualSpacing/>
      </w:pPr>
      <w:r>
        <w:t>Styrking av I</w:t>
      </w:r>
      <w:r w:rsidR="000B7C42" w:rsidRPr="00D165B3">
        <w:t xml:space="preserve">T som følge av digitaliseringssatsingen. </w:t>
      </w:r>
    </w:p>
    <w:p w14:paraId="3201F160" w14:textId="77777777" w:rsidR="000B7C42" w:rsidRPr="00D165B3" w:rsidRDefault="000B7C42" w:rsidP="00202D0E">
      <w:pPr>
        <w:pStyle w:val="Listeavsnitt"/>
        <w:numPr>
          <w:ilvl w:val="0"/>
          <w:numId w:val="24"/>
        </w:numPr>
        <w:spacing w:after="160" w:line="259" w:lineRule="auto"/>
        <w:contextualSpacing/>
      </w:pPr>
      <w:r w:rsidRPr="00D165B3">
        <w:t xml:space="preserve">Det er usikkerhet knyttet til det regionale samarbeidet innen IT. </w:t>
      </w:r>
    </w:p>
    <w:p w14:paraId="0F95B0D7" w14:textId="77777777" w:rsidR="000B7C42" w:rsidRPr="00D165B3" w:rsidRDefault="000B7C42" w:rsidP="00202D0E">
      <w:pPr>
        <w:pStyle w:val="Listeavsnitt"/>
        <w:numPr>
          <w:ilvl w:val="0"/>
          <w:numId w:val="24"/>
        </w:numPr>
        <w:spacing w:after="160" w:line="259" w:lineRule="auto"/>
        <w:contextualSpacing/>
      </w:pPr>
      <w:r w:rsidRPr="00D165B3">
        <w:t>Helårseffekt av innkjøpskompetanse er lagt inn.</w:t>
      </w:r>
    </w:p>
    <w:p w14:paraId="7CADEE16" w14:textId="278150E4" w:rsidR="000B7C42" w:rsidRPr="00D165B3" w:rsidRDefault="000B7C42" w:rsidP="00202D0E">
      <w:pPr>
        <w:pStyle w:val="Listeavsnitt"/>
        <w:numPr>
          <w:ilvl w:val="0"/>
          <w:numId w:val="24"/>
        </w:numPr>
        <w:spacing w:after="160" w:line="259" w:lineRule="auto"/>
        <w:contextualSpacing/>
      </w:pPr>
      <w:r w:rsidRPr="00D165B3">
        <w:t xml:space="preserve">Det settes i </w:t>
      </w:r>
      <w:r w:rsidR="00CE37F2">
        <w:t>gang ytterligere piloter innen Le</w:t>
      </w:r>
      <w:r w:rsidRPr="00D165B3">
        <w:t xml:space="preserve">an. </w:t>
      </w:r>
    </w:p>
    <w:p w14:paraId="3793B4DC" w14:textId="5BA566A0" w:rsidR="000B7C42" w:rsidRPr="00D165B3" w:rsidRDefault="003A302A" w:rsidP="00202D0E">
      <w:pPr>
        <w:pStyle w:val="Listeavsnitt"/>
        <w:numPr>
          <w:ilvl w:val="0"/>
          <w:numId w:val="24"/>
        </w:numPr>
        <w:spacing w:after="160" w:line="259" w:lineRule="auto"/>
        <w:contextualSpacing/>
      </w:pPr>
      <w:r>
        <w:t>Ø</w:t>
      </w:r>
      <w:r w:rsidR="000B7C42" w:rsidRPr="00D165B3">
        <w:t>kte utgifter i forbindelse med kommune- og fylkestingsvalget 2019</w:t>
      </w:r>
    </w:p>
    <w:p w14:paraId="388E20EE" w14:textId="6E64E80C" w:rsidR="000B7C42" w:rsidRPr="00D165B3" w:rsidRDefault="003A302A" w:rsidP="00202D0E">
      <w:pPr>
        <w:pStyle w:val="Listeavsnitt"/>
        <w:numPr>
          <w:ilvl w:val="0"/>
          <w:numId w:val="24"/>
        </w:numPr>
        <w:spacing w:after="160" w:line="259" w:lineRule="auto"/>
        <w:contextualSpacing/>
      </w:pPr>
      <w:r>
        <w:t>S</w:t>
      </w:r>
      <w:r w:rsidR="000B7C42" w:rsidRPr="00D165B3">
        <w:t xml:space="preserve">tyrking av utgifter til revisjon. </w:t>
      </w:r>
    </w:p>
    <w:p w14:paraId="3F922F77" w14:textId="77777777" w:rsidR="000B7C42" w:rsidRPr="00D165B3" w:rsidRDefault="000B7C42" w:rsidP="00202D0E">
      <w:pPr>
        <w:pStyle w:val="Listeavsnitt"/>
        <w:numPr>
          <w:ilvl w:val="0"/>
          <w:numId w:val="24"/>
        </w:numPr>
        <w:spacing w:after="160" w:line="259" w:lineRule="auto"/>
        <w:contextualSpacing/>
      </w:pPr>
      <w:r w:rsidRPr="00D165B3">
        <w:t xml:space="preserve">Det settes ikke inn vikar ved fravær. </w:t>
      </w:r>
    </w:p>
    <w:p w14:paraId="6633BC5F" w14:textId="77777777" w:rsidR="000B7C42" w:rsidRPr="00D165B3" w:rsidRDefault="000B7C42" w:rsidP="000B7C42">
      <w:pPr>
        <w:spacing w:after="160" w:line="259" w:lineRule="auto"/>
        <w:ind w:left="360"/>
        <w:contextualSpacing/>
      </w:pPr>
      <w:r w:rsidRPr="00D165B3">
        <w:t xml:space="preserve">Økte utgifter ut over budsjetterte utgifter må møtes med tilsvarende effektiviseringstiltak.  </w:t>
      </w:r>
    </w:p>
    <w:p w14:paraId="69CE880A" w14:textId="77777777" w:rsidR="000B7C42" w:rsidRPr="00D165B3" w:rsidRDefault="000B7C42" w:rsidP="000B7C42"/>
    <w:p w14:paraId="57DCFADB" w14:textId="77777777" w:rsidR="00DC6900" w:rsidRPr="00D165B3" w:rsidRDefault="00DC6900" w:rsidP="00DC6900">
      <w:pPr>
        <w:rPr>
          <w:b/>
        </w:rPr>
      </w:pPr>
    </w:p>
    <w:p w14:paraId="53909034" w14:textId="720D00E9" w:rsidR="00704997" w:rsidRPr="00D165B3" w:rsidRDefault="00704997" w:rsidP="00272065">
      <w:pPr>
        <w:pStyle w:val="Overskrift2"/>
        <w:tabs>
          <w:tab w:val="clear" w:pos="1711"/>
          <w:tab w:val="num" w:pos="575"/>
        </w:tabs>
        <w:ind w:left="575"/>
      </w:pPr>
      <w:bookmarkStart w:id="268" w:name="_Toc432676687"/>
      <w:bookmarkStart w:id="269" w:name="_Toc528568942"/>
      <w:r w:rsidRPr="00D165B3">
        <w:t>Tjenesteområdenes drift</w:t>
      </w:r>
      <w:bookmarkEnd w:id="268"/>
      <w:bookmarkEnd w:id="269"/>
    </w:p>
    <w:p w14:paraId="6BF90343" w14:textId="77777777" w:rsidR="00704997" w:rsidRPr="00D165B3" w:rsidRDefault="00704997" w:rsidP="00704997">
      <w:pPr>
        <w:rPr>
          <w:sz w:val="16"/>
          <w:szCs w:val="16"/>
        </w:rPr>
      </w:pPr>
    </w:p>
    <w:p w14:paraId="4AFF2284" w14:textId="77777777" w:rsidR="00704997" w:rsidRPr="00D165B3" w:rsidRDefault="00704997" w:rsidP="00704997">
      <w:r w:rsidRPr="00D165B3">
        <w:t>Sentraladministrasjonens driftsbudsjett fordeler seg slik på tjenesteområdene:</w:t>
      </w:r>
    </w:p>
    <w:p w14:paraId="38DC017D" w14:textId="77777777" w:rsidR="00A304DF" w:rsidRPr="000B7C42" w:rsidRDefault="00A304DF" w:rsidP="00A304DF">
      <w:pPr>
        <w:pStyle w:val="Overskrift3"/>
        <w:numPr>
          <w:ilvl w:val="0"/>
          <w:numId w:val="0"/>
        </w:numPr>
        <w:rPr>
          <w:color w:val="FF0000"/>
          <w:highlight w:val="yellow"/>
        </w:rPr>
      </w:pPr>
      <w:bookmarkStart w:id="270" w:name="_MON_1349867111"/>
      <w:bookmarkStart w:id="271" w:name="_MON_1349867265"/>
      <w:bookmarkStart w:id="272" w:name="_MON_1349867308"/>
      <w:bookmarkStart w:id="273" w:name="_MON_1349872562"/>
      <w:bookmarkStart w:id="274" w:name="_MON_1350114950"/>
      <w:bookmarkStart w:id="275" w:name="_MON_1350284923"/>
      <w:bookmarkStart w:id="276" w:name="_MON_1381219145"/>
      <w:bookmarkStart w:id="277" w:name="_MON_1381572429"/>
      <w:bookmarkStart w:id="278" w:name="_MON_1381669387"/>
      <w:bookmarkStart w:id="279" w:name="_MON_1412418825"/>
      <w:bookmarkStart w:id="280" w:name="_MON_1412588809"/>
      <w:bookmarkStart w:id="281" w:name="_MON_1412957825"/>
      <w:bookmarkStart w:id="282" w:name="_MON_1349170021"/>
      <w:bookmarkStart w:id="283" w:name="_MON_1349172026"/>
      <w:bookmarkStart w:id="284" w:name="_MON_1349172697"/>
      <w:bookmarkStart w:id="285" w:name="_MON_1349172706"/>
      <w:bookmarkStart w:id="286" w:name="_MON_1349172721"/>
      <w:bookmarkStart w:id="287" w:name="_MON_1349694976"/>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6B31E296" w14:textId="63F6F9F1" w:rsidR="005423F7" w:rsidRPr="000B7C42" w:rsidRDefault="00A327F7" w:rsidP="00FD7F47">
      <w:pPr>
        <w:rPr>
          <w:highlight w:val="yellow"/>
        </w:rPr>
      </w:pPr>
      <w:r w:rsidRPr="00A327F7">
        <w:rPr>
          <w:noProof/>
        </w:rPr>
        <w:drawing>
          <wp:inline distT="0" distB="0" distL="0" distR="0" wp14:anchorId="139A4D78" wp14:editId="688F724F">
            <wp:extent cx="5760720" cy="3177279"/>
            <wp:effectExtent l="0" t="0" r="0" b="444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77279"/>
                    </a:xfrm>
                    <a:prstGeom prst="rect">
                      <a:avLst/>
                    </a:prstGeom>
                    <a:noFill/>
                    <a:ln>
                      <a:noFill/>
                    </a:ln>
                  </pic:spPr>
                </pic:pic>
              </a:graphicData>
            </a:graphic>
          </wp:inline>
        </w:drawing>
      </w:r>
    </w:p>
    <w:p w14:paraId="73CE8DF3" w14:textId="77777777" w:rsidR="005423F7" w:rsidRPr="000B7C42" w:rsidRDefault="005423F7" w:rsidP="00FD7F47">
      <w:pPr>
        <w:rPr>
          <w:highlight w:val="yellow"/>
        </w:rPr>
      </w:pPr>
    </w:p>
    <w:p w14:paraId="56288E0D" w14:textId="77777777" w:rsidR="00D741B5" w:rsidRPr="00D165B3" w:rsidRDefault="00D741B5" w:rsidP="00D741B5">
      <w:pPr>
        <w:pStyle w:val="Stil1"/>
      </w:pPr>
      <w:r w:rsidRPr="00D165B3">
        <w:t xml:space="preserve">Politisk styring </w:t>
      </w:r>
    </w:p>
    <w:p w14:paraId="172DA1D5" w14:textId="77777777" w:rsidR="000B7C42" w:rsidRPr="00D165B3" w:rsidRDefault="000B7C42" w:rsidP="000B7C42">
      <w:r w:rsidRPr="00D165B3">
        <w:t xml:space="preserve">Det er budsjettert med samme møtefrekvens som i 2018. Det er budsjettert med faste godtgjørelser til ordfører og varaordfører.  </w:t>
      </w:r>
    </w:p>
    <w:p w14:paraId="4CA63255" w14:textId="4D0979E3" w:rsidR="000B7C42" w:rsidRPr="00D165B3" w:rsidRDefault="000B7C42" w:rsidP="000B7C42">
      <w:r w:rsidRPr="00D165B3">
        <w:t xml:space="preserve">2019 er et valgår og </w:t>
      </w:r>
      <w:r w:rsidR="0008141E">
        <w:t>utgiftene</w:t>
      </w:r>
      <w:r w:rsidRPr="00D165B3">
        <w:t xml:space="preserve"> er derfor foreslått økt med 300 000 kr. </w:t>
      </w:r>
    </w:p>
    <w:p w14:paraId="7605BA00" w14:textId="77777777" w:rsidR="00D741B5" w:rsidRPr="00D165B3" w:rsidRDefault="00D741B5" w:rsidP="00D741B5">
      <w:pPr>
        <w:pStyle w:val="Overskrift3"/>
        <w:numPr>
          <w:ilvl w:val="0"/>
          <w:numId w:val="0"/>
        </w:numPr>
      </w:pPr>
    </w:p>
    <w:p w14:paraId="54BD85FD" w14:textId="77777777" w:rsidR="00D741B5" w:rsidRPr="00D165B3" w:rsidRDefault="00D741B5" w:rsidP="00D741B5">
      <w:pPr>
        <w:pStyle w:val="Stil1"/>
        <w:rPr>
          <w:color w:val="FF0000"/>
        </w:rPr>
      </w:pPr>
      <w:r w:rsidRPr="00D165B3">
        <w:t>Kontrollorganer</w:t>
      </w:r>
    </w:p>
    <w:p w14:paraId="3148FAAF" w14:textId="60F4BD0E" w:rsidR="000B7C42" w:rsidRPr="00D165B3" w:rsidRDefault="000B7C42" w:rsidP="000B7C42">
      <w:r w:rsidRPr="00D165B3">
        <w:t xml:space="preserve">Rådmannen foreslår at det budsjetteres med 1 </w:t>
      </w:r>
      <w:r w:rsidR="00A327F7">
        <w:t>29</w:t>
      </w:r>
      <w:r w:rsidR="00F03721">
        <w:t>9</w:t>
      </w:r>
      <w:r w:rsidRPr="00D165B3">
        <w:t xml:space="preserve"> 000 kr til kontroll og tilsyn i 2019. Økningen skal dekke økte revisjonsutgifter</w:t>
      </w:r>
      <w:r w:rsidR="00F03721">
        <w:t xml:space="preserve"> og økt møtegodtgjørelse</w:t>
      </w:r>
      <w:r w:rsidRPr="00D165B3">
        <w:t xml:space="preserve">. </w:t>
      </w:r>
    </w:p>
    <w:p w14:paraId="57C5DEF8" w14:textId="1BD147AB" w:rsidR="000B7C42" w:rsidRPr="00D165B3" w:rsidRDefault="000B7C42" w:rsidP="000B7C42">
      <w:r w:rsidRPr="00D165B3">
        <w:t xml:space="preserve">Kontrollutvalget vedtok i sitt møte 11.9.18 å innstille </w:t>
      </w:r>
      <w:r w:rsidR="00662BD4">
        <w:t xml:space="preserve">på </w:t>
      </w:r>
      <w:r w:rsidRPr="00D165B3">
        <w:t xml:space="preserve">en ramme på 1 575 000 kr til kontroll og tilsyn i 2019. Beløpet består av 140 000 kr til kontrollutvalget og selskapskontroll, 1 255 000 kr til revisjon og 180 000 kr til kontrollutvalgssekretariatet. </w:t>
      </w:r>
    </w:p>
    <w:p w14:paraId="7FEE3625" w14:textId="77777777" w:rsidR="005738EF" w:rsidRPr="00D165B3" w:rsidRDefault="005738EF" w:rsidP="00D741B5"/>
    <w:p w14:paraId="70A01D35" w14:textId="77777777" w:rsidR="00D741B5" w:rsidRPr="00D165B3" w:rsidRDefault="00D741B5" w:rsidP="00D741B5">
      <w:pPr>
        <w:pStyle w:val="Stil1"/>
      </w:pPr>
      <w:r w:rsidRPr="00D165B3">
        <w:t>Administrasjon</w:t>
      </w:r>
    </w:p>
    <w:p w14:paraId="5244A45E" w14:textId="32C12DBE" w:rsidR="00BD1FF0" w:rsidRDefault="000B7C42" w:rsidP="00BD1FF0">
      <w:r w:rsidRPr="00D165B3">
        <w:t xml:space="preserve">Sentraladministrasjonen vil i 2019 arbeide oppfølging av digitaliseringsstrategien. </w:t>
      </w:r>
    </w:p>
    <w:p w14:paraId="4AAFB878" w14:textId="2E627CA5" w:rsidR="00BD1FF0" w:rsidRPr="00D165B3" w:rsidRDefault="00BD1FF0" w:rsidP="00BD1FF0">
      <w:r w:rsidRPr="00D165B3">
        <w:t>Det skal i 2019 utarbeides innkjøpsstrategi for kommunen.</w:t>
      </w:r>
    </w:p>
    <w:p w14:paraId="09CC85B4" w14:textId="77777777" w:rsidR="000B7C42" w:rsidRPr="00D165B3" w:rsidRDefault="000B7C42" w:rsidP="000B7C42"/>
    <w:p w14:paraId="2E2DFF7D" w14:textId="2EEEA0D7" w:rsidR="00BD1FF0" w:rsidRDefault="000B7C42" w:rsidP="000B7C42">
      <w:r w:rsidRPr="00D165B3">
        <w:t xml:space="preserve">Budsjettet oppleves som stramt og det har vært nødvendig å omprioritere midler til blant annet økte utgifter til kontingenter og lisenser til eksisterende løsninger. </w:t>
      </w:r>
      <w:r w:rsidR="00BD1FF0">
        <w:t xml:space="preserve">Midlertidig ledighet i stillinger bidrar til å løse disse utfordringene på kort sikt. Det vil </w:t>
      </w:r>
      <w:r w:rsidR="00CE37F2">
        <w:t>b</w:t>
      </w:r>
      <w:r w:rsidR="00BD1FF0">
        <w:t xml:space="preserve">li </w:t>
      </w:r>
      <w:r w:rsidRPr="00D165B3">
        <w:t xml:space="preserve">arbeidet med å finne permanente løsninger på disse utfordringene. </w:t>
      </w:r>
    </w:p>
    <w:p w14:paraId="0631FCD2" w14:textId="139D1EB1" w:rsidR="000B7C42" w:rsidRPr="00D165B3" w:rsidRDefault="000B7C42" w:rsidP="000B7C42">
      <w:r w:rsidRPr="00D165B3">
        <w:t>Oppfølgingen av heltidssatsingen i kommunen har gitt konkrete resultater i e</w:t>
      </w:r>
      <w:r w:rsidR="00BD1FF0">
        <w:t>t</w:t>
      </w:r>
      <w:r w:rsidRPr="00D165B3">
        <w:t>aten</w:t>
      </w:r>
      <w:r w:rsidR="00CE37F2">
        <w:t>,</w:t>
      </w:r>
      <w:r w:rsidRPr="00D165B3">
        <w:t xml:space="preserve"> og utlysinger ses på tvers av avdelingene slik at en i større grad kan lyse ut hele stillinger. </w:t>
      </w:r>
    </w:p>
    <w:p w14:paraId="1B6FFF0F" w14:textId="77777777" w:rsidR="00BD1FF0" w:rsidRDefault="00BD1FF0" w:rsidP="000B7C42"/>
    <w:p w14:paraId="5249FBB5" w14:textId="634E5565" w:rsidR="000B7C42" w:rsidRPr="00D165B3" w:rsidRDefault="000B7C42" w:rsidP="000B7C42">
      <w:r w:rsidRPr="00D165B3">
        <w:t>Det</w:t>
      </w:r>
      <w:r w:rsidR="00BD1FF0">
        <w:t xml:space="preserve"> er usikkerhet knyttet til det regionale samarbeidet innen IT</w:t>
      </w:r>
      <w:r w:rsidRPr="00D165B3">
        <w:t xml:space="preserve">. Dersom dagens samarbeid oppløses vil en komme tilbake til de økonomiske konsekvensene av dette. Det er i dag 6 måneders oppsigelsestid på avtalene. </w:t>
      </w:r>
    </w:p>
    <w:p w14:paraId="6802D9E5" w14:textId="77777777" w:rsidR="000B7C42" w:rsidRPr="00D165B3" w:rsidRDefault="000B7C42" w:rsidP="000B7C42"/>
    <w:p w14:paraId="7B4A3E18" w14:textId="16709848" w:rsidR="000B7C42" w:rsidRPr="00D165B3" w:rsidRDefault="000B7C42" w:rsidP="000B7C42">
      <w:r w:rsidRPr="00D165B3">
        <w:t xml:space="preserve">Det er lagt inn 100 000 kr som skal dekke utgifter i forbindelse med piloter innenfor </w:t>
      </w:r>
      <w:r w:rsidR="00CE37F2">
        <w:t>L</w:t>
      </w:r>
      <w:r w:rsidRPr="00D165B3">
        <w:t xml:space="preserve">ean-arbeidet. Det vil bli søkt OU-midler for å finansiere ekstern bistand i arbeidet. </w:t>
      </w:r>
    </w:p>
    <w:p w14:paraId="506E2472" w14:textId="77777777" w:rsidR="000B7C42" w:rsidRPr="00D165B3" w:rsidRDefault="000B7C42" w:rsidP="000B7C42"/>
    <w:p w14:paraId="6A3D1BC6" w14:textId="77777777" w:rsidR="000B7C42" w:rsidRPr="00D165B3" w:rsidRDefault="000B7C42" w:rsidP="000B7C42">
      <w:r w:rsidRPr="00D165B3">
        <w:t xml:space="preserve">Det er ikke funnet rom for å øke budsjettet med midler til arkiv som måtte være skadet og som krever spesialhåndtering som ikke dekkes av eiertilskuddet. </w:t>
      </w:r>
    </w:p>
    <w:p w14:paraId="455F5AEA" w14:textId="77777777" w:rsidR="000B7C42" w:rsidRPr="00D165B3" w:rsidRDefault="000B7C42" w:rsidP="000B7C42">
      <w:pPr>
        <w:rPr>
          <w:color w:val="FF0000"/>
        </w:rPr>
      </w:pPr>
    </w:p>
    <w:p w14:paraId="762F90A1" w14:textId="77EEAA0C" w:rsidR="000B7C42" w:rsidRPr="00D165B3" w:rsidRDefault="000B7C42" w:rsidP="000B7C42">
      <w:r w:rsidRPr="00D165B3">
        <w:t xml:space="preserve">Det er budsjettert med en nedgang på </w:t>
      </w:r>
      <w:r w:rsidR="00BD1FF0">
        <w:t>135 </w:t>
      </w:r>
      <w:r w:rsidRPr="00D165B3">
        <w:t>000</w:t>
      </w:r>
      <w:r w:rsidR="00BD1FF0">
        <w:t xml:space="preserve"> kr</w:t>
      </w:r>
      <w:r w:rsidRPr="00D165B3">
        <w:t xml:space="preserve"> i redusert portoforbruk. Kommunen tar i bruk digitale løsninger der det er mulig, ved forsendelse av brev, saker og faktura. </w:t>
      </w:r>
    </w:p>
    <w:p w14:paraId="19CC7796" w14:textId="77777777" w:rsidR="000B7C42" w:rsidRPr="00D165B3" w:rsidRDefault="000B7C42" w:rsidP="000B7C42"/>
    <w:p w14:paraId="54147C26" w14:textId="77777777" w:rsidR="000B7C42" w:rsidRPr="00D165B3" w:rsidRDefault="000B7C42" w:rsidP="000B7C42">
      <w:pPr>
        <w:rPr>
          <w:u w:val="single"/>
        </w:rPr>
      </w:pPr>
      <w:r w:rsidRPr="00D165B3">
        <w:rPr>
          <w:u w:val="single"/>
        </w:rPr>
        <w:t>Digitalisering</w:t>
      </w:r>
    </w:p>
    <w:p w14:paraId="5ACBF39A" w14:textId="01D1BE4E" w:rsidR="000B7C42" w:rsidRPr="00D165B3" w:rsidRDefault="000B7C42" w:rsidP="000B7C42">
      <w:r w:rsidRPr="00D165B3">
        <w:t>Kommunens digitaliseringsstrategi vil være styringsdokumentet for utviklingen av digitale tjenester internt og til innbyggere og næringsliv. Skal målsettingen og intensjonen i digitaliseringsstrategien oppnås, vil årlige driftskostnader på digitale tjenester og ressursbehov øke.</w:t>
      </w:r>
    </w:p>
    <w:p w14:paraId="2C7905BA" w14:textId="77777777" w:rsidR="000B7C42" w:rsidRPr="00D165B3" w:rsidRDefault="000B7C42" w:rsidP="000B7C42"/>
    <w:p w14:paraId="5D4D3C5A" w14:textId="04333F3F" w:rsidR="000B7C42" w:rsidRPr="00D165B3" w:rsidRDefault="000B7C42" w:rsidP="000B7C42">
      <w:r w:rsidRPr="00D165B3">
        <w:t>Kommunen er med i den regionale digitaliseringssatsingen</w:t>
      </w:r>
      <w:r w:rsidR="00BD1FF0">
        <w:t xml:space="preserve"> </w:t>
      </w:r>
      <w:r w:rsidRPr="00D165B3">
        <w:t xml:space="preserve">der en prioriterer felles regionale tiltak. I tillegg </w:t>
      </w:r>
      <w:r w:rsidR="00BD1FF0">
        <w:t>er det</w:t>
      </w:r>
      <w:r w:rsidRPr="00D165B3">
        <w:t xml:space="preserve"> behov for kommunale tiltak. Det er etablert en kommunal digitaliseringsgruppe som skal ivareta koordinering av tiltak i kommunen. </w:t>
      </w:r>
    </w:p>
    <w:p w14:paraId="667E6A8F" w14:textId="77777777" w:rsidR="000B7C42" w:rsidRPr="00D165B3" w:rsidRDefault="000B7C42" w:rsidP="000B7C42"/>
    <w:p w14:paraId="771127A0" w14:textId="0FD9D47B" w:rsidR="000B7C42" w:rsidRPr="00D165B3" w:rsidRDefault="000B7C42" w:rsidP="000B7C42">
      <w:r w:rsidRPr="00D165B3">
        <w:t>Det er satt av 1,3 mill</w:t>
      </w:r>
      <w:r w:rsidR="001E745B">
        <w:t>. kr</w:t>
      </w:r>
      <w:r w:rsidRPr="00D165B3">
        <w:t xml:space="preserve"> til digitalisering. Om lag 700 000 kr er satt av til IT-av</w:t>
      </w:r>
      <w:r w:rsidR="001E745B">
        <w:t xml:space="preserve">delingen, blant annet til økte </w:t>
      </w:r>
      <w:r w:rsidRPr="00D165B3">
        <w:t xml:space="preserve">kostnader ved etablering av fiber til resterende kommunale bygg, samt helårseffekt av ny stilling ved avdelingen. Resten skal finansiere økte driftsutgifter til blant annet interne ressurser ved gjennomføring av digitaliseringsstrategien, både regionale og kommunale tiltak. En av hovedutfordringene er at nye tiltak krever </w:t>
      </w:r>
      <w:r w:rsidR="00BD1FF0">
        <w:t>økt bemanningsressurs</w:t>
      </w:r>
      <w:r w:rsidRPr="00D165B3">
        <w:t xml:space="preserve"> og der kostnaden ikke kan føres mot investeringsregnskapet, må dette finansieres over drift. </w:t>
      </w:r>
    </w:p>
    <w:p w14:paraId="682A2AA5" w14:textId="77777777" w:rsidR="000B7C42" w:rsidRPr="00D165B3" w:rsidRDefault="000B7C42" w:rsidP="000B7C42">
      <w:r w:rsidRPr="00D165B3">
        <w:t xml:space="preserve">Det er videre satt av midler til kommunens andel av en regional prosjektlederstilling innen digitalisering. </w:t>
      </w:r>
    </w:p>
    <w:p w14:paraId="34B2F002" w14:textId="77777777" w:rsidR="000B7C42" w:rsidRPr="00D165B3" w:rsidRDefault="000B7C42" w:rsidP="000B7C42"/>
    <w:p w14:paraId="1ACAE0F2" w14:textId="4386BC5E" w:rsidR="000B7C42" w:rsidRPr="00D165B3" w:rsidRDefault="000B7C42" w:rsidP="000B7C42">
      <w:r w:rsidRPr="00D165B3">
        <w:t>Utvikling av digitale løsninger gir effekt og gevinster ute i tjenesteområdene. Nye digitale løsninger utløser ofte behov for forbedring av kapasitet og kvalitet på infrastruktur og serv</w:t>
      </w:r>
      <w:r w:rsidR="00DE5202">
        <w:t>ere. Videre øker behovene for I</w:t>
      </w:r>
      <w:r w:rsidRPr="00D165B3">
        <w:t>T-kompetans</w:t>
      </w:r>
      <w:r w:rsidR="00BD1FF0">
        <w:t>e i organisasjonen, jfr ny GDPR-</w:t>
      </w:r>
      <w:r w:rsidRPr="00D165B3">
        <w:t>lovgivning og krav til data- og informasjonss</w:t>
      </w:r>
      <w:r w:rsidR="00BD1FF0">
        <w:t>ikkerhet.</w:t>
      </w:r>
    </w:p>
    <w:p w14:paraId="342D66FD" w14:textId="77777777" w:rsidR="000B7C42" w:rsidRPr="00D165B3" w:rsidRDefault="000B7C42" w:rsidP="000B7C42"/>
    <w:p w14:paraId="1A471101" w14:textId="77777777" w:rsidR="000B7C42" w:rsidRPr="00D165B3" w:rsidRDefault="000B7C42" w:rsidP="000B7C42"/>
    <w:p w14:paraId="22EAEF4D" w14:textId="3BFC6544" w:rsidR="000B7C42" w:rsidRPr="00D165B3" w:rsidRDefault="000B7C42" w:rsidP="000B7C42">
      <w:pPr>
        <w:pStyle w:val="Stil1"/>
      </w:pPr>
      <w:r w:rsidRPr="00D165B3">
        <w:lastRenderedPageBreak/>
        <w:t>Diverse fellesutgifter</w:t>
      </w:r>
    </w:p>
    <w:p w14:paraId="29EB1E76" w14:textId="77777777" w:rsidR="000B7C42" w:rsidRPr="00D165B3" w:rsidRDefault="000B7C42" w:rsidP="000B7C42">
      <w:r w:rsidRPr="00D165B3">
        <w:t xml:space="preserve">Funksjonen inneholder utgifter til andre råd og utvalg. Med bakgrunn i regnskapstall for 2018, er tjenesten styrket noe. </w:t>
      </w:r>
    </w:p>
    <w:p w14:paraId="0A38072D" w14:textId="77777777" w:rsidR="00547825" w:rsidRPr="00D165B3" w:rsidRDefault="00547825" w:rsidP="00D741B5">
      <w:pPr>
        <w:rPr>
          <w:iCs/>
          <w:color w:val="FF0000"/>
          <w:u w:val="single"/>
        </w:rPr>
      </w:pPr>
    </w:p>
    <w:p w14:paraId="2277F542" w14:textId="77777777" w:rsidR="00D741B5" w:rsidRPr="00D165B3" w:rsidRDefault="00D741B5" w:rsidP="00D741B5">
      <w:pPr>
        <w:pStyle w:val="Stil1"/>
      </w:pPr>
      <w:r w:rsidRPr="00D165B3">
        <w:t>Hjemmetjeneste</w:t>
      </w:r>
    </w:p>
    <w:p w14:paraId="6F08A962" w14:textId="19FE55C1" w:rsidR="00D741B5" w:rsidRPr="00D165B3" w:rsidRDefault="00D741B5" w:rsidP="00D741B5">
      <w:r w:rsidRPr="00D165B3">
        <w:t xml:space="preserve">Partnerskapsavtale for folkehelse mellom Modum kommune og lokallag av pensjonistforbundet </w:t>
      </w:r>
      <w:r w:rsidR="001B3EDB" w:rsidRPr="00D165B3">
        <w:t>videreføres på 201</w:t>
      </w:r>
      <w:r w:rsidR="000B7C42" w:rsidRPr="00D165B3">
        <w:t>8</w:t>
      </w:r>
      <w:r w:rsidR="00343C61" w:rsidRPr="00D165B3">
        <w:t>-</w:t>
      </w:r>
      <w:r w:rsidR="001B3EDB" w:rsidRPr="00D165B3">
        <w:t>nivå</w:t>
      </w:r>
      <w:r w:rsidR="002B3257" w:rsidRPr="00D165B3">
        <w:t>.</w:t>
      </w:r>
    </w:p>
    <w:p w14:paraId="38D75F3E" w14:textId="77777777" w:rsidR="00255848" w:rsidRPr="00D165B3" w:rsidRDefault="00255848" w:rsidP="00D741B5"/>
    <w:p w14:paraId="396DA3B1" w14:textId="77777777" w:rsidR="00D741B5" w:rsidRPr="00D165B3" w:rsidRDefault="00D741B5" w:rsidP="00D741B5">
      <w:pPr>
        <w:pStyle w:val="Stil1"/>
      </w:pPr>
      <w:r w:rsidRPr="00D165B3">
        <w:t>Tilrettelegging og bistand for næring</w:t>
      </w:r>
    </w:p>
    <w:p w14:paraId="119800F2" w14:textId="77777777" w:rsidR="000B7C42" w:rsidRPr="00D165B3" w:rsidRDefault="000B7C42" w:rsidP="000B7C42">
      <w:r w:rsidRPr="00D165B3">
        <w:t xml:space="preserve">Ledige tomter selges med bistand fra eiendomsmegler. Ved Nedmarken er det 3 tomter på til sammen 14 mål som er klare for salg. Formannskapet vedtok å prioritere opparbeidelse av næringstomter på Skredsvikmoen. Arbeidet avventer vedtak av kommuneplanens arealdel. </w:t>
      </w:r>
    </w:p>
    <w:p w14:paraId="484E7DAC" w14:textId="77777777" w:rsidR="000B7C42" w:rsidRPr="00D165B3" w:rsidRDefault="000B7C42" w:rsidP="000B7C42"/>
    <w:p w14:paraId="0F6901BC" w14:textId="47189F4E" w:rsidR="000B7C42" w:rsidRPr="00D165B3" w:rsidRDefault="000B7C42" w:rsidP="000B7C42">
      <w:r w:rsidRPr="00D165B3">
        <w:t>Det planlegges anbudsstart for parkeringsplasser i Vikersund s</w:t>
      </w:r>
      <w:r w:rsidR="001E745B">
        <w:t>ør</w:t>
      </w:r>
      <w:r w:rsidRPr="00D165B3">
        <w:t xml:space="preserve"> vinteren 2019. </w:t>
      </w:r>
    </w:p>
    <w:p w14:paraId="06381D54" w14:textId="77777777" w:rsidR="000B7C42" w:rsidRPr="00D165B3" w:rsidRDefault="000B7C42" w:rsidP="000B7C42"/>
    <w:p w14:paraId="4A743727" w14:textId="77777777" w:rsidR="000B7C42" w:rsidRPr="00D165B3" w:rsidRDefault="000B7C42" w:rsidP="000B7C42">
      <w:r w:rsidRPr="00D165B3">
        <w:t xml:space="preserve">Strategisk næringsplan rulleres i 2019 med formannskapet som styringsgruppe. </w:t>
      </w:r>
    </w:p>
    <w:p w14:paraId="31C9D64A" w14:textId="77777777" w:rsidR="000B7C42" w:rsidRPr="00D165B3" w:rsidRDefault="000B7C42" w:rsidP="000B7C42"/>
    <w:p w14:paraId="6774B34D" w14:textId="77777777" w:rsidR="000B7C42" w:rsidRPr="00D165B3" w:rsidRDefault="000B7C42" w:rsidP="000B7C42">
      <w:r w:rsidRPr="00D165B3">
        <w:t xml:space="preserve">Det er budsjettert med overføringer til Modum næringsråd på 950 000 kr. Dette er i tråd med avtalen med næringsrådet. </w:t>
      </w:r>
    </w:p>
    <w:p w14:paraId="1F60D202" w14:textId="77777777" w:rsidR="00F001E2" w:rsidRPr="00D165B3" w:rsidRDefault="00F001E2" w:rsidP="00F001E2"/>
    <w:p w14:paraId="60655930" w14:textId="77777777" w:rsidR="00D741B5" w:rsidRPr="00D165B3" w:rsidRDefault="00D741B5" w:rsidP="00D741B5">
      <w:pPr>
        <w:pStyle w:val="Undertittel"/>
        <w:spacing w:after="0"/>
        <w:rPr>
          <w:sz w:val="26"/>
          <w:szCs w:val="26"/>
        </w:rPr>
      </w:pPr>
      <w:r w:rsidRPr="00D165B3">
        <w:rPr>
          <w:sz w:val="26"/>
          <w:szCs w:val="26"/>
        </w:rPr>
        <w:t>Den norske kirke</w:t>
      </w:r>
    </w:p>
    <w:p w14:paraId="5C6C937B" w14:textId="35D0DFD5" w:rsidR="000B7C42" w:rsidRPr="00B51570" w:rsidRDefault="000B7C42" w:rsidP="000B7C42">
      <w:r w:rsidRPr="00D165B3">
        <w:t xml:space="preserve">Modum Kirkelige Fellesråd fikk i 2018 et tilskudd på 6 350 000 kr. I tillegg ble det lagt til 220 000 kr til kompensasjon for økte lønnsutgifter. </w:t>
      </w:r>
    </w:p>
    <w:p w14:paraId="045E520A" w14:textId="77777777" w:rsidR="000B7C42" w:rsidRPr="00D165B3" w:rsidRDefault="000B7C42" w:rsidP="000B7C42">
      <w:pPr>
        <w:rPr>
          <w:sz w:val="23"/>
          <w:szCs w:val="23"/>
        </w:rPr>
      </w:pPr>
    </w:p>
    <w:p w14:paraId="4C62C64D" w14:textId="60AB2663" w:rsidR="000B7C42" w:rsidRPr="00B51570" w:rsidRDefault="000B7C42" w:rsidP="000B7C42">
      <w:r w:rsidRPr="00B51570">
        <w:t>Modum Kirkelige Fellesråd har anmodet om en budsjettramme på 7 020 000 kr. Økningen er knyttet til økte strømutgifter</w:t>
      </w:r>
      <w:r w:rsidR="001E745B">
        <w:t xml:space="preserve">, </w:t>
      </w:r>
      <w:r w:rsidRPr="00B51570">
        <w:t xml:space="preserve">dekking av deler av underskuddet fra 2017 og oppgradering av programvare. Rådmannen foreslår at Modum Kirkelige Fellesråd i 2019 bevilges en ramme på </w:t>
      </w:r>
      <w:r w:rsidRPr="00AC126F">
        <w:t>6 570 000 kr.  I tillegg foreslås det å bruke av lønnsreserven til økte lønns- og</w:t>
      </w:r>
      <w:r w:rsidRPr="00B51570">
        <w:t xml:space="preserve"> pensjonskostnader</w:t>
      </w:r>
      <w:r w:rsidR="00BD1FF0">
        <w:t xml:space="preserve"> i 2019</w:t>
      </w:r>
      <w:r w:rsidRPr="00B51570">
        <w:t xml:space="preserve">. </w:t>
      </w:r>
    </w:p>
    <w:p w14:paraId="30DC1C6F" w14:textId="77777777" w:rsidR="00D55210" w:rsidRPr="000B7C42" w:rsidRDefault="00D55210" w:rsidP="00D55210">
      <w:pPr>
        <w:rPr>
          <w:highlight w:val="yellow"/>
          <w:lang w:eastAsia="en-US"/>
        </w:rPr>
      </w:pPr>
    </w:p>
    <w:p w14:paraId="073BA639" w14:textId="77777777" w:rsidR="00D741B5" w:rsidRPr="00D165B3" w:rsidRDefault="00D741B5" w:rsidP="00D741B5">
      <w:pPr>
        <w:pStyle w:val="Undertittel"/>
        <w:spacing w:after="0" w:line="240" w:lineRule="auto"/>
        <w:rPr>
          <w:sz w:val="26"/>
          <w:szCs w:val="26"/>
        </w:rPr>
      </w:pPr>
      <w:r w:rsidRPr="00D165B3">
        <w:rPr>
          <w:sz w:val="26"/>
          <w:szCs w:val="26"/>
        </w:rPr>
        <w:t>Andre religiøse formål</w:t>
      </w:r>
    </w:p>
    <w:p w14:paraId="4B4C96DC" w14:textId="0A34AC64" w:rsidR="000B7C42" w:rsidRDefault="000B7C42" w:rsidP="000B7C42">
      <w:r w:rsidRPr="00D165B3">
        <w:t xml:space="preserve">Tilskudd til andre livssyns- og trossamfunn beregnes med utgangspunkt i overføringer til Den norske Kirke. Tilskuddet til andre religiøse formål er foreslått satt til samme nivå som i 2018. I tillegg er det tatt inn en inntekt på 70 000 kr for tilbakebetaling fra den katolske kirke, jfr. </w:t>
      </w:r>
      <w:r w:rsidR="00DE5202">
        <w:t>K</w:t>
      </w:r>
      <w:r w:rsidRPr="00D165B3">
        <w:t>-sak 43/17.</w:t>
      </w:r>
      <w:r w:rsidR="0052438D">
        <w:t xml:space="preserve"> Det er knyttet noe usikkerhet </w:t>
      </w:r>
      <w:r w:rsidRPr="00D165B3">
        <w:t>til beløpenes størrelser.</w:t>
      </w:r>
      <w:r>
        <w:t xml:space="preserve"> </w:t>
      </w:r>
    </w:p>
    <w:p w14:paraId="28744EFE" w14:textId="77777777" w:rsidR="00091666" w:rsidRDefault="00091666" w:rsidP="00D741B5"/>
    <w:p w14:paraId="11072B96" w14:textId="77777777" w:rsidR="00091666" w:rsidRDefault="00091666" w:rsidP="00D741B5"/>
    <w:p w14:paraId="5B1FCDA4" w14:textId="77777777" w:rsidR="00533AFB" w:rsidRDefault="00533AFB" w:rsidP="00D741B5"/>
    <w:p w14:paraId="6E20F699" w14:textId="77777777" w:rsidR="00533AFB" w:rsidRDefault="00533AFB" w:rsidP="00D741B5"/>
    <w:p w14:paraId="01A14C9D" w14:textId="0E7CCAE4" w:rsidR="00B51570" w:rsidRDefault="00B51570">
      <w:r>
        <w:br w:type="page"/>
      </w:r>
    </w:p>
    <w:p w14:paraId="60525737" w14:textId="77777777" w:rsidR="00066AEA" w:rsidRPr="00121B18" w:rsidRDefault="00066AEA" w:rsidP="00121B18">
      <w:pPr>
        <w:pStyle w:val="Overskrift1"/>
        <w:numPr>
          <w:ilvl w:val="0"/>
          <w:numId w:val="13"/>
        </w:numPr>
        <w:rPr>
          <w:bCs w:val="0"/>
        </w:rPr>
      </w:pPr>
      <w:bookmarkStart w:id="288" w:name="_Toc150909120"/>
      <w:bookmarkStart w:id="289" w:name="_Toc182724001"/>
      <w:bookmarkStart w:id="290" w:name="_Toc432676688"/>
      <w:bookmarkStart w:id="291" w:name="_Toc528568943"/>
      <w:bookmarkStart w:id="292" w:name="VEDTAKE"/>
      <w:bookmarkEnd w:id="251"/>
      <w:r w:rsidRPr="00121B18">
        <w:rPr>
          <w:bCs w:val="0"/>
        </w:rPr>
        <w:lastRenderedPageBreak/>
        <w:t>UNDERVISNINGSSEKTOR</w:t>
      </w:r>
      <w:bookmarkEnd w:id="288"/>
      <w:bookmarkEnd w:id="289"/>
      <w:bookmarkEnd w:id="290"/>
      <w:bookmarkEnd w:id="291"/>
    </w:p>
    <w:p w14:paraId="51E8BF42" w14:textId="77777777" w:rsidR="008D784A" w:rsidRPr="00340715" w:rsidRDefault="008D784A" w:rsidP="008D784A">
      <w:bookmarkStart w:id="293" w:name="_Toc182293336"/>
      <w:bookmarkEnd w:id="292"/>
    </w:p>
    <w:p w14:paraId="1DC73406"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294" w:name="_Toc528144795"/>
      <w:bookmarkStart w:id="295" w:name="_Toc528172560"/>
      <w:bookmarkStart w:id="296" w:name="_Toc528243191"/>
      <w:bookmarkStart w:id="297" w:name="_Toc528323856"/>
      <w:bookmarkStart w:id="298" w:name="_Toc528568944"/>
      <w:bookmarkStart w:id="299" w:name="_Toc432676689"/>
      <w:bookmarkEnd w:id="294"/>
      <w:bookmarkEnd w:id="295"/>
      <w:bookmarkEnd w:id="296"/>
      <w:bookmarkEnd w:id="297"/>
      <w:bookmarkEnd w:id="298"/>
    </w:p>
    <w:p w14:paraId="68FE1E7E" w14:textId="6BF7D585" w:rsidR="008D784A" w:rsidRPr="00340715" w:rsidRDefault="008D784A" w:rsidP="00272065">
      <w:pPr>
        <w:pStyle w:val="Overskrift2"/>
        <w:tabs>
          <w:tab w:val="clear" w:pos="1711"/>
          <w:tab w:val="num" w:pos="575"/>
        </w:tabs>
        <w:ind w:left="575"/>
      </w:pPr>
      <w:bookmarkStart w:id="300" w:name="_Toc528568945"/>
      <w:r w:rsidRPr="00340715">
        <w:t>Mål for undervisningssektoren</w:t>
      </w:r>
      <w:bookmarkEnd w:id="299"/>
      <w:bookmarkEnd w:id="300"/>
    </w:p>
    <w:p w14:paraId="5BF77038" w14:textId="77777777" w:rsidR="004954A5" w:rsidRPr="00B4292B" w:rsidRDefault="004954A5" w:rsidP="004954A5">
      <w:pPr>
        <w:rPr>
          <w:highlight w:val="green"/>
        </w:rPr>
      </w:pPr>
    </w:p>
    <w:tbl>
      <w:tblPr>
        <w:tblW w:w="0" w:type="auto"/>
        <w:tblCellMar>
          <w:left w:w="0" w:type="dxa"/>
          <w:right w:w="0" w:type="dxa"/>
        </w:tblCellMar>
        <w:tblLook w:val="04A0" w:firstRow="1" w:lastRow="0" w:firstColumn="1" w:lastColumn="0" w:noHBand="0" w:noVBand="1"/>
      </w:tblPr>
      <w:tblGrid>
        <w:gridCol w:w="9039"/>
      </w:tblGrid>
      <w:tr w:rsidR="004954A5" w:rsidRPr="00FD66C5" w14:paraId="0CDF2846" w14:textId="77777777" w:rsidTr="00542DF0">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hideMark/>
          </w:tcPr>
          <w:p w14:paraId="3E98F441" w14:textId="77777777" w:rsidR="004954A5" w:rsidRPr="00FD66C5" w:rsidRDefault="004954A5" w:rsidP="00FD66C5">
            <w:pPr>
              <w:contextualSpacing/>
              <w:rPr>
                <w:rFonts w:asciiTheme="minorHAnsi" w:hAnsiTheme="minorHAnsi"/>
                <w:b/>
                <w:bCs/>
                <w:color w:val="FFFFFF"/>
                <w:sz w:val="28"/>
                <w:szCs w:val="28"/>
              </w:rPr>
            </w:pPr>
            <w:r w:rsidRPr="00FD66C5">
              <w:rPr>
                <w:rFonts w:asciiTheme="minorHAnsi" w:hAnsiTheme="minorHAnsi"/>
                <w:b/>
                <w:bCs/>
                <w:color w:val="FFFFFF"/>
                <w:sz w:val="28"/>
                <w:szCs w:val="28"/>
              </w:rPr>
              <w:t>Mål for undervisningssektoren</w:t>
            </w:r>
          </w:p>
        </w:tc>
      </w:tr>
      <w:tr w:rsidR="004954A5" w:rsidRPr="00FD66C5" w14:paraId="2A8775E6" w14:textId="77777777" w:rsidTr="00542DF0">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6818C3EB" w14:textId="77777777" w:rsidR="004954A5" w:rsidRPr="00FD66C5" w:rsidRDefault="004954A5" w:rsidP="00542DF0">
            <w:pPr>
              <w:ind w:left="360"/>
              <w:contextualSpacing/>
              <w:rPr>
                <w:rFonts w:asciiTheme="minorHAnsi" w:hAnsiTheme="minorHAnsi"/>
                <w:b/>
                <w:bCs/>
                <w:sz w:val="22"/>
                <w:szCs w:val="22"/>
              </w:rPr>
            </w:pPr>
          </w:p>
          <w:p w14:paraId="1920FAF2" w14:textId="77777777" w:rsidR="004954A5" w:rsidRPr="00FD66C5" w:rsidRDefault="004954A5" w:rsidP="007D6B65">
            <w:pPr>
              <w:ind w:left="426" w:hanging="426"/>
              <w:contextualSpacing/>
              <w:rPr>
                <w:rFonts w:asciiTheme="minorHAnsi" w:hAnsiTheme="minorHAnsi"/>
                <w:b/>
                <w:bCs/>
                <w:sz w:val="22"/>
                <w:szCs w:val="22"/>
              </w:rPr>
            </w:pPr>
            <w:r w:rsidRPr="00FD66C5">
              <w:rPr>
                <w:rFonts w:asciiTheme="minorHAnsi" w:hAnsiTheme="minorHAnsi"/>
                <w:b/>
                <w:bCs/>
                <w:sz w:val="22"/>
                <w:szCs w:val="22"/>
              </w:rPr>
              <w:t>Videreutvikle et godt læringsmiljø og fortsette positiv utvikling innen læringsutbytte.</w:t>
            </w:r>
          </w:p>
          <w:p w14:paraId="2147D0F6" w14:textId="77777777" w:rsidR="004954A5" w:rsidRPr="00FD66C5" w:rsidRDefault="004954A5" w:rsidP="00542DF0">
            <w:pPr>
              <w:ind w:left="360"/>
              <w:contextualSpacing/>
              <w:rPr>
                <w:rFonts w:asciiTheme="minorHAnsi" w:hAnsiTheme="minorHAnsi"/>
                <w:b/>
                <w:bCs/>
                <w:sz w:val="22"/>
                <w:szCs w:val="22"/>
              </w:rPr>
            </w:pPr>
          </w:p>
          <w:p w14:paraId="5B2825F0" w14:textId="77777777" w:rsidR="004954A5" w:rsidRPr="00FD66C5" w:rsidRDefault="004954A5" w:rsidP="00542DF0">
            <w:pPr>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2E444759" w14:textId="77777777" w:rsidR="004954A5" w:rsidRPr="00FD66C5" w:rsidRDefault="004954A5"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Andelen elever som presterer på laveste nivå ved de nasjonale prøvene reduseres over tid.</w:t>
            </w:r>
          </w:p>
          <w:p w14:paraId="0C71EF09" w14:textId="77777777" w:rsidR="004954A5" w:rsidRPr="00FD66C5" w:rsidRDefault="004954A5"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Andelen elever som presterer på høyeste nivå ved de nasjonale prøvene økes over tid.</w:t>
            </w:r>
          </w:p>
          <w:p w14:paraId="09EBED9C" w14:textId="77777777" w:rsidR="004954A5" w:rsidRPr="00FD66C5" w:rsidRDefault="004954A5"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Elevers grunnskolepoeng (karaktersummen ved grunnskolens avslutning) viser en positiv utvikling over tid.</w:t>
            </w:r>
          </w:p>
          <w:p w14:paraId="3B073C22" w14:textId="77777777" w:rsidR="004954A5" w:rsidRPr="00FD66C5" w:rsidRDefault="004954A5"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Andelen elever som trives, opplever mestring og medvirkning (målt i Elevundersøkelsen) økes over tid.</w:t>
            </w:r>
          </w:p>
          <w:p w14:paraId="1F9AC29D" w14:textId="77777777" w:rsidR="004954A5" w:rsidRPr="00FD66C5" w:rsidRDefault="004954A5" w:rsidP="00202D0E">
            <w:pPr>
              <w:pStyle w:val="Listeavsnitt"/>
              <w:numPr>
                <w:ilvl w:val="0"/>
                <w:numId w:val="22"/>
              </w:numPr>
              <w:ind w:left="720"/>
              <w:rPr>
                <w:rFonts w:asciiTheme="minorHAnsi" w:hAnsiTheme="minorHAnsi"/>
                <w:i/>
                <w:iCs/>
                <w:sz w:val="22"/>
                <w:szCs w:val="22"/>
              </w:rPr>
            </w:pPr>
            <w:r w:rsidRPr="00FD66C5">
              <w:rPr>
                <w:rFonts w:asciiTheme="minorHAnsi" w:hAnsiTheme="minorHAnsi"/>
                <w:i/>
                <w:iCs/>
                <w:sz w:val="22"/>
                <w:szCs w:val="22"/>
              </w:rPr>
              <w:t>Ingen elever opplever mobbing (målt i Elevundersøkelsen).</w:t>
            </w:r>
          </w:p>
          <w:p w14:paraId="0F28C7D8" w14:textId="77777777" w:rsidR="004954A5" w:rsidRPr="00FD66C5" w:rsidRDefault="004954A5" w:rsidP="00542DF0">
            <w:pPr>
              <w:contextualSpacing/>
              <w:rPr>
                <w:rFonts w:asciiTheme="minorHAnsi" w:hAnsiTheme="minorHAnsi"/>
                <w:b/>
                <w:bCs/>
                <w:i/>
                <w:iCs/>
                <w:sz w:val="22"/>
                <w:szCs w:val="22"/>
              </w:rPr>
            </w:pPr>
          </w:p>
        </w:tc>
      </w:tr>
      <w:tr w:rsidR="004954A5" w:rsidRPr="00FD66C5" w14:paraId="139C1EFB" w14:textId="77777777" w:rsidTr="00542DF0">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29C2B686" w14:textId="77777777" w:rsidR="004954A5" w:rsidRPr="00FD66C5" w:rsidRDefault="004954A5" w:rsidP="00542DF0">
            <w:pPr>
              <w:ind w:left="360"/>
              <w:contextualSpacing/>
              <w:rPr>
                <w:rFonts w:asciiTheme="minorHAnsi" w:hAnsiTheme="minorHAnsi"/>
                <w:b/>
                <w:bCs/>
                <w:sz w:val="22"/>
                <w:szCs w:val="22"/>
              </w:rPr>
            </w:pPr>
          </w:p>
          <w:p w14:paraId="2DE0EE79" w14:textId="77777777" w:rsidR="004954A5" w:rsidRPr="00FD66C5" w:rsidRDefault="004954A5" w:rsidP="00542DF0">
            <w:pPr>
              <w:rPr>
                <w:rFonts w:asciiTheme="minorHAnsi" w:hAnsiTheme="minorHAnsi"/>
                <w:b/>
                <w:sz w:val="22"/>
                <w:szCs w:val="22"/>
              </w:rPr>
            </w:pPr>
            <w:r w:rsidRPr="00FD66C5">
              <w:rPr>
                <w:rFonts w:asciiTheme="minorHAnsi" w:hAnsiTheme="minorHAnsi"/>
                <w:b/>
                <w:sz w:val="22"/>
                <w:szCs w:val="22"/>
              </w:rPr>
              <w:t xml:space="preserve">Modumbarnehagene bygger kompetanse for livsmestring </w:t>
            </w:r>
          </w:p>
          <w:p w14:paraId="29296FDA" w14:textId="77777777" w:rsidR="004954A5" w:rsidRPr="00FD66C5" w:rsidRDefault="004954A5" w:rsidP="00542DF0">
            <w:pPr>
              <w:rPr>
                <w:rFonts w:asciiTheme="minorHAnsi" w:hAnsiTheme="minorHAnsi"/>
                <w:b/>
                <w:i/>
                <w:sz w:val="22"/>
                <w:szCs w:val="22"/>
              </w:rPr>
            </w:pPr>
            <w:r w:rsidRPr="00FD66C5">
              <w:rPr>
                <w:rFonts w:asciiTheme="minorHAnsi" w:hAnsiTheme="minorHAnsi"/>
                <w:i/>
                <w:sz w:val="22"/>
                <w:szCs w:val="22"/>
              </w:rPr>
              <w:t>Måleindikator:</w:t>
            </w:r>
          </w:p>
          <w:p w14:paraId="35B4B425" w14:textId="77777777" w:rsidR="004954A5" w:rsidRPr="00FD66C5" w:rsidRDefault="004954A5" w:rsidP="00202D0E">
            <w:pPr>
              <w:pStyle w:val="Listeavsnitt"/>
              <w:numPr>
                <w:ilvl w:val="0"/>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gjennom Foreldreundersøkelsen, være stabilt høy tilfredshet ved:</w:t>
            </w:r>
          </w:p>
          <w:p w14:paraId="706FC0E3" w14:textId="77777777" w:rsidR="004954A5" w:rsidRPr="00FD66C5" w:rsidRDefault="004954A5" w:rsidP="00202D0E">
            <w:pPr>
              <w:pStyle w:val="Listeavsnitt"/>
              <w:numPr>
                <w:ilvl w:val="1"/>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Relasjon mellom barn og voksen</w:t>
            </w:r>
          </w:p>
          <w:p w14:paraId="0A47AF51" w14:textId="77777777" w:rsidR="004954A5" w:rsidRPr="00FD66C5" w:rsidRDefault="004954A5" w:rsidP="00202D0E">
            <w:pPr>
              <w:pStyle w:val="Listeavsnitt"/>
              <w:numPr>
                <w:ilvl w:val="1"/>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Barnets trivsel</w:t>
            </w:r>
          </w:p>
          <w:p w14:paraId="7B1D6AA6" w14:textId="77777777" w:rsidR="004954A5" w:rsidRPr="00FD66C5" w:rsidRDefault="004954A5" w:rsidP="00202D0E">
            <w:pPr>
              <w:pStyle w:val="Listeavsnitt"/>
              <w:numPr>
                <w:ilvl w:val="1"/>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Generell tilfredshet</w:t>
            </w:r>
          </w:p>
          <w:p w14:paraId="3291534C" w14:textId="77777777" w:rsidR="004954A5" w:rsidRPr="00FD66C5" w:rsidRDefault="004954A5" w:rsidP="00202D0E">
            <w:pPr>
              <w:pStyle w:val="Listeavsnitt"/>
              <w:numPr>
                <w:ilvl w:val="0"/>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ikke oppleves krenkelser eller mobbing i Modumbarnehagene.</w:t>
            </w:r>
          </w:p>
          <w:p w14:paraId="0C356128" w14:textId="77777777" w:rsidR="004954A5" w:rsidRPr="00FD66C5" w:rsidRDefault="004954A5" w:rsidP="00202D0E">
            <w:pPr>
              <w:pStyle w:val="Listeavsnitt"/>
              <w:numPr>
                <w:ilvl w:val="0"/>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Barnehagetilbudet er så godt at færre barn har behov for spesialpedagogisk hjelp.</w:t>
            </w:r>
          </w:p>
          <w:p w14:paraId="76DCE723" w14:textId="5A55C44F" w:rsidR="004954A5" w:rsidRPr="00FD66C5" w:rsidRDefault="004954A5" w:rsidP="00202D0E">
            <w:pPr>
              <w:pStyle w:val="Listeavsnitt"/>
              <w:numPr>
                <w:ilvl w:val="0"/>
                <w:numId w:val="25"/>
              </w:numPr>
              <w:spacing w:after="160" w:line="259" w:lineRule="auto"/>
              <w:contextualSpacing/>
              <w:rPr>
                <w:rFonts w:asciiTheme="minorHAnsi" w:hAnsiTheme="minorHAnsi"/>
                <w:i/>
                <w:iCs/>
                <w:sz w:val="22"/>
                <w:szCs w:val="22"/>
              </w:rPr>
            </w:pPr>
            <w:r w:rsidRPr="00FD66C5">
              <w:rPr>
                <w:rFonts w:asciiTheme="minorHAnsi" w:hAnsiTheme="minorHAnsi"/>
                <w:i/>
                <w:iCs/>
                <w:sz w:val="22"/>
                <w:szCs w:val="22"/>
              </w:rPr>
              <w:t xml:space="preserve">Deltagelse i Modumbarnehagene øker over tid fra dagens nivå på </w:t>
            </w:r>
            <w:r w:rsidRPr="00FD66C5">
              <w:rPr>
                <w:rFonts w:asciiTheme="minorHAnsi" w:hAnsiTheme="minorHAnsi"/>
                <w:i/>
                <w:sz w:val="22"/>
                <w:szCs w:val="22"/>
              </w:rPr>
              <w:t>89,6</w:t>
            </w:r>
            <w:r w:rsidR="001E745B">
              <w:rPr>
                <w:rFonts w:asciiTheme="minorHAnsi" w:hAnsiTheme="minorHAnsi"/>
                <w:i/>
                <w:sz w:val="22"/>
                <w:szCs w:val="22"/>
              </w:rPr>
              <w:t xml:space="preserve"> prosent</w:t>
            </w:r>
            <w:r w:rsidRPr="00FD66C5">
              <w:rPr>
                <w:rFonts w:asciiTheme="minorHAnsi" w:hAnsiTheme="minorHAnsi"/>
                <w:i/>
                <w:iCs/>
                <w:sz w:val="22"/>
                <w:szCs w:val="22"/>
              </w:rPr>
              <w:t>.</w:t>
            </w:r>
          </w:p>
        </w:tc>
      </w:tr>
      <w:tr w:rsidR="004954A5" w:rsidRPr="00FD66C5" w14:paraId="08102672" w14:textId="77777777" w:rsidTr="00542DF0">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18DB20C" w14:textId="13F471B2" w:rsidR="0081370B" w:rsidRDefault="0081370B" w:rsidP="00542DF0">
            <w:pPr>
              <w:rPr>
                <w:rFonts w:asciiTheme="minorHAnsi" w:hAnsiTheme="minorHAnsi"/>
                <w:b/>
                <w:iCs/>
                <w:sz w:val="22"/>
                <w:szCs w:val="22"/>
              </w:rPr>
            </w:pPr>
            <w:r>
              <w:rPr>
                <w:rFonts w:asciiTheme="minorHAnsi" w:hAnsiTheme="minorHAnsi"/>
                <w:b/>
                <w:iCs/>
                <w:sz w:val="22"/>
                <w:szCs w:val="22"/>
              </w:rPr>
              <w:t>Andre områder:</w:t>
            </w:r>
          </w:p>
          <w:p w14:paraId="675D40FF" w14:textId="3B6B29F3" w:rsidR="004954A5" w:rsidRPr="00FD66C5" w:rsidRDefault="004954A5" w:rsidP="00542DF0">
            <w:pPr>
              <w:rPr>
                <w:rFonts w:asciiTheme="minorHAnsi" w:hAnsiTheme="minorHAnsi"/>
                <w:b/>
                <w:iCs/>
                <w:sz w:val="22"/>
                <w:szCs w:val="22"/>
              </w:rPr>
            </w:pPr>
            <w:r w:rsidRPr="00FD66C5">
              <w:rPr>
                <w:rFonts w:asciiTheme="minorHAnsi" w:hAnsiTheme="minorHAnsi"/>
                <w:b/>
                <w:iCs/>
                <w:sz w:val="22"/>
                <w:szCs w:val="22"/>
              </w:rPr>
              <w:t xml:space="preserve">Det generelle sykefraværet i undervisningsetaten går ned fra 7,8 </w:t>
            </w:r>
            <w:r w:rsidR="001E745B">
              <w:rPr>
                <w:rFonts w:asciiTheme="minorHAnsi" w:hAnsiTheme="minorHAnsi"/>
                <w:b/>
                <w:iCs/>
                <w:sz w:val="22"/>
                <w:szCs w:val="22"/>
              </w:rPr>
              <w:t>prosent</w:t>
            </w:r>
            <w:r w:rsidRPr="00FD66C5">
              <w:rPr>
                <w:rFonts w:asciiTheme="minorHAnsi" w:hAnsiTheme="minorHAnsi"/>
                <w:b/>
                <w:iCs/>
                <w:sz w:val="22"/>
                <w:szCs w:val="22"/>
              </w:rPr>
              <w:t xml:space="preserve"> i 2017</w:t>
            </w:r>
          </w:p>
          <w:p w14:paraId="7F937137" w14:textId="77777777" w:rsidR="004954A5" w:rsidRPr="00FD66C5" w:rsidRDefault="004954A5" w:rsidP="00542DF0">
            <w:pPr>
              <w:rPr>
                <w:rFonts w:asciiTheme="minorHAnsi" w:hAnsiTheme="minorHAnsi"/>
                <w:b/>
                <w:iCs/>
                <w:sz w:val="22"/>
                <w:szCs w:val="22"/>
              </w:rPr>
            </w:pPr>
          </w:p>
          <w:p w14:paraId="566B517A" w14:textId="77777777" w:rsidR="004954A5" w:rsidRPr="00FD66C5" w:rsidRDefault="004954A5" w:rsidP="00542DF0">
            <w:pPr>
              <w:rPr>
                <w:rFonts w:asciiTheme="minorHAnsi" w:hAnsiTheme="minorHAnsi"/>
                <w:i/>
                <w:iCs/>
                <w:sz w:val="22"/>
                <w:szCs w:val="22"/>
              </w:rPr>
            </w:pPr>
            <w:r w:rsidRPr="00FD66C5">
              <w:rPr>
                <w:rFonts w:asciiTheme="minorHAnsi" w:hAnsiTheme="minorHAnsi"/>
                <w:i/>
                <w:iCs/>
                <w:sz w:val="22"/>
                <w:szCs w:val="22"/>
              </w:rPr>
              <w:t>Måleindikator:</w:t>
            </w:r>
          </w:p>
          <w:p w14:paraId="6E2190F5" w14:textId="1B01B440" w:rsidR="004954A5" w:rsidRPr="00FD66C5" w:rsidRDefault="004954A5" w:rsidP="00202D0E">
            <w:pPr>
              <w:pStyle w:val="Listeavsnitt"/>
              <w:numPr>
                <w:ilvl w:val="0"/>
                <w:numId w:val="22"/>
              </w:numPr>
              <w:ind w:left="720"/>
              <w:rPr>
                <w:b/>
                <w:bCs/>
                <w:sz w:val="22"/>
                <w:szCs w:val="22"/>
              </w:rPr>
            </w:pPr>
            <w:r w:rsidRPr="00FD66C5">
              <w:rPr>
                <w:rFonts w:asciiTheme="minorHAnsi" w:hAnsiTheme="minorHAnsi"/>
                <w:i/>
                <w:iCs/>
                <w:sz w:val="22"/>
                <w:szCs w:val="22"/>
              </w:rPr>
              <w:t>Nedgang i etatens totale sykefravær til 7,0</w:t>
            </w:r>
            <w:r w:rsidR="001E745B">
              <w:rPr>
                <w:rFonts w:asciiTheme="minorHAnsi" w:hAnsiTheme="minorHAnsi"/>
                <w:i/>
                <w:iCs/>
                <w:sz w:val="22"/>
                <w:szCs w:val="22"/>
              </w:rPr>
              <w:t xml:space="preserve"> prosent</w:t>
            </w:r>
            <w:r w:rsidRPr="00FD66C5">
              <w:rPr>
                <w:rFonts w:asciiTheme="minorHAnsi" w:hAnsiTheme="minorHAnsi"/>
                <w:i/>
                <w:iCs/>
                <w:sz w:val="22"/>
                <w:szCs w:val="22"/>
              </w:rPr>
              <w:t>.</w:t>
            </w:r>
          </w:p>
          <w:p w14:paraId="18C2E677" w14:textId="77777777" w:rsidR="004954A5" w:rsidRPr="00FD66C5" w:rsidRDefault="004954A5" w:rsidP="00542DF0">
            <w:pPr>
              <w:pStyle w:val="Listeavsnitt"/>
              <w:ind w:left="720"/>
              <w:rPr>
                <w:b/>
                <w:bCs/>
                <w:sz w:val="22"/>
                <w:szCs w:val="22"/>
              </w:rPr>
            </w:pPr>
          </w:p>
        </w:tc>
      </w:tr>
    </w:tbl>
    <w:p w14:paraId="6E9F9444" w14:textId="77777777" w:rsidR="004954A5" w:rsidRPr="00704B78" w:rsidRDefault="004954A5" w:rsidP="004954A5">
      <w:pPr>
        <w:rPr>
          <w:highlight w:val="yellow"/>
        </w:rPr>
      </w:pPr>
    </w:p>
    <w:p w14:paraId="7B07DF06" w14:textId="77777777" w:rsidR="004954A5" w:rsidRPr="005A01CD" w:rsidRDefault="004954A5" w:rsidP="004954A5">
      <w:r w:rsidRPr="005A01CD">
        <w:t>Undervisningsetaten har, i tillegg til kommuneplan og andre overordnede styringsdokument, tre viktige styringsdokumenter som skal gjennomsyre etatens arbeid. Disse er:</w:t>
      </w:r>
    </w:p>
    <w:p w14:paraId="7803DFCA" w14:textId="77777777" w:rsidR="004954A5" w:rsidRPr="004954A5" w:rsidRDefault="004954A5" w:rsidP="00202D0E">
      <w:pPr>
        <w:pStyle w:val="Listeavsnitt"/>
        <w:numPr>
          <w:ilvl w:val="0"/>
          <w:numId w:val="28"/>
        </w:numPr>
        <w:rPr>
          <w:i/>
          <w:szCs w:val="22"/>
        </w:rPr>
      </w:pPr>
      <w:r w:rsidRPr="004954A5">
        <w:rPr>
          <w:i/>
          <w:szCs w:val="22"/>
        </w:rPr>
        <w:t xml:space="preserve">«Kompetanse for livsmestring» </w:t>
      </w:r>
      <w:r w:rsidRPr="004954A5">
        <w:rPr>
          <w:szCs w:val="22"/>
        </w:rPr>
        <w:t xml:space="preserve">- styringsdokument for Modumbarnehagene </w:t>
      </w:r>
    </w:p>
    <w:p w14:paraId="47AD36E7" w14:textId="1EACE946" w:rsidR="004954A5" w:rsidRPr="004954A5" w:rsidRDefault="004954A5" w:rsidP="00202D0E">
      <w:pPr>
        <w:pStyle w:val="Listeavsnitt"/>
        <w:numPr>
          <w:ilvl w:val="0"/>
          <w:numId w:val="28"/>
        </w:numPr>
        <w:rPr>
          <w:i/>
          <w:szCs w:val="22"/>
        </w:rPr>
      </w:pPr>
      <w:r w:rsidRPr="004954A5">
        <w:rPr>
          <w:i/>
          <w:szCs w:val="22"/>
        </w:rPr>
        <w:t xml:space="preserve">«Skolemestring for livsmestring» - </w:t>
      </w:r>
      <w:r w:rsidR="00840715">
        <w:rPr>
          <w:i/>
          <w:szCs w:val="22"/>
        </w:rPr>
        <w:t>s</w:t>
      </w:r>
      <w:r w:rsidRPr="004954A5">
        <w:rPr>
          <w:szCs w:val="22"/>
        </w:rPr>
        <w:t>tyringsdokument for Modumskolen</w:t>
      </w:r>
    </w:p>
    <w:p w14:paraId="5B2012C2" w14:textId="78CEB396" w:rsidR="004954A5" w:rsidRPr="004954A5" w:rsidRDefault="004954A5" w:rsidP="00202D0E">
      <w:pPr>
        <w:pStyle w:val="Listeavsnitt"/>
        <w:numPr>
          <w:ilvl w:val="0"/>
          <w:numId w:val="28"/>
        </w:numPr>
        <w:rPr>
          <w:i/>
          <w:szCs w:val="22"/>
        </w:rPr>
      </w:pPr>
      <w:r w:rsidRPr="004954A5">
        <w:rPr>
          <w:i/>
          <w:szCs w:val="22"/>
        </w:rPr>
        <w:t xml:space="preserve">«En oppvekst for livsmestring» - </w:t>
      </w:r>
      <w:r w:rsidR="00840715">
        <w:rPr>
          <w:szCs w:val="22"/>
        </w:rPr>
        <w:t>e</w:t>
      </w:r>
      <w:r w:rsidRPr="004954A5">
        <w:rPr>
          <w:szCs w:val="22"/>
        </w:rPr>
        <w:t>n helhetlig strategi for barn og unges oppvekstvilkår i Modum.</w:t>
      </w:r>
    </w:p>
    <w:p w14:paraId="787C8A51" w14:textId="77777777" w:rsidR="004954A5" w:rsidRPr="004954A5" w:rsidRDefault="004954A5" w:rsidP="004954A5">
      <w:pPr>
        <w:rPr>
          <w:sz w:val="28"/>
        </w:rPr>
      </w:pPr>
    </w:p>
    <w:p w14:paraId="5CD35091" w14:textId="77777777" w:rsidR="004954A5" w:rsidRPr="005A01CD" w:rsidRDefault="004954A5" w:rsidP="004954A5">
      <w:r w:rsidRPr="005A01CD">
        <w:t>Disse inneholder viktige målsetninger og retningsvalg for alt arbeid og prioriteringer som gjøres i sektoren.</w:t>
      </w:r>
    </w:p>
    <w:p w14:paraId="31C6B05B" w14:textId="529C6B2E" w:rsidR="004954A5" w:rsidRPr="00272065" w:rsidRDefault="004954A5" w:rsidP="00272065">
      <w:pPr>
        <w:pStyle w:val="Overskrift2"/>
        <w:tabs>
          <w:tab w:val="clear" w:pos="1711"/>
          <w:tab w:val="num" w:pos="575"/>
        </w:tabs>
        <w:ind w:left="575"/>
      </w:pPr>
      <w:bookmarkStart w:id="301" w:name="_Toc432676690"/>
      <w:bookmarkStart w:id="302" w:name="_Toc245794694"/>
      <w:bookmarkStart w:id="303" w:name="_Toc432519517"/>
      <w:bookmarkStart w:id="304" w:name="_Toc528568946"/>
      <w:bookmarkEnd w:id="301"/>
      <w:bookmarkEnd w:id="302"/>
      <w:bookmarkEnd w:id="303"/>
      <w:r w:rsidRPr="00272065">
        <w:lastRenderedPageBreak/>
        <w:t>Sektorens driftsramme</w:t>
      </w:r>
      <w:bookmarkEnd w:id="304"/>
      <w:r w:rsidRPr="00272065">
        <w:t xml:space="preserve"> </w:t>
      </w:r>
    </w:p>
    <w:p w14:paraId="2E685931" w14:textId="68128E28" w:rsidR="004954A5" w:rsidRPr="00704B78" w:rsidRDefault="00EA453C" w:rsidP="004954A5">
      <w:pPr>
        <w:rPr>
          <w:color w:val="FF0000"/>
          <w:highlight w:val="yellow"/>
        </w:rPr>
      </w:pPr>
      <w:r w:rsidRPr="00EA453C">
        <w:rPr>
          <w:noProof/>
        </w:rPr>
        <w:drawing>
          <wp:inline distT="0" distB="0" distL="0" distR="0" wp14:anchorId="0110E84E" wp14:editId="5E3D1319">
            <wp:extent cx="5354955" cy="965835"/>
            <wp:effectExtent l="0" t="0" r="0" b="571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955" cy="965835"/>
                    </a:xfrm>
                    <a:prstGeom prst="rect">
                      <a:avLst/>
                    </a:prstGeom>
                    <a:noFill/>
                    <a:ln>
                      <a:noFill/>
                    </a:ln>
                  </pic:spPr>
                </pic:pic>
              </a:graphicData>
            </a:graphic>
          </wp:inline>
        </w:drawing>
      </w:r>
    </w:p>
    <w:p w14:paraId="7432873D" w14:textId="77777777" w:rsidR="004954A5" w:rsidRPr="00704B78" w:rsidRDefault="004954A5" w:rsidP="004954A5">
      <w:pPr>
        <w:rPr>
          <w:highlight w:val="yellow"/>
        </w:rPr>
      </w:pPr>
    </w:p>
    <w:p w14:paraId="517B1237" w14:textId="0B2AED00" w:rsidR="004954A5" w:rsidRDefault="004954A5" w:rsidP="004954A5">
      <w:r w:rsidRPr="00AC2E59">
        <w:t>Undervisningssektoren budsjetteres med 3</w:t>
      </w:r>
      <w:r w:rsidR="00AC2E59" w:rsidRPr="00AC2E59">
        <w:t>4</w:t>
      </w:r>
      <w:r w:rsidRPr="00AC2E59">
        <w:t>4,</w:t>
      </w:r>
      <w:r w:rsidR="00AC2E59" w:rsidRPr="00AC2E59">
        <w:t>8</w:t>
      </w:r>
      <w:r w:rsidRPr="00AC2E59">
        <w:t xml:space="preserve"> årsverk i 201</w:t>
      </w:r>
      <w:r w:rsidR="00AC2E59" w:rsidRPr="00AC2E59">
        <w:t>9</w:t>
      </w:r>
      <w:r w:rsidRPr="00AC2E59">
        <w:t xml:space="preserve">. </w:t>
      </w:r>
      <w:r w:rsidR="00AC2E59" w:rsidRPr="00AC2E59">
        <w:t xml:space="preserve">Dette inkluderer frikjøp av tillitsvalgte. Det er budsjettert med 5 lærlinger. </w:t>
      </w:r>
    </w:p>
    <w:p w14:paraId="0EA6E100" w14:textId="77777777" w:rsidR="004D08C2" w:rsidRDefault="004D08C2" w:rsidP="004954A5"/>
    <w:p w14:paraId="6E5D6D2C" w14:textId="77777777" w:rsidR="00C56B9E" w:rsidRPr="00F9511D" w:rsidRDefault="00C56B9E" w:rsidP="00C56B9E">
      <w:pPr>
        <w:rPr>
          <w:b/>
        </w:rPr>
      </w:pPr>
      <w:r w:rsidRPr="00F9511D">
        <w:rPr>
          <w:b/>
        </w:rPr>
        <w:t>Hovedtrekk for undervisningsetatens budsjettforslag for 2019:</w:t>
      </w:r>
    </w:p>
    <w:p w14:paraId="11322414" w14:textId="77777777" w:rsidR="00C56B9E" w:rsidRDefault="00C56B9E" w:rsidP="00202D0E">
      <w:pPr>
        <w:pStyle w:val="Listeavsnitt"/>
        <w:numPr>
          <w:ilvl w:val="0"/>
          <w:numId w:val="35"/>
        </w:numPr>
      </w:pPr>
      <w:r>
        <w:t>Bemannings- og pedagognorm i barnehagene oppfylles budsjettåret</w:t>
      </w:r>
    </w:p>
    <w:p w14:paraId="4B9EC6BE" w14:textId="77777777" w:rsidR="00C56B9E" w:rsidRDefault="00C56B9E" w:rsidP="00202D0E">
      <w:pPr>
        <w:pStyle w:val="Listeavsnitt"/>
        <w:numPr>
          <w:ilvl w:val="0"/>
          <w:numId w:val="35"/>
        </w:numPr>
      </w:pPr>
      <w:r>
        <w:t>Ny barnehage på Skredsvikmoen åpner 3. januar med sju avdelinger.</w:t>
      </w:r>
    </w:p>
    <w:p w14:paraId="253B38B2" w14:textId="77777777" w:rsidR="00C56B9E" w:rsidRDefault="00C56B9E" w:rsidP="00202D0E">
      <w:pPr>
        <w:pStyle w:val="Listeavsnitt"/>
        <w:numPr>
          <w:ilvl w:val="0"/>
          <w:numId w:val="35"/>
        </w:numPr>
      </w:pPr>
      <w:r>
        <w:t>Satser for foreldrebetaling i barnehagene og ordning for redusert foreldrebetaling følger statens satser. Det budsjetteres med redusert inntekt på 400 000 kroner.</w:t>
      </w:r>
    </w:p>
    <w:p w14:paraId="6BFADE0D" w14:textId="77777777" w:rsidR="00C56B9E" w:rsidRDefault="00C56B9E" w:rsidP="00202D0E">
      <w:pPr>
        <w:pStyle w:val="Listeavsnitt"/>
        <w:numPr>
          <w:ilvl w:val="0"/>
          <w:numId w:val="35"/>
        </w:numPr>
      </w:pPr>
      <w:r>
        <w:t>Tilskuddet til ikke kommunale barnehager øker med 700 000 kroner.</w:t>
      </w:r>
    </w:p>
    <w:p w14:paraId="12258D50" w14:textId="77777777" w:rsidR="00C56B9E" w:rsidRDefault="00C56B9E" w:rsidP="00202D0E">
      <w:pPr>
        <w:pStyle w:val="Listeavsnitt"/>
        <w:numPr>
          <w:ilvl w:val="0"/>
          <w:numId w:val="35"/>
        </w:numPr>
      </w:pPr>
      <w:r>
        <w:t>Elevtallet øker i grunnskolen og er ca. 1600 elever fra og med skoleåret 2019/2020.</w:t>
      </w:r>
    </w:p>
    <w:p w14:paraId="45AB01D1" w14:textId="77777777" w:rsidR="00C56B9E" w:rsidRDefault="00C56B9E" w:rsidP="00202D0E">
      <w:pPr>
        <w:pStyle w:val="Listeavsnitt"/>
        <w:numPr>
          <w:ilvl w:val="0"/>
          <w:numId w:val="35"/>
        </w:numPr>
      </w:pPr>
      <w:r>
        <w:t>Lærernorm er innført fra skoleåret 2018/2019. Denne skjerpes ytterligere fra og med skoleåret 2019/2020.</w:t>
      </w:r>
    </w:p>
    <w:p w14:paraId="1287D436" w14:textId="5591FC12" w:rsidR="00971FAE" w:rsidRDefault="00971FAE" w:rsidP="00202D0E">
      <w:pPr>
        <w:pStyle w:val="Listeavsnitt"/>
        <w:numPr>
          <w:ilvl w:val="0"/>
          <w:numId w:val="35"/>
        </w:numPr>
      </w:pPr>
      <w:r>
        <w:t>Reduksjon i driftsrammene i grunnskole knyttet til delings- og styrkingstimer, assistentressurs og reduksjon i tilbudet i Velkomstklassene.</w:t>
      </w:r>
    </w:p>
    <w:p w14:paraId="4C717AE7" w14:textId="77777777" w:rsidR="00C56B9E" w:rsidRDefault="00C56B9E" w:rsidP="00202D0E">
      <w:pPr>
        <w:pStyle w:val="Listeavsnitt"/>
        <w:numPr>
          <w:ilvl w:val="0"/>
          <w:numId w:val="35"/>
        </w:numPr>
      </w:pPr>
      <w:r>
        <w:t>I 2019 starter gjennomføring av Horisont2020-prosjektet BOOST i Modum. Hovedmålet er å gi barn og unge i Modum et best mulig utgangspunkt for å mestre livene sine. Dette gjennom at lærerne videreutvikler sin praksis med utgangspunkt i ny forskning og kunnskap.</w:t>
      </w:r>
    </w:p>
    <w:p w14:paraId="3884D0CD" w14:textId="77777777" w:rsidR="00C56B9E" w:rsidRDefault="00C56B9E" w:rsidP="00202D0E">
      <w:pPr>
        <w:pStyle w:val="Listeavsnitt"/>
        <w:numPr>
          <w:ilvl w:val="0"/>
          <w:numId w:val="35"/>
        </w:numPr>
      </w:pPr>
      <w:r>
        <w:t>Digitaliseringen i grunnskolen fortsetter gjennom både grunnleggende lese- og skriveopplæring på iPad og PCer til alle elever på ungdomsskolen. Det arbeides med å utvikle digital pedagogisk praksis, blant annet gjennom en digital pådriver.</w:t>
      </w:r>
    </w:p>
    <w:p w14:paraId="5A4B1CFE" w14:textId="77777777" w:rsidR="00C56B9E" w:rsidRDefault="00C56B9E" w:rsidP="00202D0E">
      <w:pPr>
        <w:pStyle w:val="Listeavsnitt"/>
        <w:numPr>
          <w:ilvl w:val="0"/>
          <w:numId w:val="35"/>
        </w:numPr>
      </w:pPr>
      <w:r>
        <w:t>Brukerbetaling i SFO har en liten økning, men det budsjetteres med en nedgang på 500 000 kroner som følge av noe færre deltagere.</w:t>
      </w:r>
    </w:p>
    <w:p w14:paraId="0EA411EB" w14:textId="77777777" w:rsidR="00C56B9E" w:rsidRDefault="00C56B9E" w:rsidP="00202D0E">
      <w:pPr>
        <w:pStyle w:val="Listeavsnitt"/>
        <w:numPr>
          <w:ilvl w:val="0"/>
          <w:numId w:val="35"/>
        </w:numPr>
      </w:pPr>
      <w:r>
        <w:t>Interkommunale avtaler for PPT og Voksenopplæring er reforhandlet.</w:t>
      </w:r>
    </w:p>
    <w:p w14:paraId="47502F73" w14:textId="77777777" w:rsidR="00C56B9E" w:rsidRPr="005A01CD" w:rsidRDefault="00C56B9E" w:rsidP="00202D0E">
      <w:pPr>
        <w:pStyle w:val="Listeavsnitt"/>
        <w:numPr>
          <w:ilvl w:val="0"/>
          <w:numId w:val="35"/>
        </w:numPr>
      </w:pPr>
      <w:r>
        <w:t xml:space="preserve">Voksenopplæringen har redusert behov, men på grunn av bortfall av vesentlige statlige midler tilføres 1 000 000 kroner i ramme for å opprettholde de nødvendige undervisningsgruppene. </w:t>
      </w:r>
    </w:p>
    <w:p w14:paraId="438A1B24" w14:textId="77777777" w:rsidR="004D08C2" w:rsidRPr="00AC2E59" w:rsidRDefault="004D08C2" w:rsidP="004954A5"/>
    <w:p w14:paraId="7976A6C3" w14:textId="77777777" w:rsidR="004954A5" w:rsidRPr="00704B78" w:rsidRDefault="004954A5" w:rsidP="004954A5">
      <w:pPr>
        <w:rPr>
          <w:highlight w:val="yellow"/>
        </w:rPr>
      </w:pPr>
    </w:p>
    <w:p w14:paraId="57E87E6D" w14:textId="55C8AD22" w:rsidR="004954A5" w:rsidRPr="00272065" w:rsidRDefault="004954A5" w:rsidP="00272065">
      <w:pPr>
        <w:pStyle w:val="Overskrift2"/>
        <w:tabs>
          <w:tab w:val="clear" w:pos="1711"/>
          <w:tab w:val="num" w:pos="575"/>
        </w:tabs>
        <w:ind w:left="575"/>
      </w:pPr>
      <w:bookmarkStart w:id="305" w:name="_Toc432676691"/>
      <w:bookmarkStart w:id="306" w:name="_Toc245794695"/>
      <w:bookmarkStart w:id="307" w:name="_Toc432519518"/>
      <w:bookmarkStart w:id="308" w:name="_Toc528568947"/>
      <w:bookmarkEnd w:id="305"/>
      <w:bookmarkEnd w:id="306"/>
      <w:bookmarkEnd w:id="307"/>
      <w:r w:rsidRPr="00272065">
        <w:t>Tjenesteområdets drift</w:t>
      </w:r>
      <w:bookmarkEnd w:id="308"/>
      <w:r w:rsidRPr="00272065">
        <w:t xml:space="preserve"> </w:t>
      </w:r>
    </w:p>
    <w:p w14:paraId="0D46F18B" w14:textId="77777777" w:rsidR="004954A5" w:rsidRPr="00704B78" w:rsidRDefault="004954A5" w:rsidP="004954A5">
      <w:pPr>
        <w:rPr>
          <w:highlight w:val="yellow"/>
        </w:rPr>
      </w:pPr>
    </w:p>
    <w:p w14:paraId="75AD2215" w14:textId="77777777" w:rsidR="004954A5" w:rsidRPr="005D32E9" w:rsidRDefault="004954A5" w:rsidP="004954A5">
      <w:r w:rsidRPr="005D32E9">
        <w:t xml:space="preserve">Undervisningssektorens driftsbudsjett fordeles slik på tjenesteområdene: </w:t>
      </w:r>
    </w:p>
    <w:p w14:paraId="0E016F80" w14:textId="58F2385F" w:rsidR="004954A5" w:rsidRPr="00704B78" w:rsidRDefault="005D32E9" w:rsidP="004954A5">
      <w:pPr>
        <w:rPr>
          <w:color w:val="FF0000"/>
          <w:highlight w:val="yellow"/>
        </w:rPr>
      </w:pPr>
      <w:r w:rsidRPr="005D32E9">
        <w:rPr>
          <w:noProof/>
        </w:rPr>
        <w:lastRenderedPageBreak/>
        <w:drawing>
          <wp:inline distT="0" distB="0" distL="0" distR="0" wp14:anchorId="606E62C4" wp14:editId="6A8CA661">
            <wp:extent cx="5760720" cy="261884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618848"/>
                    </a:xfrm>
                    <a:prstGeom prst="rect">
                      <a:avLst/>
                    </a:prstGeom>
                    <a:noFill/>
                    <a:ln>
                      <a:noFill/>
                    </a:ln>
                  </pic:spPr>
                </pic:pic>
              </a:graphicData>
            </a:graphic>
          </wp:inline>
        </w:drawing>
      </w:r>
    </w:p>
    <w:p w14:paraId="681F3C51" w14:textId="77777777" w:rsidR="004954A5" w:rsidRPr="00704B78" w:rsidRDefault="004954A5" w:rsidP="004954A5">
      <w:pPr>
        <w:pStyle w:val="Stil1"/>
        <w:rPr>
          <w:highlight w:val="yellow"/>
        </w:rPr>
      </w:pPr>
    </w:p>
    <w:p w14:paraId="1159DFD2" w14:textId="77777777" w:rsidR="004954A5" w:rsidRPr="005A01CD" w:rsidRDefault="004954A5" w:rsidP="004954A5">
      <w:pPr>
        <w:pStyle w:val="Stil1"/>
      </w:pPr>
      <w:r>
        <w:t>Politisk styring</w:t>
      </w:r>
    </w:p>
    <w:p w14:paraId="3FEC4073" w14:textId="21C636D2" w:rsidR="004954A5" w:rsidRPr="00764104" w:rsidRDefault="004954A5" w:rsidP="00764104">
      <w:r w:rsidRPr="007F35F3">
        <w:t xml:space="preserve">Det legges opp til et ordinært nivå av møter og godtgjøring. </w:t>
      </w:r>
    </w:p>
    <w:p w14:paraId="6571485A" w14:textId="77777777" w:rsidR="004954A5" w:rsidRPr="005A01CD" w:rsidRDefault="004954A5" w:rsidP="004954A5">
      <w:pPr>
        <w:pStyle w:val="Stil1"/>
      </w:pPr>
    </w:p>
    <w:p w14:paraId="45F196F6" w14:textId="77777777" w:rsidR="004954A5" w:rsidRPr="005A01CD" w:rsidRDefault="004954A5" w:rsidP="004954A5">
      <w:pPr>
        <w:pStyle w:val="Stil1"/>
      </w:pPr>
      <w:r w:rsidRPr="005A01CD">
        <w:t>Administrasjon</w:t>
      </w:r>
    </w:p>
    <w:p w14:paraId="60393548" w14:textId="4DFCA927" w:rsidR="004954A5" w:rsidRPr="005A01CD" w:rsidRDefault="004954A5" w:rsidP="004954A5">
      <w:r w:rsidRPr="005A01CD">
        <w:t>For 2019 budsjetteres det med 2,6 årsverk til administrasjon. Dette er etats- og barnehageledelse, samt en 60</w:t>
      </w:r>
      <w:r w:rsidR="001E745B">
        <w:t xml:space="preserve"> prosent</w:t>
      </w:r>
      <w:r w:rsidRPr="005A01CD">
        <w:t xml:space="preserve"> kontorsekretær ved undervisningskontoret. Det siste for å frigjøre arbeidstid til og bidra i arbeidet rundt EU-prosjektet BOOST.</w:t>
      </w:r>
    </w:p>
    <w:p w14:paraId="0DBDE3CD" w14:textId="44BC267A" w:rsidR="004954A5" w:rsidRDefault="001E745B" w:rsidP="004954A5">
      <w:pPr>
        <w:pStyle w:val="Stil1"/>
      </w:pPr>
      <w:r>
        <w:br/>
        <w:t>Førskole/s</w:t>
      </w:r>
      <w:r w:rsidR="004954A5" w:rsidRPr="005A01CD">
        <w:t>tyrket tilbud til førskolebarn</w:t>
      </w:r>
    </w:p>
    <w:p w14:paraId="48D8DE61" w14:textId="77777777" w:rsidR="004954A5" w:rsidRDefault="004954A5" w:rsidP="004954A5">
      <w:r>
        <w:t>Alle barnehagene vil i 2019 arbeide med implementering av ny rammeplan og visjonen for Modumbarnehagene «Kompetanse for livsmestring». Det vil være fokus på å skape en god start for alle barn og unge i Modum gjennom høy deltagelse i barnehager med høy kvalitet.</w:t>
      </w:r>
    </w:p>
    <w:p w14:paraId="42D7FDD7" w14:textId="77777777" w:rsidR="004954A5" w:rsidRDefault="004954A5" w:rsidP="004954A5">
      <w:pPr>
        <w:rPr>
          <w:rFonts w:eastAsia="Calibri" w:cs="Calibri"/>
        </w:rPr>
      </w:pPr>
    </w:p>
    <w:p w14:paraId="7331E955" w14:textId="77777777" w:rsidR="004954A5" w:rsidRPr="005A01CD" w:rsidRDefault="004954A5" w:rsidP="004954A5">
      <w:r w:rsidRPr="005A01CD">
        <w:rPr>
          <w:rFonts w:eastAsia="Calibri" w:cs="Calibri"/>
        </w:rPr>
        <w:t>Stortinget har vedtatt en ny bemanningsnorm</w:t>
      </w:r>
      <w:r>
        <w:rPr>
          <w:rFonts w:eastAsia="Calibri" w:cs="Calibri"/>
        </w:rPr>
        <w:t xml:space="preserve"> i barnehager</w:t>
      </w:r>
      <w:r w:rsidRPr="005A01CD">
        <w:rPr>
          <w:rFonts w:eastAsia="Calibri" w:cs="Calibri"/>
        </w:rPr>
        <w:t xml:space="preserve">. Barnehagen skal minst ha én ansatt per tre barn når barna er under tre år, og én ansatt per seks barn når barna er over tre år. Barnehageeier kan benytte perioden frem til 1. august 2019 til å oppfylle kravet til grunnbemanning. Modum har tatt høyde for dette i tildelingsmodellen for barnehagene </w:t>
      </w:r>
      <w:r>
        <w:rPr>
          <w:rFonts w:eastAsia="Calibri" w:cs="Calibri"/>
        </w:rPr>
        <w:t>for</w:t>
      </w:r>
      <w:r w:rsidRPr="005A01CD">
        <w:rPr>
          <w:rFonts w:eastAsia="Calibri" w:cs="Calibri"/>
        </w:rPr>
        <w:t xml:space="preserve"> 201</w:t>
      </w:r>
      <w:r>
        <w:rPr>
          <w:rFonts w:eastAsia="Calibri" w:cs="Calibri"/>
        </w:rPr>
        <w:t>9</w:t>
      </w:r>
      <w:r w:rsidRPr="005A01CD">
        <w:rPr>
          <w:rFonts w:eastAsia="Calibri" w:cs="Calibri"/>
        </w:rPr>
        <w:t>.</w:t>
      </w:r>
    </w:p>
    <w:p w14:paraId="5CD165FA" w14:textId="77777777" w:rsidR="004954A5" w:rsidRPr="005A01CD" w:rsidRDefault="004954A5" w:rsidP="004954A5">
      <w:pPr>
        <w:rPr>
          <w:u w:val="single"/>
        </w:rPr>
      </w:pPr>
    </w:p>
    <w:p w14:paraId="68420AA6" w14:textId="70F21C40" w:rsidR="004954A5" w:rsidRPr="005A01CD" w:rsidRDefault="004954A5" w:rsidP="004954A5">
      <w:r w:rsidRPr="005A01CD">
        <w:rPr>
          <w:rFonts w:eastAsia="Calibri" w:cs="Calibri"/>
        </w:rPr>
        <w:t xml:space="preserve">Det er </w:t>
      </w:r>
      <w:r>
        <w:rPr>
          <w:rFonts w:eastAsia="Calibri" w:cs="Calibri"/>
        </w:rPr>
        <w:t xml:space="preserve">også </w:t>
      </w:r>
      <w:r w:rsidRPr="005A01CD">
        <w:rPr>
          <w:rFonts w:eastAsia="Calibri" w:cs="Calibri"/>
        </w:rPr>
        <w:t xml:space="preserve">vedtatt ny pedagognorm fra </w:t>
      </w:r>
      <w:r>
        <w:rPr>
          <w:rFonts w:eastAsia="Calibri" w:cs="Calibri"/>
        </w:rPr>
        <w:t xml:space="preserve">og med </w:t>
      </w:r>
      <w:r w:rsidRPr="005A01CD">
        <w:rPr>
          <w:rFonts w:eastAsia="Calibri" w:cs="Calibri"/>
        </w:rPr>
        <w:t xml:space="preserve">1. august 2018. Barnehagen skal ha minst én pedagogisk leder per syv barn under tre år, og én pedagogisk leder per 14 barn over tre år. Modum har ansatt flere barnehagelærere og har barnehagelærere i alle faste stillinger etter lovkravet. Barnehagene har enkelte vikariater med konstitueringer. </w:t>
      </w:r>
    </w:p>
    <w:p w14:paraId="489F728C" w14:textId="77777777" w:rsidR="004954A5" w:rsidRDefault="004954A5" w:rsidP="004954A5"/>
    <w:p w14:paraId="27FA4272" w14:textId="51BA119F" w:rsidR="004954A5" w:rsidRPr="00FD7FF3" w:rsidRDefault="004954A5" w:rsidP="004954A5">
      <w:r>
        <w:rPr>
          <w:rFonts w:eastAsia="Calibri" w:cs="Calibri"/>
        </w:rPr>
        <w:t>B</w:t>
      </w:r>
      <w:r w:rsidRPr="005A01CD">
        <w:rPr>
          <w:rFonts w:eastAsia="Calibri" w:cs="Calibri"/>
        </w:rPr>
        <w:t>arnehagekapasitet</w:t>
      </w:r>
      <w:r w:rsidR="00840715">
        <w:rPr>
          <w:rFonts w:eastAsia="Calibri" w:cs="Calibri"/>
        </w:rPr>
        <w:t>en</w:t>
      </w:r>
      <w:r w:rsidRPr="005A01CD">
        <w:rPr>
          <w:rFonts w:eastAsia="Calibri" w:cs="Calibri"/>
        </w:rPr>
        <w:t xml:space="preserve"> </w:t>
      </w:r>
      <w:r>
        <w:rPr>
          <w:rFonts w:eastAsia="Calibri" w:cs="Calibri"/>
        </w:rPr>
        <w:t xml:space="preserve">er justert </w:t>
      </w:r>
      <w:r w:rsidRPr="005A01CD">
        <w:rPr>
          <w:rFonts w:eastAsia="Calibri" w:cs="Calibri"/>
        </w:rPr>
        <w:t xml:space="preserve">etter barnetall. Løkkeveien barnehage ble lagt ned fra </w:t>
      </w:r>
      <w:r w:rsidR="001E745B">
        <w:rPr>
          <w:rFonts w:eastAsia="Calibri" w:cs="Calibri"/>
        </w:rPr>
        <w:t xml:space="preserve">1. august </w:t>
      </w:r>
      <w:r w:rsidRPr="005A01CD">
        <w:rPr>
          <w:rFonts w:eastAsia="Calibri" w:cs="Calibri"/>
        </w:rPr>
        <w:t>2018. Barn og personale i Gustadmoen barnehage og Rolighetsmoen barnehage flyttes inn</w:t>
      </w:r>
      <w:r>
        <w:rPr>
          <w:rFonts w:eastAsia="Calibri" w:cs="Calibri"/>
        </w:rPr>
        <w:t xml:space="preserve"> </w:t>
      </w:r>
      <w:r w:rsidRPr="005A01CD">
        <w:rPr>
          <w:rFonts w:eastAsia="Calibri" w:cs="Calibri"/>
        </w:rPr>
        <w:t xml:space="preserve">i </w:t>
      </w:r>
      <w:r>
        <w:rPr>
          <w:rFonts w:eastAsia="Calibri" w:cs="Calibri"/>
        </w:rPr>
        <w:t xml:space="preserve">den </w:t>
      </w:r>
      <w:r w:rsidRPr="005A01CD">
        <w:rPr>
          <w:rFonts w:eastAsia="Calibri" w:cs="Calibri"/>
        </w:rPr>
        <w:t>ny</w:t>
      </w:r>
      <w:r>
        <w:rPr>
          <w:rFonts w:eastAsia="Calibri" w:cs="Calibri"/>
        </w:rPr>
        <w:t>e</w:t>
      </w:r>
      <w:r w:rsidRPr="005A01CD">
        <w:rPr>
          <w:rFonts w:eastAsia="Calibri" w:cs="Calibri"/>
        </w:rPr>
        <w:t xml:space="preserve"> </w:t>
      </w:r>
      <w:r>
        <w:rPr>
          <w:rFonts w:eastAsia="Calibri" w:cs="Calibri"/>
        </w:rPr>
        <w:t xml:space="preserve">Skredsvikmoen </w:t>
      </w:r>
      <w:r w:rsidRPr="005A01CD">
        <w:rPr>
          <w:rFonts w:eastAsia="Calibri" w:cs="Calibri"/>
        </w:rPr>
        <w:t>barnehage</w:t>
      </w:r>
      <w:r>
        <w:rPr>
          <w:rFonts w:eastAsia="Calibri" w:cs="Calibri"/>
        </w:rPr>
        <w:t xml:space="preserve">. </w:t>
      </w:r>
      <w:r w:rsidRPr="00FD7FF3">
        <w:t xml:space="preserve">Antall kommunale barnehageplasser </w:t>
      </w:r>
      <w:r>
        <w:t xml:space="preserve">budsjetteres </w:t>
      </w:r>
      <w:r w:rsidRPr="00FD7FF3">
        <w:t>på omtrent samme nivå som i 201</w:t>
      </w:r>
      <w:r w:rsidR="00736B3D">
        <w:t>8</w:t>
      </w:r>
      <w:r w:rsidRPr="00FD7FF3">
        <w:t>, c</w:t>
      </w:r>
      <w:r w:rsidR="001E745B">
        <w:t>irka</w:t>
      </w:r>
      <w:r w:rsidRPr="00FD7FF3">
        <w:t>. 460.</w:t>
      </w:r>
      <w:r>
        <w:t xml:space="preserve"> </w:t>
      </w:r>
      <w:r w:rsidRPr="00FD7FF3">
        <w:t>Bemannings- og pedagognorm ivaretas for budsjettåret 2019</w:t>
      </w:r>
      <w:r>
        <w:t>.</w:t>
      </w:r>
    </w:p>
    <w:p w14:paraId="46D3E43C" w14:textId="77777777" w:rsidR="004954A5" w:rsidRPr="007A0C65" w:rsidRDefault="004954A5" w:rsidP="004954A5">
      <w:pPr>
        <w:rPr>
          <w:highlight w:val="yellow"/>
        </w:rPr>
      </w:pPr>
    </w:p>
    <w:p w14:paraId="49E79CF3" w14:textId="77777777" w:rsidR="004954A5" w:rsidRPr="005A01CD" w:rsidRDefault="004954A5" w:rsidP="004954A5">
      <w:pPr>
        <w:rPr>
          <w:rFonts w:eastAsia="Calibri" w:cs="Calibri"/>
          <w:u w:val="single"/>
        </w:rPr>
      </w:pPr>
      <w:r>
        <w:rPr>
          <w:rFonts w:eastAsia="Calibri" w:cs="Calibri"/>
          <w:u w:val="single"/>
        </w:rPr>
        <w:t>Ny barnehage på Skredsvikmoen åpner!</w:t>
      </w:r>
    </w:p>
    <w:p w14:paraId="557CF73C" w14:textId="6A42E756" w:rsidR="004954A5" w:rsidRDefault="004954A5" w:rsidP="004954A5">
      <w:pPr>
        <w:rPr>
          <w:rFonts w:eastAsia="Calibri" w:cs="Calibri"/>
        </w:rPr>
      </w:pPr>
      <w:r>
        <w:rPr>
          <w:rFonts w:eastAsia="Calibri" w:cs="Calibri"/>
        </w:rPr>
        <w:t>Skredsvikmoen barnehage åpner ved nyttår 2019</w:t>
      </w:r>
      <w:r w:rsidR="001E745B">
        <w:rPr>
          <w:rFonts w:eastAsia="Calibri" w:cs="Calibri"/>
        </w:rPr>
        <w:t>,</w:t>
      </w:r>
      <w:r>
        <w:rPr>
          <w:rFonts w:eastAsia="Calibri" w:cs="Calibri"/>
        </w:rPr>
        <w:t xml:space="preserve"> og vil være Modums største barnehage med sju avdelinger. Visjonen for bygg og innhold i barnehagen er «det lille i det store». Gjennom </w:t>
      </w:r>
      <w:r>
        <w:rPr>
          <w:rFonts w:eastAsia="Calibri" w:cs="Calibri"/>
        </w:rPr>
        <w:lastRenderedPageBreak/>
        <w:t xml:space="preserve">2018 er det jobbet godt med barn, foreldre og ansatte for å få en så god oppstart som mulig i ny barnehage. </w:t>
      </w:r>
    </w:p>
    <w:p w14:paraId="36259449" w14:textId="77777777" w:rsidR="004954A5" w:rsidRPr="005A01CD" w:rsidRDefault="004954A5" w:rsidP="004954A5">
      <w:pPr>
        <w:rPr>
          <w:rFonts w:eastAsia="Calibri" w:cs="Calibri"/>
        </w:rPr>
      </w:pPr>
      <w:r>
        <w:rPr>
          <w:rFonts w:eastAsia="Calibri" w:cs="Calibri"/>
        </w:rPr>
        <w:t>D</w:t>
      </w:r>
      <w:r w:rsidRPr="005A01CD">
        <w:rPr>
          <w:rFonts w:eastAsia="Calibri" w:cs="Calibri"/>
        </w:rPr>
        <w:t xml:space="preserve">en nye kommunale barnehagen blir tatt i bruk etter behov og innenfor rammene av driftsbudsjettet, og har </w:t>
      </w:r>
      <w:r>
        <w:rPr>
          <w:rFonts w:eastAsia="Calibri" w:cs="Calibri"/>
        </w:rPr>
        <w:t xml:space="preserve">areal nok til en </w:t>
      </w:r>
      <w:r w:rsidRPr="005A01CD">
        <w:rPr>
          <w:rFonts w:eastAsia="Calibri" w:cs="Calibri"/>
        </w:rPr>
        <w:t>makskapasitet på 180 plasser.</w:t>
      </w:r>
      <w:r>
        <w:rPr>
          <w:rFonts w:eastAsia="Calibri" w:cs="Calibri"/>
        </w:rPr>
        <w:t xml:space="preserve"> For vårhalvåret i 2019 er det budsjettert med drift av 116 plasser.</w:t>
      </w:r>
    </w:p>
    <w:p w14:paraId="5AB6860A" w14:textId="77777777" w:rsidR="004954A5" w:rsidRDefault="004954A5" w:rsidP="004954A5">
      <w:pPr>
        <w:rPr>
          <w:u w:val="single"/>
        </w:rPr>
      </w:pPr>
    </w:p>
    <w:p w14:paraId="27411F73" w14:textId="77777777" w:rsidR="004954A5" w:rsidRDefault="004954A5" w:rsidP="004954A5">
      <w:pPr>
        <w:rPr>
          <w:u w:val="single"/>
        </w:rPr>
      </w:pPr>
      <w:r>
        <w:rPr>
          <w:u w:val="single"/>
        </w:rPr>
        <w:t>Foreldrebetaling</w:t>
      </w:r>
    </w:p>
    <w:p w14:paraId="08605540" w14:textId="39DF1314" w:rsidR="004954A5" w:rsidRPr="00757AFA" w:rsidRDefault="004954A5" w:rsidP="004954A5">
      <w:pPr>
        <w:rPr>
          <w:rFonts w:eastAsia="Calibri" w:cs="Calibri"/>
          <w:iCs/>
        </w:rPr>
      </w:pPr>
      <w:r w:rsidRPr="00D90B7A">
        <w:rPr>
          <w:rFonts w:eastAsia="Calibri" w:cs="Calibri"/>
        </w:rPr>
        <w:t xml:space="preserve">Maksprisen </w:t>
      </w:r>
      <w:r>
        <w:rPr>
          <w:rFonts w:eastAsia="Calibri" w:cs="Calibri"/>
        </w:rPr>
        <w:t>for barnehager er 2</w:t>
      </w:r>
      <w:r w:rsidR="00840715">
        <w:rPr>
          <w:rFonts w:eastAsia="Calibri" w:cs="Calibri"/>
        </w:rPr>
        <w:t xml:space="preserve"> </w:t>
      </w:r>
      <w:r>
        <w:rPr>
          <w:rFonts w:eastAsia="Calibri" w:cs="Calibri"/>
        </w:rPr>
        <w:t xml:space="preserve">990 </w:t>
      </w:r>
      <w:r w:rsidR="00840715">
        <w:rPr>
          <w:rFonts w:eastAsia="Calibri" w:cs="Calibri"/>
        </w:rPr>
        <w:t xml:space="preserve">kr </w:t>
      </w:r>
      <w:r>
        <w:rPr>
          <w:rFonts w:eastAsia="Calibri" w:cs="Calibri"/>
        </w:rPr>
        <w:t xml:space="preserve">fra og med januar, og fra august </w:t>
      </w:r>
      <w:r w:rsidRPr="00D90B7A">
        <w:rPr>
          <w:rFonts w:eastAsia="Calibri" w:cs="Calibri"/>
        </w:rPr>
        <w:t xml:space="preserve">er </w:t>
      </w:r>
      <w:r w:rsidRPr="00D90B7A">
        <w:rPr>
          <w:rFonts w:eastAsia="Calibri" w:cs="Calibri"/>
          <w:iCs/>
        </w:rPr>
        <w:t>3</w:t>
      </w:r>
      <w:r w:rsidR="00840715">
        <w:rPr>
          <w:rFonts w:eastAsia="Calibri" w:cs="Calibri"/>
          <w:iCs/>
        </w:rPr>
        <w:t xml:space="preserve"> </w:t>
      </w:r>
      <w:r w:rsidRPr="00D90B7A">
        <w:rPr>
          <w:rFonts w:eastAsia="Calibri" w:cs="Calibri"/>
          <w:iCs/>
        </w:rPr>
        <w:t>040</w:t>
      </w:r>
      <w:r w:rsidRPr="00D90B7A">
        <w:rPr>
          <w:rFonts w:eastAsia="Calibri" w:cs="Calibri"/>
        </w:rPr>
        <w:t xml:space="preserve"> kr per måned, totalt </w:t>
      </w:r>
      <w:r w:rsidRPr="00D90B7A">
        <w:rPr>
          <w:rFonts w:eastAsia="Calibri" w:cs="Calibri"/>
          <w:iCs/>
        </w:rPr>
        <w:t xml:space="preserve">33 </w:t>
      </w:r>
      <w:r>
        <w:rPr>
          <w:rFonts w:eastAsia="Calibri" w:cs="Calibri"/>
          <w:iCs/>
        </w:rPr>
        <w:t>1</w:t>
      </w:r>
      <w:r w:rsidRPr="00D90B7A">
        <w:rPr>
          <w:rFonts w:eastAsia="Calibri" w:cs="Calibri"/>
          <w:iCs/>
        </w:rPr>
        <w:t>40</w:t>
      </w:r>
      <w:r w:rsidRPr="00D90B7A">
        <w:rPr>
          <w:rFonts w:eastAsia="Calibri" w:cs="Calibri"/>
        </w:rPr>
        <w:t xml:space="preserve"> kr per år.</w:t>
      </w:r>
      <w:r>
        <w:rPr>
          <w:rFonts w:eastAsia="Calibri" w:cs="Calibri"/>
        </w:rPr>
        <w:t xml:space="preserve"> Foreldrebetalingen</w:t>
      </w:r>
      <w:r w:rsidRPr="00D90B7A">
        <w:rPr>
          <w:rFonts w:eastAsia="Calibri" w:cs="Calibri"/>
        </w:rPr>
        <w:t xml:space="preserve"> </w:t>
      </w:r>
      <w:r>
        <w:rPr>
          <w:rFonts w:eastAsia="Calibri" w:cs="Calibri"/>
        </w:rPr>
        <w:t xml:space="preserve">skal ikke overstige </w:t>
      </w:r>
      <w:r w:rsidRPr="00D90B7A">
        <w:rPr>
          <w:rFonts w:eastAsia="Calibri" w:cs="Calibri"/>
        </w:rPr>
        <w:t xml:space="preserve">6 prosent av den samlede inntekten </w:t>
      </w:r>
      <w:r>
        <w:rPr>
          <w:rFonts w:eastAsia="Calibri" w:cs="Calibri"/>
        </w:rPr>
        <w:t>i</w:t>
      </w:r>
      <w:r w:rsidRPr="00D90B7A">
        <w:rPr>
          <w:rFonts w:eastAsia="Calibri" w:cs="Calibri"/>
        </w:rPr>
        <w:t xml:space="preserve"> husholdningen</w:t>
      </w:r>
      <w:r>
        <w:rPr>
          <w:rFonts w:eastAsia="Calibri" w:cs="Calibri"/>
        </w:rPr>
        <w:t>. Dette gjør at flere familier har rett på redusert foreldrebetaling.</w:t>
      </w:r>
      <w:r>
        <w:rPr>
          <w:rFonts w:eastAsia="Calibri" w:cs="Calibri"/>
          <w:iCs/>
        </w:rPr>
        <w:t xml:space="preserve"> </w:t>
      </w:r>
      <w:r>
        <w:rPr>
          <w:rFonts w:eastAsia="Calibri" w:cs="Calibri"/>
        </w:rPr>
        <w:t>På grunn av at mange i Modum har rett på redusert foreldrebetaling, og at denne ordningen har blitt bedre kjent gjennom 2018, budsj</w:t>
      </w:r>
      <w:r w:rsidR="00840715">
        <w:rPr>
          <w:rFonts w:eastAsia="Calibri" w:cs="Calibri"/>
        </w:rPr>
        <w:t>etteres det med ca. 0,4 mill.</w:t>
      </w:r>
      <w:r>
        <w:rPr>
          <w:rFonts w:eastAsia="Calibri" w:cs="Calibri"/>
        </w:rPr>
        <w:t xml:space="preserve"> kr mindre i foreldrebetaling.</w:t>
      </w:r>
    </w:p>
    <w:p w14:paraId="72B31CE3" w14:textId="77777777" w:rsidR="004954A5" w:rsidRDefault="004954A5" w:rsidP="004954A5">
      <w:pPr>
        <w:rPr>
          <w:rFonts w:eastAsia="Calibri" w:cs="Calibri"/>
        </w:rPr>
      </w:pPr>
    </w:p>
    <w:p w14:paraId="5C6829D9" w14:textId="123605DC" w:rsidR="004954A5" w:rsidRPr="005A01CD" w:rsidRDefault="004954A5" w:rsidP="004954A5">
      <w:r w:rsidRPr="005A01CD">
        <w:rPr>
          <w:rFonts w:eastAsia="Calibri" w:cs="Calibri"/>
        </w:rPr>
        <w:t>Fra og med 1. august 2018 gjelder gratis kjernetid for husholdninger som har en samlet inntekt som er lavere enn 533 500 kr per år. I forslag til statsbudsjett for 2019 forslås det gratis kjernetid for barn ned til 2 år i barnehagene.</w:t>
      </w:r>
    </w:p>
    <w:p w14:paraId="231A4D90" w14:textId="77777777" w:rsidR="004954A5" w:rsidRDefault="004954A5" w:rsidP="004954A5">
      <w:pPr>
        <w:rPr>
          <w:u w:val="single"/>
        </w:rPr>
      </w:pPr>
    </w:p>
    <w:p w14:paraId="431E5E16" w14:textId="77777777" w:rsidR="004954A5" w:rsidRDefault="004954A5" w:rsidP="004954A5">
      <w:pPr>
        <w:rPr>
          <w:u w:val="single"/>
        </w:rPr>
      </w:pPr>
      <w:r>
        <w:rPr>
          <w:u w:val="single"/>
        </w:rPr>
        <w:t>Ikke-kommunale barnehager</w:t>
      </w:r>
    </w:p>
    <w:p w14:paraId="7F0C447C" w14:textId="77C703E8" w:rsidR="004954A5" w:rsidRDefault="004954A5" w:rsidP="004954A5">
      <w:r>
        <w:t>Modum kommune finansierer de ikke-kommunale barnehagene basert på regnskapstall fra de kommunale barnehagene, justert for pensjonskostnader og lønns- og prisvekst. Antall barn i de ikke-kommunale barnehagene ligger stabilt rundt 300. Satsen per plass øker av tre årsaker: noe økte driftskostnader i de kommunale barnehagene, økte statlige satser til kapitaltilskudd, og statlig kompensasjon for økt pedagogtetthet. Kostnadene til ikke-kommunale barnehager økes fra 46,7 mil</w:t>
      </w:r>
      <w:r w:rsidR="00840715">
        <w:t>l.</w:t>
      </w:r>
      <w:r>
        <w:t xml:space="preserve"> kr i b</w:t>
      </w:r>
      <w:r w:rsidR="00840715">
        <w:t>udsjett 2018 til 47,4 mill.</w:t>
      </w:r>
      <w:r>
        <w:t xml:space="preserve"> kr for 2019.</w:t>
      </w:r>
    </w:p>
    <w:p w14:paraId="14AC48BA" w14:textId="77777777" w:rsidR="004954A5" w:rsidRPr="00FD7FF3" w:rsidRDefault="004954A5" w:rsidP="004954A5">
      <w:pPr>
        <w:rPr>
          <w:u w:val="single"/>
        </w:rPr>
      </w:pPr>
    </w:p>
    <w:p w14:paraId="306ECED4" w14:textId="77777777" w:rsidR="004954A5" w:rsidRDefault="004954A5" w:rsidP="004954A5">
      <w:pPr>
        <w:rPr>
          <w:u w:val="single"/>
        </w:rPr>
      </w:pPr>
      <w:r>
        <w:rPr>
          <w:u w:val="single"/>
        </w:rPr>
        <w:t>Styrket tilbud</w:t>
      </w:r>
    </w:p>
    <w:p w14:paraId="26016AE4" w14:textId="77777777" w:rsidR="004954A5" w:rsidRPr="0087716D" w:rsidRDefault="004954A5" w:rsidP="004954A5">
      <w:r w:rsidRPr="0087716D">
        <w:t>Dette omfatter spesialpedagogisk hjelp og tilrettelegging for barn med nedsatt funksjonsevne</w:t>
      </w:r>
      <w:r>
        <w:t>.</w:t>
      </w:r>
    </w:p>
    <w:p w14:paraId="1F6E786F" w14:textId="77777777" w:rsidR="004954A5" w:rsidRPr="005A01CD" w:rsidRDefault="004954A5" w:rsidP="004954A5">
      <w:pPr>
        <w:rPr>
          <w:u w:val="single"/>
        </w:rPr>
      </w:pPr>
      <w:r w:rsidRPr="005A01CD">
        <w:t>Hjelp til barn som har rettigheter etter Barnehageloven §19a gis som enkeltvedtak på bakgrunn av sakkyndig uttalelse fra PP- tjenesten.  Behovet for pedagogtimer har gått ned, men behovet for tilrettelegging for barn med nedsatt funksjonsevne er økende.</w:t>
      </w:r>
      <w:r>
        <w:t xml:space="preserve"> Modum kommune fullfinansierer også spesialpedagogisk bistand i de ikke-kommunale barnehagene.</w:t>
      </w:r>
      <w:r w:rsidRPr="005A01CD">
        <w:t xml:space="preserve"> Totalt sett holder behovet seg stabilt over tid, men viser noen svingninger ut fra årskullene.</w:t>
      </w:r>
    </w:p>
    <w:p w14:paraId="6C0EF85D" w14:textId="77777777" w:rsidR="004954A5" w:rsidRPr="005A01CD" w:rsidRDefault="004954A5" w:rsidP="004954A5"/>
    <w:p w14:paraId="155AF0EA" w14:textId="77777777" w:rsidR="004954A5" w:rsidRPr="005A01CD" w:rsidRDefault="004954A5" w:rsidP="004954A5">
      <w:pPr>
        <w:rPr>
          <w:u w:val="single"/>
        </w:rPr>
      </w:pPr>
      <w:r w:rsidRPr="005A01CD">
        <w:rPr>
          <w:u w:val="single"/>
        </w:rPr>
        <w:t>Utgifter til barn med barnehageplass i andre kommuner</w:t>
      </w:r>
    </w:p>
    <w:p w14:paraId="5CD8EE7D" w14:textId="2BC7E824" w:rsidR="004954A5" w:rsidRPr="00E55229" w:rsidRDefault="004954A5" w:rsidP="004954A5">
      <w:r w:rsidRPr="005A01CD">
        <w:t>Alle barn med rett til plass har fått plass i barnehage for barnehageåret 2018/2019. Det viser seg likevel at noen av Modum sine innbyggere velger å benytte barnehageplass i nærliggende kommuner. Modum kommune har til enhver tid noen barn i andre kommuner</w:t>
      </w:r>
      <w:r w:rsidR="000623F0">
        <w:t>. F</w:t>
      </w:r>
      <w:r w:rsidRPr="005A01CD">
        <w:t>lest barn går i barnehage</w:t>
      </w:r>
      <w:r w:rsidR="000623F0">
        <w:t>r</w:t>
      </w:r>
      <w:r w:rsidRPr="005A01CD">
        <w:t xml:space="preserve"> i Øvre Eiker. Disse plassene må refunderes til kommunen der barnet har barnehageplass.</w:t>
      </w:r>
      <w:r w:rsidRPr="005A01CD">
        <w:br/>
      </w:r>
    </w:p>
    <w:p w14:paraId="09421512" w14:textId="77777777" w:rsidR="004954A5" w:rsidRPr="005A01CD" w:rsidRDefault="004954A5" w:rsidP="004954A5">
      <w:pPr>
        <w:pStyle w:val="Stil1"/>
      </w:pPr>
      <w:r w:rsidRPr="005A01CD">
        <w:t>Grunnskole</w:t>
      </w:r>
    </w:p>
    <w:p w14:paraId="472EF6FB" w14:textId="31345D5C" w:rsidR="004954A5" w:rsidRDefault="004954A5" w:rsidP="004954A5">
      <w:r w:rsidRPr="000A4642">
        <w:t xml:space="preserve">Grunnskolen i Modum er i stadig utvikling. </w:t>
      </w:r>
      <w:r w:rsidR="000623F0">
        <w:t>Modumskolens visjon «S</w:t>
      </w:r>
      <w:r>
        <w:t>kolemestring for livsmestring» og styringsdokument</w:t>
      </w:r>
      <w:r w:rsidRPr="000A4642">
        <w:t xml:space="preserve"> er sentralt for alle skoler</w:t>
      </w:r>
      <w:r>
        <w:t>s</w:t>
      </w:r>
      <w:r w:rsidRPr="000A4642">
        <w:t xml:space="preserve"> utviklingsplaner.</w:t>
      </w:r>
      <w:r>
        <w:t xml:space="preserve"> Det er fokus på å utvikle relasjonskompetanse i skolene for å skape et godt og trygt læringsmiljø. Barneskolene arbeider med AART, som er et program for å utvikle sosial kompetanse blant barn og unge. Et godt læringsmiljø med fokus på sosial kompetanse og gode relasjoner, skaper også gode resultater.</w:t>
      </w:r>
    </w:p>
    <w:p w14:paraId="6FC5D1CC" w14:textId="77777777" w:rsidR="004954A5" w:rsidRDefault="004954A5" w:rsidP="004954A5"/>
    <w:p w14:paraId="53FBD625" w14:textId="77777777" w:rsidR="00C56B9E" w:rsidRDefault="00C56B9E" w:rsidP="004954A5"/>
    <w:p w14:paraId="7F5318C9" w14:textId="77777777" w:rsidR="00C56B9E" w:rsidRDefault="00C56B9E" w:rsidP="004954A5"/>
    <w:p w14:paraId="130E7E6A" w14:textId="77777777" w:rsidR="004954A5" w:rsidRDefault="004954A5" w:rsidP="004954A5">
      <w:r>
        <w:lastRenderedPageBreak/>
        <w:t>Også i 2019 øker elevtallet Modumskolen.</w:t>
      </w:r>
    </w:p>
    <w:tbl>
      <w:tblPr>
        <w:tblStyle w:val="Rutenettabell2-uthevingsfarge11"/>
        <w:tblW w:w="6521" w:type="dxa"/>
        <w:tblLayout w:type="fixed"/>
        <w:tblLook w:val="04A0" w:firstRow="1" w:lastRow="0" w:firstColumn="1" w:lastColumn="0" w:noHBand="0" w:noVBand="1"/>
      </w:tblPr>
      <w:tblGrid>
        <w:gridCol w:w="2977"/>
        <w:gridCol w:w="1134"/>
        <w:gridCol w:w="1134"/>
        <w:gridCol w:w="1276"/>
      </w:tblGrid>
      <w:tr w:rsidR="004954A5" w:rsidRPr="000C6E89" w14:paraId="4A25A6C9" w14:textId="77777777" w:rsidTr="00542DF0">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111" w:type="dxa"/>
            <w:gridSpan w:val="2"/>
            <w:hideMark/>
          </w:tcPr>
          <w:p w14:paraId="2E14735D" w14:textId="77777777" w:rsidR="004954A5" w:rsidRPr="000C6E89" w:rsidRDefault="004954A5" w:rsidP="00542DF0">
            <w:r w:rsidRPr="000C6E89">
              <w:t>Elevtall grunnskole</w:t>
            </w:r>
          </w:p>
        </w:tc>
        <w:tc>
          <w:tcPr>
            <w:tcW w:w="1134" w:type="dxa"/>
            <w:hideMark/>
          </w:tcPr>
          <w:p w14:paraId="619A7BDE" w14:textId="77777777" w:rsidR="004954A5" w:rsidRPr="000C6E89" w:rsidRDefault="004954A5" w:rsidP="00542DF0">
            <w:pPr>
              <w:cnfStyle w:val="100000000000" w:firstRow="1" w:lastRow="0" w:firstColumn="0" w:lastColumn="0" w:oddVBand="0" w:evenVBand="0" w:oddHBand="0" w:evenHBand="0" w:firstRowFirstColumn="0" w:firstRowLastColumn="0" w:lastRowFirstColumn="0" w:lastRowLastColumn="0"/>
            </w:pPr>
          </w:p>
        </w:tc>
        <w:tc>
          <w:tcPr>
            <w:tcW w:w="1276" w:type="dxa"/>
            <w:hideMark/>
          </w:tcPr>
          <w:p w14:paraId="7E8EDF9E" w14:textId="77777777" w:rsidR="004954A5" w:rsidRPr="000C6E89" w:rsidRDefault="004954A5" w:rsidP="00542DF0">
            <w:pPr>
              <w:cnfStyle w:val="100000000000" w:firstRow="1" w:lastRow="0" w:firstColumn="0" w:lastColumn="0" w:oddVBand="0" w:evenVBand="0" w:oddHBand="0" w:evenHBand="0" w:firstRowFirstColumn="0" w:firstRowLastColumn="0" w:lastRowFirstColumn="0" w:lastRowLastColumn="0"/>
            </w:pPr>
          </w:p>
        </w:tc>
      </w:tr>
      <w:tr w:rsidR="004954A5" w:rsidRPr="000C6E89" w14:paraId="46494ED5" w14:textId="77777777" w:rsidTr="00542DF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217C4690" w14:textId="77777777" w:rsidR="004954A5" w:rsidRPr="000C6E89" w:rsidRDefault="004954A5" w:rsidP="00542DF0">
            <w:r w:rsidRPr="000C6E89">
              <w:t>År</w:t>
            </w:r>
          </w:p>
        </w:tc>
        <w:tc>
          <w:tcPr>
            <w:tcW w:w="1134" w:type="dxa"/>
            <w:hideMark/>
          </w:tcPr>
          <w:p w14:paraId="37ABB81D"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rPr>
                <w:b/>
                <w:bCs/>
              </w:rPr>
              <w:t>1.-10.</w:t>
            </w:r>
          </w:p>
        </w:tc>
        <w:tc>
          <w:tcPr>
            <w:tcW w:w="1134" w:type="dxa"/>
            <w:hideMark/>
          </w:tcPr>
          <w:p w14:paraId="51C2F40B"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rPr>
                <w:b/>
                <w:bCs/>
              </w:rPr>
              <w:t>1.-7.</w:t>
            </w:r>
          </w:p>
        </w:tc>
        <w:tc>
          <w:tcPr>
            <w:tcW w:w="1276" w:type="dxa"/>
            <w:hideMark/>
          </w:tcPr>
          <w:p w14:paraId="3F193D16"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rPr>
                <w:b/>
                <w:bCs/>
              </w:rPr>
              <w:t>8.-10.</w:t>
            </w:r>
          </w:p>
        </w:tc>
      </w:tr>
      <w:tr w:rsidR="004954A5" w:rsidRPr="000C6E89" w14:paraId="6EE45C45" w14:textId="77777777" w:rsidTr="00542DF0">
        <w:trPr>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0562130E" w14:textId="77777777" w:rsidR="004954A5" w:rsidRPr="000C6E89" w:rsidRDefault="004954A5" w:rsidP="00542DF0">
            <w:r w:rsidRPr="000C6E89">
              <w:t>2019-20</w:t>
            </w:r>
          </w:p>
        </w:tc>
        <w:tc>
          <w:tcPr>
            <w:tcW w:w="1134" w:type="dxa"/>
            <w:hideMark/>
          </w:tcPr>
          <w:p w14:paraId="1E81B31D"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1593</w:t>
            </w:r>
          </w:p>
        </w:tc>
        <w:tc>
          <w:tcPr>
            <w:tcW w:w="1134" w:type="dxa"/>
            <w:hideMark/>
          </w:tcPr>
          <w:p w14:paraId="70C12DC2"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1099</w:t>
            </w:r>
          </w:p>
        </w:tc>
        <w:tc>
          <w:tcPr>
            <w:tcW w:w="1276" w:type="dxa"/>
            <w:hideMark/>
          </w:tcPr>
          <w:p w14:paraId="3E055D98"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501</w:t>
            </w:r>
          </w:p>
        </w:tc>
      </w:tr>
      <w:tr w:rsidR="004954A5" w:rsidRPr="000C6E89" w14:paraId="2067121C" w14:textId="77777777" w:rsidTr="00542DF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49B4AAEB" w14:textId="77777777" w:rsidR="004954A5" w:rsidRPr="000C6E89" w:rsidRDefault="004954A5" w:rsidP="00542DF0">
            <w:r w:rsidRPr="000C6E89">
              <w:t>2018-19</w:t>
            </w:r>
          </w:p>
        </w:tc>
        <w:tc>
          <w:tcPr>
            <w:tcW w:w="1134" w:type="dxa"/>
            <w:hideMark/>
          </w:tcPr>
          <w:p w14:paraId="330DC9C5"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1564</w:t>
            </w:r>
          </w:p>
        </w:tc>
        <w:tc>
          <w:tcPr>
            <w:tcW w:w="1134" w:type="dxa"/>
            <w:hideMark/>
          </w:tcPr>
          <w:p w14:paraId="33026096"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1084</w:t>
            </w:r>
          </w:p>
        </w:tc>
        <w:tc>
          <w:tcPr>
            <w:tcW w:w="1276" w:type="dxa"/>
            <w:hideMark/>
          </w:tcPr>
          <w:p w14:paraId="7D40220C"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480</w:t>
            </w:r>
          </w:p>
        </w:tc>
      </w:tr>
      <w:tr w:rsidR="004954A5" w:rsidRPr="000C6E89" w14:paraId="2DFF0EDC" w14:textId="77777777" w:rsidTr="00542DF0">
        <w:trPr>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2D2E774B" w14:textId="77777777" w:rsidR="004954A5" w:rsidRPr="000C6E89" w:rsidRDefault="004954A5" w:rsidP="00542DF0">
            <w:r w:rsidRPr="000C6E89">
              <w:t>2017-18</w:t>
            </w:r>
          </w:p>
        </w:tc>
        <w:tc>
          <w:tcPr>
            <w:tcW w:w="1134" w:type="dxa"/>
            <w:hideMark/>
          </w:tcPr>
          <w:p w14:paraId="6AA337C8"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1565</w:t>
            </w:r>
          </w:p>
        </w:tc>
        <w:tc>
          <w:tcPr>
            <w:tcW w:w="1134" w:type="dxa"/>
            <w:hideMark/>
          </w:tcPr>
          <w:p w14:paraId="129FF50F"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1093</w:t>
            </w:r>
          </w:p>
        </w:tc>
        <w:tc>
          <w:tcPr>
            <w:tcW w:w="1276" w:type="dxa"/>
            <w:hideMark/>
          </w:tcPr>
          <w:p w14:paraId="1D890E87"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472</w:t>
            </w:r>
          </w:p>
        </w:tc>
      </w:tr>
      <w:tr w:rsidR="004954A5" w:rsidRPr="000C6E89" w14:paraId="184AE13A" w14:textId="77777777" w:rsidTr="00542DF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2CE9E225" w14:textId="77777777" w:rsidR="004954A5" w:rsidRPr="000C6E89" w:rsidRDefault="004954A5" w:rsidP="00542DF0">
            <w:r w:rsidRPr="000C6E89">
              <w:t>2016-17</w:t>
            </w:r>
          </w:p>
        </w:tc>
        <w:tc>
          <w:tcPr>
            <w:tcW w:w="1134" w:type="dxa"/>
            <w:hideMark/>
          </w:tcPr>
          <w:p w14:paraId="23955F37"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1546</w:t>
            </w:r>
          </w:p>
        </w:tc>
        <w:tc>
          <w:tcPr>
            <w:tcW w:w="1134" w:type="dxa"/>
            <w:hideMark/>
          </w:tcPr>
          <w:p w14:paraId="3472762E"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1091</w:t>
            </w:r>
          </w:p>
        </w:tc>
        <w:tc>
          <w:tcPr>
            <w:tcW w:w="1276" w:type="dxa"/>
            <w:hideMark/>
          </w:tcPr>
          <w:p w14:paraId="262C9B34"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455</w:t>
            </w:r>
          </w:p>
        </w:tc>
      </w:tr>
      <w:tr w:rsidR="004954A5" w:rsidRPr="000C6E89" w14:paraId="2F2C5F3C" w14:textId="77777777" w:rsidTr="00542DF0">
        <w:trPr>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0BAF1E8D" w14:textId="77777777" w:rsidR="004954A5" w:rsidRPr="000C6E89" w:rsidRDefault="004954A5" w:rsidP="00542DF0">
            <w:r w:rsidRPr="000C6E89">
              <w:t>2015-16</w:t>
            </w:r>
          </w:p>
        </w:tc>
        <w:tc>
          <w:tcPr>
            <w:tcW w:w="1134" w:type="dxa"/>
            <w:hideMark/>
          </w:tcPr>
          <w:p w14:paraId="5833CEB4"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1523</w:t>
            </w:r>
          </w:p>
        </w:tc>
        <w:tc>
          <w:tcPr>
            <w:tcW w:w="1134" w:type="dxa"/>
            <w:hideMark/>
          </w:tcPr>
          <w:p w14:paraId="568DB42B"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1083</w:t>
            </w:r>
          </w:p>
        </w:tc>
        <w:tc>
          <w:tcPr>
            <w:tcW w:w="1276" w:type="dxa"/>
            <w:hideMark/>
          </w:tcPr>
          <w:p w14:paraId="1545BB3A" w14:textId="77777777" w:rsidR="004954A5" w:rsidRPr="000C6E89" w:rsidRDefault="004954A5" w:rsidP="00542DF0">
            <w:pPr>
              <w:cnfStyle w:val="000000000000" w:firstRow="0" w:lastRow="0" w:firstColumn="0" w:lastColumn="0" w:oddVBand="0" w:evenVBand="0" w:oddHBand="0" w:evenHBand="0" w:firstRowFirstColumn="0" w:firstRowLastColumn="0" w:lastRowFirstColumn="0" w:lastRowLastColumn="0"/>
            </w:pPr>
            <w:r w:rsidRPr="000C6E89">
              <w:t>440</w:t>
            </w:r>
          </w:p>
        </w:tc>
      </w:tr>
      <w:tr w:rsidR="004954A5" w:rsidRPr="000C6E89" w14:paraId="0A38E306" w14:textId="77777777" w:rsidTr="00542DF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7" w:type="dxa"/>
            <w:hideMark/>
          </w:tcPr>
          <w:p w14:paraId="544E5F5B" w14:textId="77777777" w:rsidR="004954A5" w:rsidRPr="000C6E89" w:rsidRDefault="004954A5" w:rsidP="00542DF0">
            <w:r w:rsidRPr="000C6E89">
              <w:t>2014-15</w:t>
            </w:r>
          </w:p>
        </w:tc>
        <w:tc>
          <w:tcPr>
            <w:tcW w:w="1134" w:type="dxa"/>
            <w:hideMark/>
          </w:tcPr>
          <w:p w14:paraId="5DAD08BD"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1513</w:t>
            </w:r>
          </w:p>
        </w:tc>
        <w:tc>
          <w:tcPr>
            <w:tcW w:w="1134" w:type="dxa"/>
            <w:hideMark/>
          </w:tcPr>
          <w:p w14:paraId="52351CF7"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1059</w:t>
            </w:r>
          </w:p>
        </w:tc>
        <w:tc>
          <w:tcPr>
            <w:tcW w:w="1276" w:type="dxa"/>
            <w:hideMark/>
          </w:tcPr>
          <w:p w14:paraId="5AA5158F" w14:textId="77777777" w:rsidR="004954A5" w:rsidRPr="000C6E89" w:rsidRDefault="004954A5" w:rsidP="00542DF0">
            <w:pPr>
              <w:cnfStyle w:val="000000100000" w:firstRow="0" w:lastRow="0" w:firstColumn="0" w:lastColumn="0" w:oddVBand="0" w:evenVBand="0" w:oddHBand="1" w:evenHBand="0" w:firstRowFirstColumn="0" w:firstRowLastColumn="0" w:lastRowFirstColumn="0" w:lastRowLastColumn="0"/>
            </w:pPr>
            <w:r w:rsidRPr="000C6E89">
              <w:t>454</w:t>
            </w:r>
          </w:p>
        </w:tc>
      </w:tr>
    </w:tbl>
    <w:p w14:paraId="436A0903" w14:textId="77777777" w:rsidR="004954A5" w:rsidRPr="000A4642" w:rsidRDefault="004954A5" w:rsidP="004954A5"/>
    <w:p w14:paraId="61A0899D" w14:textId="71D6AEC6" w:rsidR="00C56B9E" w:rsidRDefault="00C56B9E" w:rsidP="00C56B9E">
      <w:r>
        <w:t>Driftsrammene er redusert med 1,2 mill. kr for 2019. Innenfor dette området er også kostnader og refusjoner til gjesteelever som samlet sett øker i kostnad med 1 mill. kr på grunn av færre elever fra andre kommuner i Modum. Dette dekkes inn med en reduksjon og omfordeling av midler innen sektoren. Blant annet omfatter dette:</w:t>
      </w:r>
    </w:p>
    <w:p w14:paraId="66CC33F5" w14:textId="77777777" w:rsidR="00C56B9E" w:rsidRPr="000A4642" w:rsidRDefault="00C56B9E" w:rsidP="00202D0E">
      <w:pPr>
        <w:pStyle w:val="Listeavsnitt"/>
        <w:numPr>
          <w:ilvl w:val="0"/>
          <w:numId w:val="36"/>
        </w:numPr>
      </w:pPr>
      <w:r>
        <w:t>En generell reduksjon i delings- og styrkingstimer og assistentressurs i grunnskolen.</w:t>
      </w:r>
    </w:p>
    <w:p w14:paraId="42F23BBC" w14:textId="2528B808" w:rsidR="00C56B9E" w:rsidRDefault="00C56B9E" w:rsidP="00202D0E">
      <w:pPr>
        <w:pStyle w:val="Listeavsnitt"/>
        <w:numPr>
          <w:ilvl w:val="0"/>
          <w:numId w:val="36"/>
        </w:numPr>
      </w:pPr>
      <w:r>
        <w:t>Reduksjon i tilbudet i Velkomstklassene med 500 000 kr.</w:t>
      </w:r>
    </w:p>
    <w:p w14:paraId="61EA6D31" w14:textId="7D6E13C5" w:rsidR="00C56B9E" w:rsidRDefault="00C56B9E" w:rsidP="00202D0E">
      <w:pPr>
        <w:pStyle w:val="Listeavsnitt"/>
        <w:numPr>
          <w:ilvl w:val="0"/>
          <w:numId w:val="36"/>
        </w:numPr>
      </w:pPr>
      <w:r>
        <w:t>Bedre samsvar mellom faktiske utgifter ved Lærings- og mestringssenteret og den kompensasjonen NMU får tildelt med effekt 700 000 kr.</w:t>
      </w:r>
    </w:p>
    <w:p w14:paraId="72E115D2" w14:textId="77777777" w:rsidR="00C56B9E" w:rsidRDefault="00C56B9E" w:rsidP="004954A5">
      <w:pPr>
        <w:rPr>
          <w:rFonts w:asciiTheme="minorHAnsi" w:hAnsiTheme="minorHAnsi"/>
          <w:bCs/>
          <w:u w:val="single"/>
        </w:rPr>
      </w:pPr>
    </w:p>
    <w:p w14:paraId="57B177EE" w14:textId="77777777" w:rsidR="004954A5" w:rsidRPr="00A86A40" w:rsidRDefault="004954A5" w:rsidP="004954A5">
      <w:pPr>
        <w:rPr>
          <w:rFonts w:asciiTheme="minorHAnsi" w:hAnsiTheme="minorHAnsi"/>
          <w:bCs/>
          <w:u w:val="single"/>
        </w:rPr>
      </w:pPr>
      <w:r w:rsidRPr="00A86A40">
        <w:rPr>
          <w:rFonts w:asciiTheme="minorHAnsi" w:hAnsiTheme="minorHAnsi"/>
          <w:bCs/>
          <w:u w:val="single"/>
        </w:rPr>
        <w:t>Hovedfokus 2019:</w:t>
      </w:r>
    </w:p>
    <w:p w14:paraId="4E52DA33" w14:textId="39930558" w:rsidR="004954A5" w:rsidRPr="004954A5" w:rsidRDefault="004954A5" w:rsidP="00202D0E">
      <w:pPr>
        <w:pStyle w:val="Listeavsnitt"/>
        <w:numPr>
          <w:ilvl w:val="0"/>
          <w:numId w:val="31"/>
        </w:numPr>
        <w:rPr>
          <w:szCs w:val="22"/>
        </w:rPr>
      </w:pPr>
      <w:r w:rsidRPr="004954A5">
        <w:rPr>
          <w:bCs/>
          <w:i/>
          <w:szCs w:val="22"/>
        </w:rPr>
        <w:t xml:space="preserve">BOOST: </w:t>
      </w:r>
      <w:r w:rsidRPr="004954A5">
        <w:rPr>
          <w:szCs w:val="22"/>
        </w:rPr>
        <w:t>Modum kommune deltar i et stort EU-prosjekt om hvordan det kan bygges motstandskraft blant våre barn og unge. Prosjektet vil påvirke arbeidet med livsmestring i hele Europa. Hovedaktiviteten i prosjektet er utvikling og implementering av metoder for å styrke barns livsmestring. Prosjektet skal inn i Modums skoler fra og med skoleåret 2019/2020. I EU-prosjektet inngår SINTEF, Buskerud fylkeskommune, universitetet i Poznan, universitet i Cordoba og EUREGHA (et europeisk helsenett</w:t>
      </w:r>
      <w:r w:rsidR="00840715">
        <w:rPr>
          <w:szCs w:val="22"/>
        </w:rPr>
        <w:t>verk). Rammen er på 35 mill.</w:t>
      </w:r>
      <w:r w:rsidRPr="004954A5">
        <w:rPr>
          <w:szCs w:val="22"/>
        </w:rPr>
        <w:t xml:space="preserve"> kr. Dette er et prosjekt som vil gå over fire år.</w:t>
      </w:r>
    </w:p>
    <w:p w14:paraId="5B89B037" w14:textId="40EE7075" w:rsidR="004954A5" w:rsidRPr="004954A5" w:rsidRDefault="004954A5" w:rsidP="00202D0E">
      <w:pPr>
        <w:pStyle w:val="Listeavsnitt"/>
        <w:numPr>
          <w:ilvl w:val="0"/>
          <w:numId w:val="31"/>
        </w:numPr>
        <w:rPr>
          <w:szCs w:val="22"/>
        </w:rPr>
      </w:pPr>
      <w:r w:rsidRPr="004954A5">
        <w:rPr>
          <w:i/>
          <w:szCs w:val="22"/>
        </w:rPr>
        <w:t xml:space="preserve">AART i barneskolene: </w:t>
      </w:r>
      <w:r w:rsidRPr="004954A5">
        <w:rPr>
          <w:szCs w:val="22"/>
        </w:rPr>
        <w:t>Arbeidet med AART i barneskolene er i gang med år nummer tre. Hittil er ca. 40 ansatte sertifisert til å arbeide med elever for å utvikle sosiale ferdigheter. AART blir mer og mer synlig som metode</w:t>
      </w:r>
      <w:r w:rsidR="000623F0">
        <w:rPr>
          <w:szCs w:val="22"/>
        </w:rPr>
        <w:t>,</w:t>
      </w:r>
      <w:r w:rsidRPr="004954A5">
        <w:rPr>
          <w:szCs w:val="22"/>
        </w:rPr>
        <w:t xml:space="preserve"> og alle fem barneskoler har egne planer for hvordan dette skal brukes i det daglige. Stalsberg skole har til og med kalt sin egen satsing for STAART! </w:t>
      </w:r>
    </w:p>
    <w:p w14:paraId="4C3A1814" w14:textId="77543C43" w:rsidR="004954A5" w:rsidRPr="004954A5" w:rsidRDefault="004954A5" w:rsidP="00202D0E">
      <w:pPr>
        <w:pStyle w:val="Listeavsnitt"/>
        <w:numPr>
          <w:ilvl w:val="0"/>
          <w:numId w:val="31"/>
        </w:numPr>
        <w:rPr>
          <w:szCs w:val="22"/>
        </w:rPr>
      </w:pPr>
      <w:r w:rsidRPr="004954A5">
        <w:rPr>
          <w:i/>
          <w:szCs w:val="22"/>
        </w:rPr>
        <w:t>Digitalisering i grunnskolen:</w:t>
      </w:r>
      <w:r w:rsidRPr="004954A5">
        <w:rPr>
          <w:szCs w:val="22"/>
        </w:rPr>
        <w:t xml:space="preserve"> Digitaliseringen i grunnskolen i Modum fortsetter og dette styrker deling og samarbeid innad og mellom skolene i Modum. Digitale verktøy bidrar til elevenes læring</w:t>
      </w:r>
      <w:r w:rsidR="000623F0">
        <w:rPr>
          <w:szCs w:val="22"/>
        </w:rPr>
        <w:t>,</w:t>
      </w:r>
      <w:r w:rsidRPr="004954A5">
        <w:rPr>
          <w:szCs w:val="22"/>
        </w:rPr>
        <w:t xml:space="preserve"> og sørger for at elever og lærere blir kjente med nye måter å arbeide og samhandle på. Når dette kombineres med at hver ungdomsskoleelev får hver sin PC, fører dette til store endringer i det pedagogiske arbeid</w:t>
      </w:r>
      <w:r w:rsidR="000623F0">
        <w:rPr>
          <w:szCs w:val="22"/>
        </w:rPr>
        <w:t>et</w:t>
      </w:r>
      <w:r w:rsidRPr="004954A5">
        <w:rPr>
          <w:szCs w:val="22"/>
        </w:rPr>
        <w:t>. Fra og med skoleåret 2018/2019 er det også ansatt en pedagog som digital pådriver for å støtte opp skolenes arbeid. Fra og med skoleåret 2018/2019 har alle førsteklasser i Modum startet med grunnleggende lese- og skriveopplæring på iPad. Det vil i 2018/2019 fortsatt være fokus på å utvikle digital kompetanse i Modumskolen.</w:t>
      </w:r>
    </w:p>
    <w:p w14:paraId="6BBA98E5" w14:textId="77777777" w:rsidR="004954A5" w:rsidRPr="00A86A40" w:rsidRDefault="004954A5" w:rsidP="004954A5">
      <w:pPr>
        <w:rPr>
          <w:rFonts w:asciiTheme="minorHAnsi" w:hAnsiTheme="minorHAnsi"/>
        </w:rPr>
      </w:pPr>
    </w:p>
    <w:p w14:paraId="70887D07" w14:textId="77777777" w:rsidR="004954A5" w:rsidRPr="00A86A40" w:rsidRDefault="004954A5" w:rsidP="004954A5">
      <w:pPr>
        <w:rPr>
          <w:rFonts w:asciiTheme="minorHAnsi" w:hAnsiTheme="minorHAnsi"/>
          <w:u w:val="single"/>
        </w:rPr>
      </w:pPr>
      <w:r w:rsidRPr="00A86A40">
        <w:rPr>
          <w:rFonts w:asciiTheme="minorHAnsi" w:hAnsiTheme="minorHAnsi"/>
          <w:u w:val="single"/>
        </w:rPr>
        <w:t>Innføring av lærernorm</w:t>
      </w:r>
    </w:p>
    <w:p w14:paraId="3F316EB4" w14:textId="77777777" w:rsidR="004954A5" w:rsidRPr="00A86A40" w:rsidRDefault="004954A5" w:rsidP="004954A5">
      <w:r w:rsidRPr="00A86A40">
        <w:t xml:space="preserve">Hovedfokus i budsjettet for 2019 vil være å ivareta lærernorm for skoleårene 2018/2019 og 2019/2020. Det arbeides med å omfordele budsjettmidler ved skolene for å kunne nå dette. For skoleåret 2018/2019 er norm for lærertetthet 16 elever per årsverk i 1.-4. trinn, og 21 elever per årsverk i 5.-10. trinn. I denne normen inngår ikke timer til spesialundervisning. Innrapportering fra hver enkelt skole høsten 2018 viser at skolene i Modum samlet sett når </w:t>
      </w:r>
      <w:r w:rsidRPr="00A86A40">
        <w:lastRenderedPageBreak/>
        <w:t>norm marginalt, men det er variasjoner fra skole til skole. Fra og med skoleåret 2019/2020 skjerpes normen til ett årsverk per 15. elever i 1.-4. klasse, og 20. elever i 5.-10. klasse.</w:t>
      </w:r>
    </w:p>
    <w:p w14:paraId="6670BE4A" w14:textId="77777777" w:rsidR="004954A5" w:rsidRPr="00A86A40" w:rsidRDefault="004954A5" w:rsidP="004954A5">
      <w:pPr>
        <w:rPr>
          <w:highlight w:val="yellow"/>
        </w:rPr>
      </w:pPr>
    </w:p>
    <w:p w14:paraId="0E4100FE" w14:textId="77777777" w:rsidR="004954A5" w:rsidRPr="00A86A40" w:rsidRDefault="004954A5" w:rsidP="004954A5">
      <w:pPr>
        <w:rPr>
          <w:u w:val="single"/>
        </w:rPr>
      </w:pPr>
      <w:r w:rsidRPr="00A86A40">
        <w:rPr>
          <w:u w:val="single"/>
        </w:rPr>
        <w:t>Refusjoner knyttet til elever i andre kommuner</w:t>
      </w:r>
    </w:p>
    <w:p w14:paraId="31B28426" w14:textId="1C1D928F" w:rsidR="004954A5" w:rsidRPr="00704B78" w:rsidRDefault="004954A5" w:rsidP="004954A5">
      <w:pPr>
        <w:rPr>
          <w:rFonts w:asciiTheme="minorHAnsi" w:hAnsiTheme="minorHAnsi"/>
          <w:highlight w:val="yellow"/>
        </w:rPr>
      </w:pPr>
      <w:r w:rsidRPr="00A86A40">
        <w:t xml:space="preserve">Undervisningsetaten har etablert gode rutiner for å skaffe seg oversikt og kontroll av denne kostnaden, og antall elever ser ut til å være stabilt for 2019. Det er beregnet </w:t>
      </w:r>
      <w:r w:rsidR="00840715">
        <w:t>en bruttoutgift på 9,8 mill. kr</w:t>
      </w:r>
      <w:r w:rsidRPr="00A86A40">
        <w:t xml:space="preserve"> i 2019. Inntekten for gjesteelever i Modum kommune er </w:t>
      </w:r>
      <w:r w:rsidR="000623F0">
        <w:t xml:space="preserve">i 2019 </w:t>
      </w:r>
      <w:r w:rsidR="00840715">
        <w:t>beregnet til 2,6 mill. kr</w:t>
      </w:r>
      <w:r w:rsidRPr="00A86A40">
        <w:t>.</w:t>
      </w:r>
      <w:r w:rsidRPr="00627232">
        <w:rPr>
          <w:rFonts w:asciiTheme="minorHAnsi" w:hAnsiTheme="minorHAnsi"/>
        </w:rPr>
        <w:br/>
      </w:r>
    </w:p>
    <w:p w14:paraId="288480FF" w14:textId="77777777" w:rsidR="004954A5" w:rsidRPr="00564D79" w:rsidRDefault="004954A5" w:rsidP="004954A5">
      <w:pPr>
        <w:pStyle w:val="Stil1"/>
      </w:pPr>
      <w:r w:rsidRPr="00564D79">
        <w:t>PPT</w:t>
      </w:r>
    </w:p>
    <w:p w14:paraId="7E556C48" w14:textId="77777777" w:rsidR="004954A5" w:rsidRPr="00564D79" w:rsidRDefault="004954A5" w:rsidP="004954A5">
      <w:r w:rsidRPr="00564D79">
        <w:t xml:space="preserve">Den interkommunale PP-tjenesten for Modum, Sigdal og Krødsherad videreføres med samme aktivitetsnivå som i 2018. Som følge av en reforhandling av interkommunale avtaler med Sigdal og Krødsherad, økes refusjonen fra kommuner og derfor reduseres rammen fra 2018 til 2019. </w:t>
      </w:r>
    </w:p>
    <w:p w14:paraId="2E280875" w14:textId="77777777" w:rsidR="004954A5" w:rsidRPr="00564D79" w:rsidRDefault="004954A5" w:rsidP="004954A5"/>
    <w:p w14:paraId="50D9458C" w14:textId="77777777" w:rsidR="004954A5" w:rsidRPr="00564D79" w:rsidRDefault="004954A5" w:rsidP="004954A5">
      <w:r w:rsidRPr="00564D79">
        <w:t>I løpet av 2019 vurderes det oppstart av psykologteam hos PPT og i samarbeid med Helsesøstertjenesten. Dette kan bidra til å arbeide forebyggende og med tidlig innsats i skolen. Dette vurderes som nødvendig på grunn av nedbemanning og større avstand til Barne- og ungdomspsykiatrisk avdeling (BUP).</w:t>
      </w:r>
    </w:p>
    <w:p w14:paraId="3A4DEBEB" w14:textId="77777777" w:rsidR="004954A5" w:rsidRPr="00564D79" w:rsidRDefault="004954A5" w:rsidP="004954A5">
      <w:pPr>
        <w:keepNext/>
        <w:ind w:left="1260" w:hanging="1260"/>
        <w:rPr>
          <w:b/>
          <w:bCs/>
          <w:sz w:val="28"/>
          <w:szCs w:val="28"/>
        </w:rPr>
      </w:pPr>
    </w:p>
    <w:p w14:paraId="5A606AF7" w14:textId="77777777" w:rsidR="004954A5" w:rsidRPr="00564D79" w:rsidRDefault="004954A5" w:rsidP="004954A5">
      <w:pPr>
        <w:pStyle w:val="Stil1"/>
      </w:pPr>
      <w:r w:rsidRPr="00564D79">
        <w:t>Voksenopplæring</w:t>
      </w:r>
    </w:p>
    <w:p w14:paraId="3FF46258" w14:textId="7D420033" w:rsidR="004954A5" w:rsidRPr="00564D79" w:rsidRDefault="004954A5" w:rsidP="004954A5">
      <w:r w:rsidRPr="00564D79">
        <w:t xml:space="preserve">Voksenopplæringen i Modum er interkommunal og leverer også tjenester </w:t>
      </w:r>
      <w:r w:rsidR="000623F0" w:rsidRPr="00564D79">
        <w:t xml:space="preserve">innen norskopplæring og grunnskoleopplæring </w:t>
      </w:r>
      <w:r w:rsidRPr="00564D79">
        <w:t>til Sigdal og Krødsherad</w:t>
      </w:r>
      <w:r w:rsidR="000623F0">
        <w:t xml:space="preserve"> kommuner</w:t>
      </w:r>
      <w:r w:rsidRPr="00564D79">
        <w:t>. Avtalen er reforhandlet i løpet av 2018.</w:t>
      </w:r>
    </w:p>
    <w:p w14:paraId="1D6D90EE" w14:textId="77777777" w:rsidR="004954A5" w:rsidRPr="001F1E48" w:rsidRDefault="004954A5" w:rsidP="004954A5">
      <w:pPr>
        <w:rPr>
          <w:highlight w:val="green"/>
        </w:rPr>
      </w:pPr>
    </w:p>
    <w:p w14:paraId="0F5DAE77" w14:textId="61B13B1D" w:rsidR="004954A5" w:rsidRPr="00564D79" w:rsidRDefault="000623F0" w:rsidP="004954A5">
      <w:r>
        <w:t>I 2018 ble behovet for v</w:t>
      </w:r>
      <w:r w:rsidR="004954A5" w:rsidRPr="00564D79">
        <w:t>oksenopplæring i Modum</w:t>
      </w:r>
      <w:r>
        <w:t xml:space="preserve"> redusert. Spesielt gjennom at </w:t>
      </w:r>
      <w:r w:rsidR="004954A5" w:rsidRPr="00564D79">
        <w:t>mottak for mindreårige asylsøkere på Sevalstunet ble lagt ned 30.</w:t>
      </w:r>
      <w:r w:rsidR="00840715">
        <w:t xml:space="preserve"> </w:t>
      </w:r>
      <w:r w:rsidR="004954A5" w:rsidRPr="00564D79">
        <w:t>september, og at Sigdal valgte å avslutte tilbudene lokalisert til Sigdal. Dette, i tillegg til en generell nedgang av antall bosatte flyktninger i Midt-Buskerud, fører til redusert behov og inntekter for Voksenopplæring</w:t>
      </w:r>
      <w:r>
        <w:t>en</w:t>
      </w:r>
      <w:r w:rsidR="004954A5" w:rsidRPr="00564D79">
        <w:t xml:space="preserve">. Samtidig er det slik at tilskuddene til norskopplæring gis for tre år, men rettigheten til opplæring varer i fem år med mindre de har andre tilbud om språkpraksis, utdanning eller arbeid. </w:t>
      </w:r>
    </w:p>
    <w:p w14:paraId="17FAC0F5" w14:textId="77777777" w:rsidR="004954A5" w:rsidRPr="00564D79" w:rsidRDefault="004954A5" w:rsidP="004954A5"/>
    <w:p w14:paraId="09C9338D" w14:textId="67359F20" w:rsidR="004954A5" w:rsidRPr="00564D79" w:rsidRDefault="004954A5" w:rsidP="004954A5">
      <w:r w:rsidRPr="00564D79">
        <w:t>Budsjetterte refus</w:t>
      </w:r>
      <w:r w:rsidR="00840715">
        <w:t>joner i 2019 er på 7,1 mill. kr, mot 12,0 mill. kr</w:t>
      </w:r>
      <w:r w:rsidRPr="00564D79">
        <w:t xml:space="preserve"> i 2018. I løpet av høsten 2018 er det gjennomført en overtallighetsprosess for å redusere kostnader. Samtidig klarer ikke dette kompensere fullt ut for bortfall av inntekt</w:t>
      </w:r>
      <w:r w:rsidR="000623F0">
        <w:t>,</w:t>
      </w:r>
      <w:r w:rsidRPr="00564D79">
        <w:t xml:space="preserve"> og rammen til Voksenopplæ</w:t>
      </w:r>
      <w:r w:rsidR="00840715">
        <w:t>ringen må økes med ca. 1 mill. kr</w:t>
      </w:r>
      <w:r w:rsidRPr="00564D79">
        <w:t>.</w:t>
      </w:r>
    </w:p>
    <w:p w14:paraId="06CB52B6" w14:textId="77777777" w:rsidR="004954A5" w:rsidRPr="00564D79" w:rsidRDefault="004954A5" w:rsidP="004954A5"/>
    <w:p w14:paraId="4130C338" w14:textId="77777777" w:rsidR="004954A5" w:rsidRPr="00564D79" w:rsidRDefault="004954A5" w:rsidP="004954A5">
      <w:pPr>
        <w:pStyle w:val="Stil1"/>
      </w:pPr>
      <w:r w:rsidRPr="00564D79">
        <w:t>Skolefritidstilbud</w:t>
      </w:r>
    </w:p>
    <w:p w14:paraId="06BE108B" w14:textId="0CA67A61" w:rsidR="004954A5" w:rsidRPr="00564D79" w:rsidRDefault="004954A5" w:rsidP="004954A5">
      <w:r w:rsidRPr="00564D79">
        <w:t>Det legges opp til en liten økning i satsene for SFO. På grunn av redusert deltagelse i SFO i 2018, legges det opp til en reduksjon av budsjettert brukerbetalin</w:t>
      </w:r>
      <w:r w:rsidR="00840715">
        <w:t>g. Det er lagt inn 6,7 mill. kr i 2019 mot 7,2 mill. kr</w:t>
      </w:r>
      <w:r w:rsidRPr="00564D79">
        <w:t xml:space="preserve"> i 2018. </w:t>
      </w:r>
      <w:r>
        <w:t xml:space="preserve">I august 2018 startet 358 barn i SFO i Modum, mot 329 barn i august 2017. </w:t>
      </w:r>
      <w:r w:rsidRPr="00564D79">
        <w:t>Det arbeides gjennom 2019 for å øke kvalitet og oppslutning om skolefritidsordningen i Modum.</w:t>
      </w:r>
    </w:p>
    <w:p w14:paraId="448D45C4" w14:textId="77777777" w:rsidR="004954A5" w:rsidRPr="00564D79" w:rsidRDefault="004954A5" w:rsidP="004954A5">
      <w:pPr>
        <w:pStyle w:val="Stil1"/>
      </w:pPr>
      <w:r w:rsidRPr="00564D79">
        <w:br/>
        <w:t>Skoleskyss</w:t>
      </w:r>
    </w:p>
    <w:p w14:paraId="7ABA3C8D" w14:textId="77777777" w:rsidR="004954A5" w:rsidRPr="00564D79" w:rsidRDefault="004954A5" w:rsidP="004954A5">
      <w:r w:rsidRPr="00564D79">
        <w:t>Skyssutgifter til og fra skolen foreslås videreført på omtrent samme nivå, men prisjustert.</w:t>
      </w:r>
    </w:p>
    <w:p w14:paraId="55B1F0F2" w14:textId="77777777" w:rsidR="004954A5" w:rsidRDefault="004954A5" w:rsidP="004954A5">
      <w:pPr>
        <w:rPr>
          <w:color w:val="FF0000"/>
        </w:rPr>
      </w:pPr>
    </w:p>
    <w:p w14:paraId="3CAA8D43" w14:textId="77777777" w:rsidR="00202D0E" w:rsidRPr="00564D79" w:rsidRDefault="00202D0E" w:rsidP="004954A5">
      <w:pPr>
        <w:rPr>
          <w:color w:val="FF0000"/>
        </w:rPr>
      </w:pPr>
    </w:p>
    <w:p w14:paraId="26755A31" w14:textId="77777777" w:rsidR="004954A5" w:rsidRPr="00564D79" w:rsidRDefault="004954A5" w:rsidP="004954A5">
      <w:pPr>
        <w:pStyle w:val="Stil1"/>
      </w:pPr>
      <w:r w:rsidRPr="00564D79">
        <w:lastRenderedPageBreak/>
        <w:t>Skolelokaler</w:t>
      </w:r>
    </w:p>
    <w:p w14:paraId="7F11E150" w14:textId="7B584303" w:rsidR="004954A5" w:rsidRPr="004954A5" w:rsidRDefault="004954A5" w:rsidP="004954A5">
      <w:pPr>
        <w:pStyle w:val="Ingenmellomrom"/>
        <w:rPr>
          <w:rFonts w:ascii="Times New Roman" w:eastAsia="Times New Roman" w:hAnsi="Times New Roman"/>
          <w:sz w:val="24"/>
          <w:szCs w:val="24"/>
          <w:lang w:eastAsia="nb-NO"/>
        </w:rPr>
      </w:pPr>
      <w:r w:rsidRPr="004954A5">
        <w:rPr>
          <w:rFonts w:ascii="Times New Roman" w:eastAsia="Times New Roman" w:hAnsi="Times New Roman"/>
          <w:sz w:val="24"/>
          <w:szCs w:val="24"/>
          <w:lang w:eastAsia="nb-NO"/>
        </w:rPr>
        <w:t>Ved nyttår 2019 overføres arbeidsgiveransvar for vaktmesterne i skolen til teknisk etat og samorganiseres med kommunens øvrige vaktmestertjeneste. Dette for å kunne benytte ressurser og kompetanse på en bedre måte enn tidligere. Samtidig er det forutsatt at oppmøtested er på skolen og at de tjenester som gjennomføres videreføres. Flytting av vaktmestertjenesten fra undervisning til teknisk</w:t>
      </w:r>
      <w:r w:rsidR="00840715">
        <w:rPr>
          <w:rFonts w:ascii="Times New Roman" w:eastAsia="Times New Roman" w:hAnsi="Times New Roman"/>
          <w:sz w:val="24"/>
          <w:szCs w:val="24"/>
          <w:lang w:eastAsia="nb-NO"/>
        </w:rPr>
        <w:t xml:space="preserve"> etat tilsvarende 3,85 mill. kr</w:t>
      </w:r>
      <w:r w:rsidRPr="004954A5">
        <w:rPr>
          <w:rFonts w:ascii="Times New Roman" w:eastAsia="Times New Roman" w:hAnsi="Times New Roman"/>
          <w:sz w:val="24"/>
          <w:szCs w:val="24"/>
          <w:lang w:eastAsia="nb-NO"/>
        </w:rPr>
        <w:t>.</w:t>
      </w:r>
    </w:p>
    <w:p w14:paraId="6BFDC042" w14:textId="77777777" w:rsidR="004954A5" w:rsidRPr="004954A5" w:rsidRDefault="004954A5" w:rsidP="004954A5">
      <w:pPr>
        <w:pStyle w:val="Ingenmellomrom"/>
        <w:rPr>
          <w:rFonts w:ascii="Times New Roman" w:eastAsia="Times New Roman" w:hAnsi="Times New Roman"/>
          <w:sz w:val="24"/>
          <w:szCs w:val="24"/>
          <w:lang w:eastAsia="nb-NO"/>
        </w:rPr>
      </w:pPr>
    </w:p>
    <w:p w14:paraId="00C58A1C" w14:textId="77777777" w:rsidR="004954A5" w:rsidRPr="006559DD" w:rsidRDefault="004954A5" w:rsidP="004954A5">
      <w:r w:rsidRPr="00564D79">
        <w:t>Skolelokaler inneholder for øvrig strøm, brøyting, strøing, renhold med mer. Her er det mindre justeringer.</w:t>
      </w:r>
    </w:p>
    <w:p w14:paraId="106AC139" w14:textId="77777777" w:rsidR="00547EFD" w:rsidRDefault="00547EFD" w:rsidP="00A304DF"/>
    <w:p w14:paraId="6A835CD4" w14:textId="77777777" w:rsidR="0022777B" w:rsidRDefault="0022777B" w:rsidP="00A304DF"/>
    <w:p w14:paraId="4C8D28E7" w14:textId="77777777" w:rsidR="0022777B" w:rsidRDefault="0022777B" w:rsidP="00A304DF"/>
    <w:p w14:paraId="5E66F15F" w14:textId="77777777" w:rsidR="0022777B" w:rsidRDefault="0022777B" w:rsidP="00A304DF"/>
    <w:p w14:paraId="2E469FFB" w14:textId="77777777" w:rsidR="0022777B" w:rsidRDefault="0022777B" w:rsidP="00A304DF"/>
    <w:p w14:paraId="66742B2F" w14:textId="77777777" w:rsidR="0022777B" w:rsidRDefault="0022777B" w:rsidP="00A304DF"/>
    <w:p w14:paraId="11A9A376" w14:textId="77777777" w:rsidR="0022777B" w:rsidRDefault="0022777B" w:rsidP="00A304DF"/>
    <w:p w14:paraId="33F0A33C" w14:textId="77777777" w:rsidR="0022777B" w:rsidRDefault="0022777B" w:rsidP="00A304DF"/>
    <w:p w14:paraId="31B30592" w14:textId="77777777" w:rsidR="0022777B" w:rsidRDefault="0022777B" w:rsidP="00A304DF"/>
    <w:p w14:paraId="3BE98489" w14:textId="77777777" w:rsidR="00547EFD" w:rsidRDefault="00547EFD" w:rsidP="00A304DF">
      <w:pPr>
        <w:rPr>
          <w:color w:val="FF0000"/>
        </w:rPr>
      </w:pPr>
    </w:p>
    <w:p w14:paraId="088E5516" w14:textId="77777777" w:rsidR="00482773" w:rsidRDefault="00482773" w:rsidP="00A304DF">
      <w:pPr>
        <w:rPr>
          <w:color w:val="FF0000"/>
        </w:rPr>
      </w:pPr>
    </w:p>
    <w:p w14:paraId="5762F43F" w14:textId="77777777" w:rsidR="00482773" w:rsidRDefault="00482773" w:rsidP="00A304DF">
      <w:pPr>
        <w:rPr>
          <w:color w:val="FF0000"/>
        </w:rPr>
      </w:pPr>
    </w:p>
    <w:p w14:paraId="0A410B21" w14:textId="77777777" w:rsidR="00482773" w:rsidRDefault="00482773" w:rsidP="00A304DF">
      <w:pPr>
        <w:rPr>
          <w:color w:val="FF0000"/>
        </w:rPr>
      </w:pPr>
    </w:p>
    <w:p w14:paraId="7C549639" w14:textId="77777777" w:rsidR="00482773" w:rsidRDefault="00482773" w:rsidP="00A304DF">
      <w:pPr>
        <w:rPr>
          <w:color w:val="FF0000"/>
        </w:rPr>
      </w:pPr>
    </w:p>
    <w:p w14:paraId="54141379" w14:textId="77777777" w:rsidR="00482773" w:rsidRDefault="00482773" w:rsidP="00A304DF">
      <w:pPr>
        <w:rPr>
          <w:color w:val="FF0000"/>
        </w:rPr>
      </w:pPr>
    </w:p>
    <w:p w14:paraId="213BF215" w14:textId="77777777" w:rsidR="00482773" w:rsidRDefault="00482773" w:rsidP="00A304DF">
      <w:pPr>
        <w:rPr>
          <w:color w:val="FF0000"/>
        </w:rPr>
      </w:pPr>
    </w:p>
    <w:p w14:paraId="13C2E367" w14:textId="77777777" w:rsidR="00482773" w:rsidRDefault="00482773" w:rsidP="00A304DF">
      <w:pPr>
        <w:rPr>
          <w:color w:val="FF0000"/>
        </w:rPr>
      </w:pPr>
    </w:p>
    <w:p w14:paraId="369A9CBE" w14:textId="77777777" w:rsidR="00482773" w:rsidRDefault="00482773" w:rsidP="00A304DF">
      <w:pPr>
        <w:rPr>
          <w:color w:val="FF0000"/>
        </w:rPr>
      </w:pPr>
    </w:p>
    <w:p w14:paraId="647BF2F2" w14:textId="77777777" w:rsidR="00482773" w:rsidRDefault="00482773" w:rsidP="00A304DF">
      <w:pPr>
        <w:rPr>
          <w:color w:val="FF0000"/>
        </w:rPr>
      </w:pPr>
    </w:p>
    <w:p w14:paraId="02242A86" w14:textId="77777777" w:rsidR="00482773" w:rsidRDefault="00482773" w:rsidP="00A304DF">
      <w:pPr>
        <w:rPr>
          <w:color w:val="FF0000"/>
        </w:rPr>
      </w:pPr>
    </w:p>
    <w:p w14:paraId="40800CC7" w14:textId="77777777" w:rsidR="00482773" w:rsidRDefault="00482773" w:rsidP="00A304DF">
      <w:pPr>
        <w:rPr>
          <w:color w:val="FF0000"/>
        </w:rPr>
      </w:pPr>
    </w:p>
    <w:p w14:paraId="0B770DAF" w14:textId="77777777" w:rsidR="00482773" w:rsidRDefault="00482773" w:rsidP="00A304DF">
      <w:pPr>
        <w:rPr>
          <w:color w:val="FF0000"/>
        </w:rPr>
      </w:pPr>
    </w:p>
    <w:p w14:paraId="71549F74" w14:textId="77777777" w:rsidR="00482773" w:rsidRDefault="00482773" w:rsidP="00A304DF">
      <w:pPr>
        <w:rPr>
          <w:color w:val="FF0000"/>
        </w:rPr>
      </w:pPr>
    </w:p>
    <w:p w14:paraId="56761DC6" w14:textId="77777777" w:rsidR="00482773" w:rsidRDefault="00482773" w:rsidP="00A304DF">
      <w:pPr>
        <w:rPr>
          <w:color w:val="FF0000"/>
        </w:rPr>
      </w:pPr>
    </w:p>
    <w:p w14:paraId="0C611FDB" w14:textId="77777777" w:rsidR="00482773" w:rsidRDefault="00482773" w:rsidP="00A304DF">
      <w:pPr>
        <w:rPr>
          <w:color w:val="FF0000"/>
        </w:rPr>
      </w:pPr>
    </w:p>
    <w:p w14:paraId="050FCFC2" w14:textId="77777777" w:rsidR="00482773" w:rsidRDefault="00482773" w:rsidP="00A304DF">
      <w:pPr>
        <w:rPr>
          <w:color w:val="FF0000"/>
        </w:rPr>
      </w:pPr>
    </w:p>
    <w:p w14:paraId="7305960F" w14:textId="77777777" w:rsidR="00764104" w:rsidRDefault="00764104" w:rsidP="00A304DF">
      <w:pPr>
        <w:rPr>
          <w:color w:val="FF0000"/>
        </w:rPr>
      </w:pPr>
    </w:p>
    <w:p w14:paraId="385AAFB7" w14:textId="77777777" w:rsidR="00764104" w:rsidRDefault="00764104" w:rsidP="00A304DF">
      <w:pPr>
        <w:rPr>
          <w:color w:val="FF0000"/>
        </w:rPr>
      </w:pPr>
    </w:p>
    <w:p w14:paraId="0A13D979" w14:textId="77777777" w:rsidR="00764104" w:rsidRDefault="00764104" w:rsidP="00A304DF">
      <w:pPr>
        <w:rPr>
          <w:color w:val="FF0000"/>
        </w:rPr>
      </w:pPr>
    </w:p>
    <w:p w14:paraId="368AB034" w14:textId="01968C0B" w:rsidR="00764104" w:rsidRDefault="00764104">
      <w:pPr>
        <w:rPr>
          <w:color w:val="FF0000"/>
        </w:rPr>
      </w:pPr>
      <w:r>
        <w:rPr>
          <w:color w:val="FF0000"/>
        </w:rPr>
        <w:br w:type="page"/>
      </w:r>
    </w:p>
    <w:p w14:paraId="2408E40E" w14:textId="77777777" w:rsidR="00E12230" w:rsidRPr="00121B18" w:rsidRDefault="00066AEA" w:rsidP="00121B18">
      <w:pPr>
        <w:pStyle w:val="Overskrift1"/>
        <w:numPr>
          <w:ilvl w:val="0"/>
          <w:numId w:val="13"/>
        </w:numPr>
        <w:rPr>
          <w:bCs w:val="0"/>
        </w:rPr>
      </w:pPr>
      <w:bookmarkStart w:id="309" w:name="_Toc432676692"/>
      <w:bookmarkStart w:id="310" w:name="_Toc528568948"/>
      <w:r w:rsidRPr="00121B18">
        <w:rPr>
          <w:bCs w:val="0"/>
        </w:rPr>
        <w:lastRenderedPageBreak/>
        <w:t>HELSE- OG SOSIALSEKTOR</w:t>
      </w:r>
      <w:bookmarkEnd w:id="293"/>
      <w:bookmarkEnd w:id="309"/>
      <w:bookmarkEnd w:id="310"/>
    </w:p>
    <w:p w14:paraId="0421ACB4" w14:textId="77777777" w:rsidR="00E12230" w:rsidRPr="00663E1C" w:rsidRDefault="00E12230" w:rsidP="00E12230"/>
    <w:p w14:paraId="48BBCAA4"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311" w:name="_Toc528144800"/>
      <w:bookmarkStart w:id="312" w:name="_Toc528172565"/>
      <w:bookmarkStart w:id="313" w:name="_Toc528243196"/>
      <w:bookmarkStart w:id="314" w:name="_Toc528323861"/>
      <w:bookmarkStart w:id="315" w:name="_Toc528568949"/>
      <w:bookmarkStart w:id="316" w:name="_Toc432676693"/>
      <w:bookmarkEnd w:id="311"/>
      <w:bookmarkEnd w:id="312"/>
      <w:bookmarkEnd w:id="313"/>
      <w:bookmarkEnd w:id="314"/>
      <w:bookmarkEnd w:id="315"/>
    </w:p>
    <w:p w14:paraId="1AEB3109" w14:textId="6BD44083" w:rsidR="00E5105F" w:rsidRDefault="00E5105F" w:rsidP="00272065">
      <w:pPr>
        <w:pStyle w:val="Overskrift2"/>
        <w:tabs>
          <w:tab w:val="clear" w:pos="1711"/>
          <w:tab w:val="num" w:pos="575"/>
        </w:tabs>
        <w:ind w:left="575"/>
      </w:pPr>
      <w:bookmarkStart w:id="317" w:name="_Toc528568950"/>
      <w:r w:rsidRPr="00663E1C">
        <w:t>Mål for helse- og sosialsektoren</w:t>
      </w:r>
      <w:bookmarkEnd w:id="316"/>
      <w:bookmarkEnd w:id="317"/>
    </w:p>
    <w:p w14:paraId="62DDF65D" w14:textId="77777777" w:rsidR="0093541C" w:rsidRPr="003054E2" w:rsidRDefault="0093541C" w:rsidP="0093541C">
      <w:pPr>
        <w:rPr>
          <w:color w:val="FF0000"/>
        </w:rPr>
      </w:pPr>
    </w:p>
    <w:tbl>
      <w:tblPr>
        <w:tblW w:w="930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09"/>
      </w:tblGrid>
      <w:tr w:rsidR="0093541C" w:rsidRPr="007252C2" w14:paraId="781285DA" w14:textId="77777777" w:rsidTr="0095179E">
        <w:trPr>
          <w:trHeight w:val="560"/>
        </w:trPr>
        <w:tc>
          <w:tcPr>
            <w:tcW w:w="9309" w:type="dxa"/>
            <w:shd w:val="clear" w:color="auto" w:fill="4F81BD"/>
            <w:vAlign w:val="bottom"/>
          </w:tcPr>
          <w:p w14:paraId="78413170" w14:textId="77777777" w:rsidR="0093541C" w:rsidRPr="007252C2" w:rsidRDefault="0093541C" w:rsidP="00BD531A">
            <w:pPr>
              <w:spacing w:after="200" w:line="276" w:lineRule="auto"/>
              <w:contextualSpacing/>
              <w:rPr>
                <w:rFonts w:ascii="Calibri" w:eastAsia="Calibri" w:hAnsi="Calibri"/>
                <w:b/>
                <w:bCs/>
                <w:sz w:val="28"/>
                <w:szCs w:val="28"/>
                <w:lang w:eastAsia="en-US"/>
              </w:rPr>
            </w:pPr>
            <w:r w:rsidRPr="00AB35E3">
              <w:rPr>
                <w:rFonts w:ascii="Calibri" w:eastAsia="Calibri" w:hAnsi="Calibri"/>
                <w:b/>
                <w:bCs/>
                <w:color w:val="FFFFFF" w:themeColor="background1"/>
                <w:sz w:val="28"/>
                <w:szCs w:val="28"/>
                <w:lang w:eastAsia="en-US"/>
              </w:rPr>
              <w:t>Mål for helse- og sosialsektoren</w:t>
            </w:r>
          </w:p>
        </w:tc>
      </w:tr>
      <w:tr w:rsidR="0093541C" w:rsidRPr="00422DDF" w14:paraId="25278D20" w14:textId="77777777" w:rsidTr="0095179E">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79A5F93F" w14:textId="77777777" w:rsidR="0093541C" w:rsidRPr="007252C2" w:rsidRDefault="0093541C" w:rsidP="0095179E">
            <w:pPr>
              <w:ind w:left="360"/>
              <w:contextualSpacing/>
              <w:rPr>
                <w:rFonts w:ascii="Calibri" w:hAnsi="Calibri"/>
                <w:bCs/>
                <w:sz w:val="22"/>
                <w:szCs w:val="22"/>
                <w:lang w:eastAsia="en-US"/>
              </w:rPr>
            </w:pPr>
          </w:p>
          <w:p w14:paraId="6F57EC3B" w14:textId="0164597C" w:rsidR="0093541C" w:rsidRPr="00422DDF" w:rsidRDefault="0093541C" w:rsidP="0095179E">
            <w:pPr>
              <w:ind w:left="360"/>
              <w:contextualSpacing/>
              <w:rPr>
                <w:rFonts w:ascii="Calibri" w:hAnsi="Calibri"/>
                <w:b/>
                <w:bCs/>
                <w:sz w:val="22"/>
                <w:szCs w:val="22"/>
                <w:lang w:eastAsia="en-US"/>
              </w:rPr>
            </w:pPr>
            <w:r w:rsidRPr="00422DDF">
              <w:rPr>
                <w:rFonts w:ascii="Calibri" w:hAnsi="Calibri"/>
                <w:b/>
                <w:sz w:val="22"/>
                <w:szCs w:val="22"/>
                <w:lang w:eastAsia="en-US"/>
              </w:rPr>
              <w:t>Sikre at brukere/pasienter er på rett omsorgsnivå og får tilpassede tjenester</w:t>
            </w:r>
            <w:r w:rsidRPr="00422DDF">
              <w:rPr>
                <w:rFonts w:ascii="Calibri" w:hAnsi="Calibri"/>
                <w:b/>
                <w:bCs/>
                <w:sz w:val="22"/>
                <w:szCs w:val="22"/>
                <w:lang w:eastAsia="en-US"/>
              </w:rPr>
              <w:t xml:space="preserve"> </w:t>
            </w:r>
          </w:p>
          <w:p w14:paraId="1B0E8780" w14:textId="77777777" w:rsidR="0093541C" w:rsidRPr="00422DDF" w:rsidRDefault="0093541C" w:rsidP="0095179E">
            <w:pPr>
              <w:ind w:left="720"/>
              <w:contextualSpacing/>
              <w:rPr>
                <w:rFonts w:ascii="Calibri" w:hAnsi="Calibri"/>
                <w:bCs/>
                <w:sz w:val="22"/>
                <w:szCs w:val="22"/>
                <w:lang w:eastAsia="en-US"/>
              </w:rPr>
            </w:pPr>
          </w:p>
          <w:p w14:paraId="1770FAEA" w14:textId="77777777" w:rsidR="0093541C" w:rsidRPr="00422DDF" w:rsidRDefault="0093541C" w:rsidP="0095179E">
            <w:pPr>
              <w:ind w:left="360"/>
              <w:rPr>
                <w:rFonts w:ascii="Calibri" w:hAnsi="Calibri"/>
                <w:sz w:val="22"/>
                <w:szCs w:val="22"/>
              </w:rPr>
            </w:pPr>
            <w:r w:rsidRPr="00422DDF">
              <w:rPr>
                <w:rFonts w:ascii="Calibri" w:hAnsi="Calibri"/>
                <w:sz w:val="22"/>
                <w:szCs w:val="22"/>
              </w:rPr>
              <w:t>Sikre oppfølging av rutiner ve</w:t>
            </w:r>
            <w:r>
              <w:rPr>
                <w:rFonts w:ascii="Calibri" w:hAnsi="Calibri"/>
                <w:sz w:val="22"/>
                <w:szCs w:val="22"/>
              </w:rPr>
              <w:t>drørende saksbehandling og</w:t>
            </w:r>
            <w:r w:rsidRPr="00422DDF">
              <w:rPr>
                <w:rFonts w:ascii="Calibri" w:hAnsi="Calibri"/>
                <w:sz w:val="22"/>
                <w:szCs w:val="22"/>
              </w:rPr>
              <w:t xml:space="preserve"> god kommunikasjon mellom saksbehandler og tjenesteleddet. </w:t>
            </w:r>
          </w:p>
          <w:p w14:paraId="6456AC70" w14:textId="77777777" w:rsidR="0093541C" w:rsidRPr="00422DDF" w:rsidRDefault="0093541C" w:rsidP="0095179E"/>
          <w:p w14:paraId="6C221ED3" w14:textId="77777777" w:rsidR="0093541C" w:rsidRPr="00422DDF" w:rsidRDefault="0093541C" w:rsidP="0095179E">
            <w:pPr>
              <w:ind w:left="360"/>
              <w:contextualSpacing/>
              <w:rPr>
                <w:rFonts w:ascii="Calibri" w:hAnsi="Calibri"/>
                <w:i/>
                <w:sz w:val="22"/>
                <w:szCs w:val="22"/>
              </w:rPr>
            </w:pPr>
            <w:r w:rsidRPr="00422DDF">
              <w:rPr>
                <w:rFonts w:ascii="Calibri" w:hAnsi="Calibri"/>
                <w:i/>
                <w:sz w:val="22"/>
                <w:szCs w:val="22"/>
              </w:rPr>
              <w:t xml:space="preserve">Måleindikator: Nødvendige revurderinger blir gjennomført </w:t>
            </w:r>
          </w:p>
          <w:p w14:paraId="74057232" w14:textId="1FFAD4B4" w:rsidR="0093541C" w:rsidRPr="00422DDF" w:rsidRDefault="0093541C" w:rsidP="0095179E">
            <w:pPr>
              <w:ind w:left="360"/>
              <w:contextualSpacing/>
              <w:rPr>
                <w:rFonts w:ascii="Calibri" w:hAnsi="Calibri"/>
                <w:i/>
                <w:sz w:val="22"/>
                <w:szCs w:val="22"/>
              </w:rPr>
            </w:pPr>
            <w:r w:rsidRPr="00422DDF">
              <w:rPr>
                <w:rFonts w:ascii="Calibri" w:hAnsi="Calibri"/>
                <w:i/>
                <w:sz w:val="22"/>
                <w:szCs w:val="22"/>
              </w:rPr>
              <w:t>Mål</w:t>
            </w:r>
            <w:r w:rsidR="00AB35E3">
              <w:rPr>
                <w:rFonts w:ascii="Calibri" w:hAnsi="Calibri"/>
                <w:i/>
                <w:sz w:val="22"/>
                <w:szCs w:val="22"/>
              </w:rPr>
              <w:t>e</w:t>
            </w:r>
            <w:r w:rsidRPr="00422DDF">
              <w:rPr>
                <w:rFonts w:ascii="Calibri" w:hAnsi="Calibri"/>
                <w:i/>
                <w:sz w:val="22"/>
                <w:szCs w:val="22"/>
              </w:rPr>
              <w:t>res</w:t>
            </w:r>
            <w:r>
              <w:rPr>
                <w:rFonts w:ascii="Calibri" w:hAnsi="Calibri"/>
                <w:i/>
                <w:sz w:val="22"/>
                <w:szCs w:val="22"/>
              </w:rPr>
              <w:t>ultater ved brukerundersøkelse 2019</w:t>
            </w:r>
          </w:p>
          <w:p w14:paraId="0FFAD770" w14:textId="77777777" w:rsidR="0093541C" w:rsidRPr="00422DDF" w:rsidRDefault="0093541C" w:rsidP="0095179E">
            <w:pPr>
              <w:ind w:left="360"/>
              <w:contextualSpacing/>
              <w:rPr>
                <w:rFonts w:ascii="Calibri" w:hAnsi="Calibri"/>
                <w:b/>
                <w:bCs/>
                <w:sz w:val="22"/>
                <w:szCs w:val="22"/>
              </w:rPr>
            </w:pPr>
          </w:p>
        </w:tc>
      </w:tr>
      <w:tr w:rsidR="0093541C" w:rsidRPr="00422DDF" w14:paraId="2941DD87" w14:textId="77777777" w:rsidTr="0095179E">
        <w:trPr>
          <w:trHeight w:val="2344"/>
        </w:trPr>
        <w:tc>
          <w:tcPr>
            <w:tcW w:w="9309" w:type="dxa"/>
            <w:shd w:val="clear" w:color="auto" w:fill="auto"/>
          </w:tcPr>
          <w:p w14:paraId="795DC942" w14:textId="77777777" w:rsidR="0093541C" w:rsidRPr="00422DDF" w:rsidRDefault="0093541C" w:rsidP="0095179E">
            <w:pPr>
              <w:ind w:left="360"/>
              <w:contextualSpacing/>
              <w:rPr>
                <w:rFonts w:ascii="Calibri" w:hAnsi="Calibri"/>
                <w:b/>
                <w:bCs/>
                <w:sz w:val="22"/>
                <w:szCs w:val="22"/>
                <w:lang w:eastAsia="en-US"/>
              </w:rPr>
            </w:pPr>
            <w:r w:rsidRPr="00422DDF">
              <w:rPr>
                <w:rFonts w:ascii="Calibri" w:hAnsi="Calibri"/>
                <w:bCs/>
                <w:sz w:val="22"/>
                <w:szCs w:val="22"/>
                <w:lang w:eastAsia="en-US"/>
              </w:rPr>
              <w:t xml:space="preserve"> </w:t>
            </w:r>
          </w:p>
          <w:p w14:paraId="1DFED181" w14:textId="77777777" w:rsidR="0093541C" w:rsidRPr="00422DDF" w:rsidRDefault="0093541C" w:rsidP="0095179E">
            <w:pPr>
              <w:ind w:left="360"/>
              <w:rPr>
                <w:rFonts w:ascii="Calibri" w:hAnsi="Calibri"/>
                <w:b/>
                <w:sz w:val="22"/>
                <w:szCs w:val="22"/>
              </w:rPr>
            </w:pPr>
            <w:r w:rsidRPr="00422DDF">
              <w:rPr>
                <w:rFonts w:ascii="Calibri" w:hAnsi="Calibri"/>
                <w:b/>
                <w:sz w:val="22"/>
                <w:szCs w:val="22"/>
              </w:rPr>
              <w:t xml:space="preserve">Økt satsing rus/psykisk helsevern </w:t>
            </w:r>
          </w:p>
          <w:p w14:paraId="53B80453" w14:textId="77777777" w:rsidR="0093541C" w:rsidRPr="00422DDF" w:rsidRDefault="0093541C" w:rsidP="0095179E">
            <w:pPr>
              <w:ind w:left="360"/>
              <w:rPr>
                <w:rFonts w:ascii="Calibri" w:hAnsi="Calibri"/>
                <w:sz w:val="22"/>
                <w:szCs w:val="22"/>
              </w:rPr>
            </w:pPr>
          </w:p>
          <w:p w14:paraId="558AC269" w14:textId="77777777" w:rsidR="0093541C" w:rsidRPr="00422DDF" w:rsidRDefault="0093541C" w:rsidP="0095179E">
            <w:pPr>
              <w:ind w:left="360"/>
              <w:rPr>
                <w:rFonts w:ascii="Calibri" w:hAnsi="Calibri"/>
                <w:i/>
                <w:sz w:val="22"/>
                <w:szCs w:val="22"/>
              </w:rPr>
            </w:pPr>
            <w:r w:rsidRPr="00422DDF">
              <w:rPr>
                <w:rFonts w:ascii="Calibri" w:hAnsi="Calibri"/>
                <w:sz w:val="22"/>
                <w:szCs w:val="22"/>
              </w:rPr>
              <w:t>Styrke og utvikle tjenesten innen rus og psykisk helse, spesielt rettet mot ungdom og yngre voksne. Revidere rusmiddelpolitisk handlingsplan. Etablere forsterket enhet.</w:t>
            </w:r>
          </w:p>
          <w:p w14:paraId="47512351" w14:textId="77777777" w:rsidR="0093541C" w:rsidRPr="00422DDF" w:rsidRDefault="0093541C" w:rsidP="0095179E">
            <w:pPr>
              <w:ind w:left="720" w:hanging="294"/>
              <w:contextualSpacing/>
              <w:rPr>
                <w:rFonts w:ascii="Calibri" w:hAnsi="Calibri"/>
                <w:b/>
                <w:bCs/>
                <w:sz w:val="22"/>
                <w:szCs w:val="22"/>
              </w:rPr>
            </w:pPr>
          </w:p>
          <w:p w14:paraId="0EC4A6DB" w14:textId="01C9ABFD" w:rsidR="0093541C" w:rsidRPr="00422DDF" w:rsidRDefault="0093541C" w:rsidP="00AB35E3">
            <w:pPr>
              <w:ind w:left="426"/>
              <w:contextualSpacing/>
              <w:rPr>
                <w:rFonts w:ascii="Calibri" w:hAnsi="Calibri"/>
                <w:bCs/>
                <w:sz w:val="22"/>
                <w:szCs w:val="22"/>
              </w:rPr>
            </w:pPr>
            <w:r w:rsidRPr="00422DDF">
              <w:rPr>
                <w:rFonts w:ascii="Calibri" w:hAnsi="Calibri"/>
                <w:i/>
                <w:sz w:val="22"/>
                <w:szCs w:val="22"/>
              </w:rPr>
              <w:t>Måleindikator: Modum kommune skal være på gjennomsnitt i Buskerud når det gjelder antall innleggelser i 2.</w:t>
            </w:r>
            <w:r w:rsidR="007B186A">
              <w:rPr>
                <w:rFonts w:ascii="Calibri" w:hAnsi="Calibri"/>
                <w:i/>
                <w:sz w:val="22"/>
                <w:szCs w:val="22"/>
              </w:rPr>
              <w:t xml:space="preserve"> </w:t>
            </w:r>
            <w:r w:rsidRPr="00422DDF">
              <w:rPr>
                <w:rFonts w:ascii="Calibri" w:hAnsi="Calibri"/>
                <w:i/>
                <w:sz w:val="22"/>
                <w:szCs w:val="22"/>
              </w:rPr>
              <w:t xml:space="preserve">linjetjenesten. </w:t>
            </w:r>
          </w:p>
        </w:tc>
      </w:tr>
      <w:tr w:rsidR="0093541C" w:rsidRPr="005419BC" w14:paraId="326EC0C8" w14:textId="77777777" w:rsidTr="0095179E">
        <w:trPr>
          <w:trHeight w:val="338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5EDC3FD6" w14:textId="77777777" w:rsidR="0093541C" w:rsidRPr="00422DDF" w:rsidRDefault="0093541C" w:rsidP="0095179E">
            <w:pPr>
              <w:ind w:left="360"/>
              <w:contextualSpacing/>
              <w:rPr>
                <w:rFonts w:ascii="Calibri" w:eastAsia="Calibri" w:hAnsi="Calibri"/>
                <w:b/>
                <w:bCs/>
                <w:sz w:val="22"/>
                <w:szCs w:val="22"/>
                <w:lang w:eastAsia="en-US"/>
              </w:rPr>
            </w:pPr>
          </w:p>
          <w:p w14:paraId="4289CCA2" w14:textId="77777777" w:rsidR="0093541C" w:rsidRPr="00422DDF" w:rsidRDefault="0093541C" w:rsidP="0095179E">
            <w:pPr>
              <w:ind w:left="360"/>
              <w:rPr>
                <w:rFonts w:ascii="Calibri" w:hAnsi="Calibri"/>
                <w:b/>
                <w:sz w:val="22"/>
                <w:szCs w:val="22"/>
              </w:rPr>
            </w:pPr>
            <w:r w:rsidRPr="00422DDF">
              <w:rPr>
                <w:rFonts w:ascii="Calibri" w:hAnsi="Calibri"/>
                <w:b/>
                <w:sz w:val="22"/>
                <w:szCs w:val="22"/>
              </w:rPr>
              <w:t>Tidligere innsats barn og ungdom</w:t>
            </w:r>
          </w:p>
          <w:p w14:paraId="3B7C3F2A" w14:textId="77777777" w:rsidR="0093541C" w:rsidRPr="00422DDF" w:rsidRDefault="0093541C" w:rsidP="0095179E">
            <w:pPr>
              <w:ind w:left="360"/>
              <w:rPr>
                <w:rFonts w:ascii="Calibri" w:hAnsi="Calibri"/>
                <w:sz w:val="22"/>
                <w:szCs w:val="22"/>
              </w:rPr>
            </w:pPr>
          </w:p>
          <w:p w14:paraId="288FFFB5" w14:textId="77777777" w:rsidR="0093541C" w:rsidRPr="00422DDF" w:rsidRDefault="0093541C" w:rsidP="0095179E">
            <w:pPr>
              <w:ind w:left="360"/>
              <w:rPr>
                <w:rFonts w:ascii="Calibri" w:hAnsi="Calibri"/>
                <w:sz w:val="22"/>
                <w:szCs w:val="22"/>
              </w:rPr>
            </w:pPr>
            <w:r w:rsidRPr="00422DDF">
              <w:rPr>
                <w:rFonts w:ascii="Calibri" w:hAnsi="Calibri"/>
                <w:sz w:val="22"/>
                <w:szCs w:val="22"/>
              </w:rPr>
              <w:t xml:space="preserve">Videreutvikle og samordne forebyggende tiltak rettet mot barn og unge. Legge vekt på tverretatlig samarbeid. Sikre innbyggerne tilpasset tilbud lokalt. Eget familieteam som et lavterskeltilbud. </w:t>
            </w:r>
          </w:p>
          <w:p w14:paraId="3751873D" w14:textId="77777777" w:rsidR="0093541C" w:rsidRPr="00422DDF" w:rsidRDefault="0093541C" w:rsidP="0095179E">
            <w:pPr>
              <w:ind w:left="360"/>
              <w:rPr>
                <w:rFonts w:ascii="Calibri" w:hAnsi="Calibri"/>
                <w:sz w:val="22"/>
                <w:szCs w:val="22"/>
              </w:rPr>
            </w:pPr>
            <w:r w:rsidRPr="00422DDF">
              <w:rPr>
                <w:rFonts w:ascii="Calibri" w:hAnsi="Calibri"/>
                <w:sz w:val="22"/>
                <w:szCs w:val="22"/>
              </w:rPr>
              <w:t>Se familien som helhet med vekt på arbeidsrettede tiltak der dette er nødvendig.</w:t>
            </w:r>
          </w:p>
          <w:p w14:paraId="4DBE09BF" w14:textId="77777777" w:rsidR="0093541C" w:rsidRPr="00422DDF" w:rsidRDefault="0093541C" w:rsidP="0095179E">
            <w:pPr>
              <w:ind w:left="360"/>
              <w:rPr>
                <w:rFonts w:ascii="Calibri" w:hAnsi="Calibri"/>
                <w:sz w:val="22"/>
                <w:szCs w:val="22"/>
              </w:rPr>
            </w:pPr>
          </w:p>
          <w:p w14:paraId="0E88D562" w14:textId="77777777" w:rsidR="0093541C" w:rsidRPr="00422DDF" w:rsidRDefault="0093541C" w:rsidP="00AB35E3">
            <w:pPr>
              <w:ind w:left="426"/>
              <w:rPr>
                <w:rFonts w:ascii="Calibri" w:hAnsi="Calibri"/>
                <w:i/>
                <w:sz w:val="22"/>
                <w:szCs w:val="22"/>
              </w:rPr>
            </w:pPr>
            <w:r w:rsidRPr="00422DDF">
              <w:rPr>
                <w:rFonts w:ascii="Calibri" w:hAnsi="Calibri"/>
                <w:i/>
                <w:sz w:val="22"/>
                <w:szCs w:val="22"/>
              </w:rPr>
              <w:t>Måleindikator: Andel unge 18-24 år som mottar sosialhjelp på NAV skal være under 5 prosent. Flere barn får forebyggende tiltak fra helsestasjon og barneverntjenesten. Færre barn har behov for plassering i annen omsorgsbase. </w:t>
            </w:r>
          </w:p>
        </w:tc>
      </w:tr>
      <w:tr w:rsidR="0093541C" w:rsidRPr="005419BC" w14:paraId="02D6B66F" w14:textId="77777777" w:rsidTr="0095179E">
        <w:trPr>
          <w:trHeight w:val="240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5DE68AA0" w14:textId="77777777" w:rsidR="0093541C" w:rsidRPr="00422DDF" w:rsidRDefault="0093541C" w:rsidP="0095179E">
            <w:pPr>
              <w:ind w:left="360"/>
              <w:contextualSpacing/>
              <w:rPr>
                <w:rFonts w:ascii="Calibri" w:hAnsi="Calibri"/>
                <w:b/>
                <w:sz w:val="22"/>
                <w:szCs w:val="22"/>
              </w:rPr>
            </w:pPr>
          </w:p>
          <w:p w14:paraId="70611163" w14:textId="77777777" w:rsidR="0093541C" w:rsidRPr="00422DDF" w:rsidRDefault="0093541C" w:rsidP="0095179E">
            <w:pPr>
              <w:ind w:left="360"/>
              <w:contextualSpacing/>
              <w:rPr>
                <w:rFonts w:ascii="Calibri" w:hAnsi="Calibri"/>
                <w:b/>
                <w:bCs/>
                <w:sz w:val="22"/>
                <w:szCs w:val="22"/>
              </w:rPr>
            </w:pPr>
            <w:r w:rsidRPr="00422DDF">
              <w:rPr>
                <w:rFonts w:ascii="Calibri" w:hAnsi="Calibri"/>
                <w:b/>
                <w:sz w:val="22"/>
                <w:szCs w:val="22"/>
              </w:rPr>
              <w:t>Egenmestring og økt trivsel</w:t>
            </w:r>
          </w:p>
          <w:p w14:paraId="56E4E711" w14:textId="77777777" w:rsidR="0093541C" w:rsidRPr="00422DDF" w:rsidRDefault="0093541C" w:rsidP="0095179E">
            <w:pPr>
              <w:contextualSpacing/>
              <w:rPr>
                <w:rFonts w:ascii="Calibri" w:hAnsi="Calibri"/>
                <w:b/>
                <w:bCs/>
                <w:sz w:val="22"/>
                <w:szCs w:val="22"/>
              </w:rPr>
            </w:pPr>
          </w:p>
          <w:p w14:paraId="26816ACB" w14:textId="5173B887" w:rsidR="0093541C" w:rsidRPr="00422DDF" w:rsidRDefault="0093541C" w:rsidP="0095179E">
            <w:pPr>
              <w:ind w:left="360"/>
              <w:rPr>
                <w:rFonts w:ascii="Calibri" w:hAnsi="Calibri"/>
                <w:sz w:val="22"/>
                <w:szCs w:val="22"/>
              </w:rPr>
            </w:pPr>
            <w:r w:rsidRPr="00422DDF">
              <w:rPr>
                <w:rFonts w:ascii="Calibri" w:hAnsi="Calibri"/>
                <w:sz w:val="22"/>
                <w:szCs w:val="22"/>
              </w:rPr>
              <w:t xml:space="preserve">Større vekt på innhold i tjenesten. Legge vekt på tiltak for at eldre kan oppleve økt hverdagsmestring gjennom tiltak som hverdagsrehabilitering, </w:t>
            </w:r>
            <w:r w:rsidR="000623F0">
              <w:rPr>
                <w:rFonts w:ascii="Calibri" w:hAnsi="Calibri"/>
                <w:sz w:val="22"/>
                <w:szCs w:val="22"/>
              </w:rPr>
              <w:t xml:space="preserve">samt </w:t>
            </w:r>
            <w:r w:rsidRPr="00422DDF">
              <w:rPr>
                <w:rFonts w:ascii="Calibri" w:hAnsi="Calibri"/>
                <w:sz w:val="22"/>
                <w:szCs w:val="22"/>
              </w:rPr>
              <w:t>øvrige tiltak på Frydenberg og Frisklivssentralen. Vurdere tiltak i forhold til resultat av brukerundersøkelsen.</w:t>
            </w:r>
          </w:p>
          <w:p w14:paraId="4DEAABA3" w14:textId="77777777" w:rsidR="0093541C" w:rsidRPr="00422DDF" w:rsidRDefault="0093541C" w:rsidP="0095179E">
            <w:pPr>
              <w:ind w:left="720" w:hanging="294"/>
              <w:contextualSpacing/>
              <w:rPr>
                <w:rFonts w:ascii="Calibri" w:hAnsi="Calibri"/>
                <w:b/>
                <w:bCs/>
                <w:sz w:val="22"/>
                <w:szCs w:val="22"/>
              </w:rPr>
            </w:pPr>
          </w:p>
          <w:p w14:paraId="3EC76767" w14:textId="77777777" w:rsidR="0093541C" w:rsidRPr="00422DDF" w:rsidRDefault="0093541C" w:rsidP="0095179E">
            <w:pPr>
              <w:ind w:left="360"/>
              <w:rPr>
                <w:rFonts w:ascii="Calibri" w:eastAsia="Calibri" w:hAnsi="Calibri"/>
                <w:b/>
                <w:bCs/>
                <w:sz w:val="22"/>
                <w:szCs w:val="22"/>
                <w:lang w:eastAsia="en-US"/>
              </w:rPr>
            </w:pPr>
            <w:r w:rsidRPr="00422DDF">
              <w:rPr>
                <w:rFonts w:ascii="Calibri" w:hAnsi="Calibri"/>
                <w:i/>
                <w:sz w:val="22"/>
                <w:szCs w:val="22"/>
              </w:rPr>
              <w:t>Måleindikator:</w:t>
            </w:r>
            <w:r w:rsidRPr="00422DDF">
              <w:rPr>
                <w:rFonts w:ascii="Calibri" w:hAnsi="Calibri"/>
                <w:sz w:val="22"/>
                <w:szCs w:val="22"/>
              </w:rPr>
              <w:t xml:space="preserve"> </w:t>
            </w:r>
            <w:r w:rsidRPr="00422DDF">
              <w:rPr>
                <w:rFonts w:ascii="Calibri" w:hAnsi="Calibri"/>
                <w:i/>
                <w:sz w:val="22"/>
                <w:szCs w:val="22"/>
              </w:rPr>
              <w:t>Stabilisere andel hjemmeboende eldre over 80 år på over 85 prosent.</w:t>
            </w:r>
            <w:r w:rsidRPr="00422DDF">
              <w:rPr>
                <w:rFonts w:ascii="Calibri" w:eastAsia="Calibri" w:hAnsi="Calibri"/>
                <w:b/>
                <w:bCs/>
                <w:sz w:val="22"/>
                <w:szCs w:val="22"/>
                <w:lang w:eastAsia="en-US"/>
              </w:rPr>
              <w:t xml:space="preserve"> </w:t>
            </w:r>
          </w:p>
        </w:tc>
      </w:tr>
      <w:tr w:rsidR="0093541C" w:rsidRPr="005419BC" w14:paraId="32D5A98E" w14:textId="77777777" w:rsidTr="0095179E">
        <w:trPr>
          <w:trHeight w:val="1787"/>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022175E7" w14:textId="41DD110B" w:rsidR="0093541C" w:rsidRPr="00AB35E3" w:rsidRDefault="0093541C" w:rsidP="0095179E">
            <w:pPr>
              <w:spacing w:after="200"/>
              <w:ind w:left="357"/>
              <w:contextualSpacing/>
              <w:rPr>
                <w:rFonts w:ascii="Calibri" w:hAnsi="Calibri"/>
                <w:b/>
                <w:sz w:val="22"/>
                <w:szCs w:val="22"/>
              </w:rPr>
            </w:pPr>
            <w:r w:rsidRPr="00AB35E3">
              <w:rPr>
                <w:rFonts w:ascii="Calibri" w:hAnsi="Calibri"/>
                <w:b/>
                <w:sz w:val="22"/>
                <w:szCs w:val="22"/>
              </w:rPr>
              <w:lastRenderedPageBreak/>
              <w:t xml:space="preserve">Andre områder: </w:t>
            </w:r>
          </w:p>
          <w:p w14:paraId="58B4CD86" w14:textId="43E8A490" w:rsidR="0093541C" w:rsidRPr="0081370B" w:rsidRDefault="0081370B" w:rsidP="0095179E">
            <w:pPr>
              <w:spacing w:after="200"/>
              <w:ind w:left="357"/>
              <w:contextualSpacing/>
              <w:rPr>
                <w:rFonts w:ascii="Calibri" w:hAnsi="Calibri"/>
                <w:b/>
                <w:sz w:val="22"/>
                <w:szCs w:val="22"/>
              </w:rPr>
            </w:pPr>
            <w:r w:rsidRPr="0081370B">
              <w:rPr>
                <w:rFonts w:ascii="Calibri" w:hAnsi="Calibri"/>
                <w:b/>
                <w:sz w:val="22"/>
                <w:szCs w:val="22"/>
              </w:rPr>
              <w:t xml:space="preserve">Sykefraværet i helse og sosial reduseres </w:t>
            </w:r>
            <w:r w:rsidR="007B186A">
              <w:rPr>
                <w:rFonts w:ascii="Calibri" w:hAnsi="Calibri"/>
                <w:b/>
                <w:sz w:val="22"/>
                <w:szCs w:val="22"/>
              </w:rPr>
              <w:t xml:space="preserve">fra 8,2 prosent i 2017 </w:t>
            </w:r>
            <w:r w:rsidRPr="0081370B">
              <w:rPr>
                <w:rFonts w:ascii="Calibri" w:hAnsi="Calibri"/>
                <w:b/>
                <w:sz w:val="22"/>
                <w:szCs w:val="22"/>
              </w:rPr>
              <w:t xml:space="preserve">til totalt 7 </w:t>
            </w:r>
            <w:r w:rsidR="000623F0">
              <w:rPr>
                <w:rFonts w:ascii="Calibri" w:hAnsi="Calibri"/>
                <w:b/>
                <w:sz w:val="22"/>
                <w:szCs w:val="22"/>
              </w:rPr>
              <w:t>prosent</w:t>
            </w:r>
            <w:r w:rsidRPr="0081370B">
              <w:rPr>
                <w:rFonts w:ascii="Calibri" w:hAnsi="Calibri"/>
                <w:b/>
                <w:sz w:val="22"/>
                <w:szCs w:val="22"/>
              </w:rPr>
              <w:t xml:space="preserve"> i løpet av økonomiplanperioden 2019-2022.</w:t>
            </w:r>
          </w:p>
          <w:p w14:paraId="23BA6C64" w14:textId="77777777" w:rsidR="0081370B" w:rsidRPr="00AB35E3" w:rsidRDefault="0081370B" w:rsidP="0095179E">
            <w:pPr>
              <w:spacing w:after="200"/>
              <w:ind w:left="357"/>
              <w:contextualSpacing/>
              <w:rPr>
                <w:rFonts w:ascii="Calibri" w:hAnsi="Calibri"/>
                <w:sz w:val="22"/>
                <w:szCs w:val="22"/>
              </w:rPr>
            </w:pPr>
          </w:p>
          <w:p w14:paraId="2B3D7DC5" w14:textId="3D9F45FD" w:rsidR="0093541C" w:rsidRPr="00AB35E3" w:rsidRDefault="0093541C" w:rsidP="0095179E">
            <w:pPr>
              <w:spacing w:after="200"/>
              <w:ind w:left="357"/>
              <w:contextualSpacing/>
              <w:rPr>
                <w:rFonts w:ascii="Calibri" w:hAnsi="Calibri"/>
                <w:sz w:val="22"/>
                <w:szCs w:val="22"/>
              </w:rPr>
            </w:pPr>
            <w:r w:rsidRPr="00AB35E3">
              <w:rPr>
                <w:rFonts w:ascii="Calibri" w:hAnsi="Calibri"/>
                <w:sz w:val="22"/>
                <w:szCs w:val="22"/>
              </w:rPr>
              <w:t xml:space="preserve">Sykefravær har vært økende de siste årene og gjennom 2018 har korttidsfravær økt fra 2,0 til 2,2 </w:t>
            </w:r>
            <w:r w:rsidR="000623F0">
              <w:rPr>
                <w:rFonts w:ascii="Calibri" w:hAnsi="Calibri"/>
                <w:sz w:val="22"/>
                <w:szCs w:val="22"/>
              </w:rPr>
              <w:t>prosent</w:t>
            </w:r>
            <w:r w:rsidR="00AB35E3">
              <w:rPr>
                <w:rFonts w:ascii="Calibri" w:hAnsi="Calibri"/>
                <w:sz w:val="22"/>
                <w:szCs w:val="22"/>
              </w:rPr>
              <w:t>.</w:t>
            </w:r>
          </w:p>
          <w:p w14:paraId="710EB692" w14:textId="77777777" w:rsidR="0093541C" w:rsidRPr="00AB35E3" w:rsidRDefault="0093541C" w:rsidP="0095179E">
            <w:pPr>
              <w:spacing w:after="200"/>
              <w:ind w:left="357"/>
              <w:contextualSpacing/>
              <w:rPr>
                <w:rFonts w:ascii="Calibri" w:hAnsi="Calibri"/>
                <w:sz w:val="22"/>
                <w:szCs w:val="22"/>
              </w:rPr>
            </w:pPr>
          </w:p>
          <w:p w14:paraId="5C7EEE3B" w14:textId="77777777" w:rsidR="0093541C" w:rsidRPr="00AB35E3" w:rsidRDefault="0093541C" w:rsidP="0095179E">
            <w:pPr>
              <w:ind w:left="360"/>
              <w:contextualSpacing/>
              <w:rPr>
                <w:rFonts w:ascii="Calibri" w:hAnsi="Calibri"/>
                <w:sz w:val="22"/>
                <w:szCs w:val="22"/>
              </w:rPr>
            </w:pPr>
            <w:r w:rsidRPr="00AB35E3">
              <w:rPr>
                <w:rFonts w:ascii="Calibri" w:hAnsi="Calibri"/>
                <w:i/>
                <w:sz w:val="22"/>
                <w:szCs w:val="22"/>
              </w:rPr>
              <w:t>Måleindikator</w:t>
            </w:r>
            <w:r w:rsidRPr="00AB35E3">
              <w:rPr>
                <w:rFonts w:ascii="Calibri" w:hAnsi="Calibri"/>
                <w:sz w:val="22"/>
                <w:szCs w:val="22"/>
              </w:rPr>
              <w:t xml:space="preserve">: </w:t>
            </w:r>
          </w:p>
          <w:p w14:paraId="14CDD560" w14:textId="0E7D2A4B" w:rsidR="0093541C" w:rsidRPr="00AB35E3" w:rsidRDefault="0081370B" w:rsidP="00AB35E3">
            <w:pPr>
              <w:ind w:left="360"/>
              <w:contextualSpacing/>
              <w:rPr>
                <w:rFonts w:ascii="Calibri" w:hAnsi="Calibri"/>
                <w:sz w:val="22"/>
                <w:szCs w:val="22"/>
              </w:rPr>
            </w:pPr>
            <w:r>
              <w:rPr>
                <w:rFonts w:ascii="Calibri" w:hAnsi="Calibri"/>
                <w:sz w:val="22"/>
                <w:szCs w:val="22"/>
              </w:rPr>
              <w:t xml:space="preserve">Nedgang i etatens totale sykefravær til </w:t>
            </w:r>
            <w:r w:rsidR="0093541C" w:rsidRPr="00AB35E3">
              <w:rPr>
                <w:rFonts w:ascii="Calibri" w:hAnsi="Calibri"/>
                <w:sz w:val="22"/>
                <w:szCs w:val="22"/>
              </w:rPr>
              <w:t xml:space="preserve">totalt 7 </w:t>
            </w:r>
            <w:r w:rsidR="000623F0">
              <w:rPr>
                <w:rFonts w:ascii="Calibri" w:hAnsi="Calibri"/>
                <w:sz w:val="22"/>
                <w:szCs w:val="22"/>
              </w:rPr>
              <w:t>prosent</w:t>
            </w:r>
            <w:r w:rsidR="0093541C" w:rsidRPr="00AB35E3">
              <w:rPr>
                <w:rFonts w:ascii="Calibri" w:hAnsi="Calibri"/>
                <w:sz w:val="22"/>
                <w:szCs w:val="22"/>
              </w:rPr>
              <w:t>.</w:t>
            </w:r>
          </w:p>
          <w:p w14:paraId="377F89C9" w14:textId="77777777" w:rsidR="0093541C" w:rsidRPr="00AB35E3" w:rsidRDefault="0093541C" w:rsidP="0095179E">
            <w:pPr>
              <w:ind w:left="360"/>
              <w:contextualSpacing/>
              <w:rPr>
                <w:rFonts w:ascii="Calibri" w:hAnsi="Calibri"/>
                <w:sz w:val="22"/>
                <w:szCs w:val="22"/>
              </w:rPr>
            </w:pPr>
          </w:p>
        </w:tc>
      </w:tr>
    </w:tbl>
    <w:p w14:paraId="49D675A4" w14:textId="77777777" w:rsidR="0093541C" w:rsidRPr="005419BC" w:rsidRDefault="0093541C" w:rsidP="0093541C">
      <w:pPr>
        <w:rPr>
          <w:color w:val="FF0000"/>
          <w:highlight w:val="yellow"/>
        </w:rPr>
      </w:pPr>
    </w:p>
    <w:p w14:paraId="2F77964B" w14:textId="77777777" w:rsidR="0093541C" w:rsidRPr="002C4A19" w:rsidRDefault="0093541C" w:rsidP="0093541C">
      <w:pPr>
        <w:pStyle w:val="Overskrift2"/>
        <w:tabs>
          <w:tab w:val="clear" w:pos="1711"/>
          <w:tab w:val="num" w:pos="575"/>
        </w:tabs>
        <w:ind w:left="575"/>
      </w:pPr>
      <w:bookmarkStart w:id="318" w:name="_Toc527721604"/>
      <w:bookmarkStart w:id="319" w:name="_Toc527721698"/>
      <w:bookmarkStart w:id="320" w:name="_Toc527723626"/>
      <w:bookmarkStart w:id="321" w:name="_Toc527723724"/>
      <w:bookmarkStart w:id="322" w:name="_Toc527725382"/>
      <w:bookmarkStart w:id="323" w:name="_Toc527725436"/>
      <w:bookmarkStart w:id="324" w:name="_Toc432676694"/>
      <w:bookmarkStart w:id="325" w:name="_Toc527725441"/>
      <w:bookmarkStart w:id="326" w:name="_Toc528568951"/>
      <w:bookmarkEnd w:id="318"/>
      <w:bookmarkEnd w:id="319"/>
      <w:bookmarkEnd w:id="320"/>
      <w:bookmarkEnd w:id="321"/>
      <w:bookmarkEnd w:id="322"/>
      <w:bookmarkEnd w:id="323"/>
      <w:r w:rsidRPr="002C4A19">
        <w:t>Sektorens driftsramme</w:t>
      </w:r>
      <w:bookmarkEnd w:id="324"/>
      <w:bookmarkEnd w:id="325"/>
      <w:bookmarkEnd w:id="326"/>
    </w:p>
    <w:p w14:paraId="19CD88A6" w14:textId="1432345E" w:rsidR="0093541C" w:rsidRPr="005419BC" w:rsidRDefault="00EF6E4A" w:rsidP="0093541C">
      <w:pPr>
        <w:rPr>
          <w:color w:val="FF0000"/>
          <w:highlight w:val="yellow"/>
        </w:rPr>
      </w:pPr>
      <w:r w:rsidRPr="00EF6E4A">
        <w:rPr>
          <w:noProof/>
        </w:rPr>
        <w:drawing>
          <wp:inline distT="0" distB="0" distL="0" distR="0" wp14:anchorId="6E5DC854" wp14:editId="127B0317">
            <wp:extent cx="5354955" cy="965835"/>
            <wp:effectExtent l="0" t="0" r="0"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4955" cy="965835"/>
                    </a:xfrm>
                    <a:prstGeom prst="rect">
                      <a:avLst/>
                    </a:prstGeom>
                    <a:noFill/>
                    <a:ln>
                      <a:noFill/>
                    </a:ln>
                  </pic:spPr>
                </pic:pic>
              </a:graphicData>
            </a:graphic>
          </wp:inline>
        </w:drawing>
      </w:r>
    </w:p>
    <w:p w14:paraId="73A793C0" w14:textId="77777777" w:rsidR="00EF6E4A" w:rsidRDefault="00EF6E4A" w:rsidP="0093541C"/>
    <w:p w14:paraId="7D001421" w14:textId="2506395E" w:rsidR="0093541C" w:rsidRPr="00422DDF" w:rsidRDefault="0093541C" w:rsidP="0093541C">
      <w:r w:rsidRPr="00422DDF">
        <w:t>Helse- og sosialetaten har en netto driftsramme på 35</w:t>
      </w:r>
      <w:r w:rsidR="00EF6E4A">
        <w:t>8</w:t>
      </w:r>
      <w:r w:rsidRPr="00422DDF">
        <w:t>,</w:t>
      </w:r>
      <w:r w:rsidR="00EF6E4A">
        <w:t>2</w:t>
      </w:r>
      <w:r w:rsidRPr="00422DDF">
        <w:t xml:space="preserve"> mill. kroner i 2019.</w:t>
      </w:r>
    </w:p>
    <w:p w14:paraId="07112F4D" w14:textId="6AF104D7" w:rsidR="0093541C" w:rsidRPr="00422DDF" w:rsidRDefault="0093541C" w:rsidP="0093541C">
      <w:r w:rsidRPr="00422DDF">
        <w:t>Det budsjetteres med 433 årsverk</w:t>
      </w:r>
      <w:r w:rsidR="00CE5F81">
        <w:t>,</w:t>
      </w:r>
      <w:r w:rsidRPr="00422DDF">
        <w:t xml:space="preserve"> inklusiv engasjementer og prosjektstillinger. </w:t>
      </w:r>
      <w:r w:rsidR="000A37E1">
        <w:t>Dette er e</w:t>
      </w:r>
      <w:r w:rsidRPr="00422DDF">
        <w:t>n økning på 15,51 årsverk sammenlignet med vedtatt budsjett 2018.</w:t>
      </w:r>
      <w:r>
        <w:t xml:space="preserve"> Per oktober 2018 har etaten 9 lærlinger</w:t>
      </w:r>
      <w:r w:rsidR="00CE5F81">
        <w:t>. D</w:t>
      </w:r>
      <w:r>
        <w:t>et er planlagt at etaten skal ha 13 lærlinger i løpet av 2019.</w:t>
      </w:r>
    </w:p>
    <w:p w14:paraId="39505372" w14:textId="77777777" w:rsidR="0093541C" w:rsidRPr="005419BC" w:rsidRDefault="0093541C" w:rsidP="0093541C">
      <w:pPr>
        <w:rPr>
          <w:highlight w:val="yellow"/>
        </w:rPr>
      </w:pPr>
    </w:p>
    <w:p w14:paraId="599E1846" w14:textId="41014DD1" w:rsidR="0093541C" w:rsidRPr="00CE5F81" w:rsidRDefault="0093541C" w:rsidP="0093541C">
      <w:r>
        <w:t>Det er lagt inn en utsettelse</w:t>
      </w:r>
      <w:r w:rsidRPr="00422DDF">
        <w:t xml:space="preserve"> </w:t>
      </w:r>
      <w:r w:rsidR="000A37E1">
        <w:t>på</w:t>
      </w:r>
      <w:r w:rsidRPr="00422DDF">
        <w:t xml:space="preserve"> </w:t>
      </w:r>
      <w:r>
        <w:t xml:space="preserve">å ta i bruk </w:t>
      </w:r>
      <w:r w:rsidRPr="00422DDF">
        <w:t xml:space="preserve">de siste 8 plassene på Modumheimen til oktober 2019. </w:t>
      </w:r>
      <w:r>
        <w:t xml:space="preserve">En slik løsning er godkjent av Husbanken når det gjelder tilskudd. </w:t>
      </w:r>
      <w:r w:rsidRPr="00422DDF">
        <w:t xml:space="preserve">Gjennom 2018 har det ikke vært ventelister på langtidsplass i institusjon. </w:t>
      </w:r>
      <w:r w:rsidRPr="00CE5F81">
        <w:t>En hovedutfordring vil være helårsdrift av B4 i 2020.</w:t>
      </w:r>
    </w:p>
    <w:p w14:paraId="211629CC" w14:textId="5ED381B5" w:rsidR="0093541C" w:rsidRPr="00422DDF" w:rsidRDefault="0093541C" w:rsidP="0093541C">
      <w:r w:rsidRPr="00422DDF">
        <w:t>Reduksjon i rammen skyldes i hovedsak mindre flyktningetilskudd til kommunen. I 2018 var det en reduksjon på 1,4 mill</w:t>
      </w:r>
      <w:r w:rsidR="0089413F">
        <w:t>.</w:t>
      </w:r>
      <w:r w:rsidRPr="00422DDF">
        <w:t xml:space="preserve"> kr. Denne reduksjonen ble tatt ut i årsverk på flyktningetjenesten og helsestasjon.</w:t>
      </w:r>
    </w:p>
    <w:p w14:paraId="6A4E2DF4" w14:textId="7323E6C6" w:rsidR="0093541C" w:rsidRPr="00422DDF" w:rsidRDefault="0093541C" w:rsidP="0093541C">
      <w:r w:rsidRPr="00422DDF">
        <w:t xml:space="preserve">Etaten er styrket med 1,8 mill. </w:t>
      </w:r>
      <w:r w:rsidR="0089413F">
        <w:t xml:space="preserve">kr </w:t>
      </w:r>
      <w:r w:rsidRPr="00422DDF">
        <w:t>til felles satsinger – folkehelse barn/unge.</w:t>
      </w:r>
    </w:p>
    <w:p w14:paraId="5445E858" w14:textId="02A36080" w:rsidR="0093541C" w:rsidRPr="00422DDF" w:rsidRDefault="0093541C" w:rsidP="0093541C">
      <w:r w:rsidRPr="00422DDF">
        <w:t xml:space="preserve">Vikarbudsjettet </w:t>
      </w:r>
      <w:r>
        <w:t>totalt for etaten er styrket med 1,37</w:t>
      </w:r>
      <w:r w:rsidRPr="00422DDF">
        <w:t xml:space="preserve"> mill.</w:t>
      </w:r>
      <w:r>
        <w:t xml:space="preserve"> kr i forhold til opprinnelig budsjett 2018.</w:t>
      </w:r>
    </w:p>
    <w:p w14:paraId="18EF57BB" w14:textId="77777777" w:rsidR="0093541C" w:rsidRPr="00422DDF" w:rsidRDefault="0093541C" w:rsidP="0093541C"/>
    <w:p w14:paraId="310559A8" w14:textId="410C987A" w:rsidR="0093541C" w:rsidRPr="00422DDF" w:rsidRDefault="0093541C" w:rsidP="0093541C">
      <w:r w:rsidRPr="00422DDF">
        <w:t xml:space="preserve">Det vil være nødvendig </w:t>
      </w:r>
      <w:r w:rsidR="00CE5F81">
        <w:t xml:space="preserve">å </w:t>
      </w:r>
      <w:r w:rsidRPr="00422DDF">
        <w:t>organisere de ulike tilbuden</w:t>
      </w:r>
      <w:r w:rsidR="00CE5F81">
        <w:t>e i mer retning av gruppetilbud</w:t>
      </w:r>
      <w:r w:rsidRPr="00422DDF">
        <w:t xml:space="preserve"> for å ha en bærekraftig drift.</w:t>
      </w:r>
    </w:p>
    <w:p w14:paraId="354D48C4" w14:textId="77777777" w:rsidR="0093541C" w:rsidRPr="00422DDF" w:rsidRDefault="0093541C" w:rsidP="0093541C"/>
    <w:p w14:paraId="70ED4CA9" w14:textId="77777777" w:rsidR="0093541C" w:rsidRPr="00422DDF" w:rsidRDefault="0093541C" w:rsidP="0093541C">
      <w:r w:rsidRPr="00422DDF">
        <w:t>Sykefraværet er en utfordring i budsjettering, og særlig da</w:t>
      </w:r>
      <w:r>
        <w:t xml:space="preserve"> økning i</w:t>
      </w:r>
      <w:r w:rsidRPr="00422DDF">
        <w:t xml:space="preserve"> korttidsfravær.</w:t>
      </w:r>
    </w:p>
    <w:p w14:paraId="5AA2D7D8" w14:textId="77777777" w:rsidR="0093541C" w:rsidRPr="005419BC" w:rsidRDefault="0093541C" w:rsidP="0093541C">
      <w:pPr>
        <w:rPr>
          <w:b/>
          <w:color w:val="FF0000"/>
          <w:highlight w:val="yellow"/>
        </w:rPr>
      </w:pPr>
    </w:p>
    <w:p w14:paraId="343F5B40" w14:textId="77777777" w:rsidR="0093541C" w:rsidRPr="00422DDF" w:rsidRDefault="0093541C" w:rsidP="0093541C">
      <w:pPr>
        <w:rPr>
          <w:b/>
        </w:rPr>
      </w:pPr>
      <w:r w:rsidRPr="00422DDF">
        <w:rPr>
          <w:b/>
        </w:rPr>
        <w:t>Hovedtrekk for helse- og sosialsektorens budsjett 2019:</w:t>
      </w:r>
    </w:p>
    <w:p w14:paraId="7D9C81A9" w14:textId="206F02BB" w:rsidR="0093541C" w:rsidRPr="00422DDF" w:rsidRDefault="0093541C" w:rsidP="00202D0E">
      <w:pPr>
        <w:numPr>
          <w:ilvl w:val="0"/>
          <w:numId w:val="21"/>
        </w:numPr>
        <w:contextualSpacing/>
      </w:pPr>
      <w:r>
        <w:t>Tun funksjonshemmede</w:t>
      </w:r>
      <w:r w:rsidR="000A37E1">
        <w:t>:</w:t>
      </w:r>
      <w:r w:rsidRPr="00422DDF">
        <w:t xml:space="preserve"> omdisponeringer av ressurser mellom boligene </w:t>
      </w:r>
      <w:r>
        <w:t xml:space="preserve">(innebærer en </w:t>
      </w:r>
      <w:r w:rsidRPr="00422DDF">
        <w:t>styrking av Stadi</w:t>
      </w:r>
      <w:r w:rsidR="00CE5F81">
        <w:t>onveien bofellesskap med 4,7 årsverk</w:t>
      </w:r>
      <w:r>
        <w:t>). I tillegg er det en økning totalt sett</w:t>
      </w:r>
      <w:r w:rsidRPr="00422DDF">
        <w:t xml:space="preserve"> </w:t>
      </w:r>
      <w:r>
        <w:t xml:space="preserve">i tunet </w:t>
      </w:r>
      <w:r w:rsidRPr="00422DDF">
        <w:t>med 4,77 å</w:t>
      </w:r>
      <w:r w:rsidR="00CE5F81">
        <w:t>rsverk</w:t>
      </w:r>
      <w:r w:rsidRPr="00422DDF">
        <w:t xml:space="preserve"> grunnet kjøp av</w:t>
      </w:r>
      <w:r>
        <w:t xml:space="preserve"> tjenester fra annen kommune.</w:t>
      </w:r>
    </w:p>
    <w:p w14:paraId="7827214F" w14:textId="0D258A9E" w:rsidR="0093541C" w:rsidRPr="00422DDF" w:rsidRDefault="0093541C" w:rsidP="00202D0E">
      <w:pPr>
        <w:numPr>
          <w:ilvl w:val="0"/>
          <w:numId w:val="21"/>
        </w:numPr>
        <w:contextualSpacing/>
      </w:pPr>
      <w:r w:rsidRPr="00422DDF">
        <w:t>Økt antall kommunale BPA-ordninger</w:t>
      </w:r>
      <w:r w:rsidR="000A37E1">
        <w:t>:</w:t>
      </w:r>
      <w:r w:rsidRPr="00422DDF">
        <w:t xml:space="preserve"> omgjøring fra kjøp fra privat leverandør t</w:t>
      </w:r>
      <w:r>
        <w:t>il kommunal ordning, økning 4,3</w:t>
      </w:r>
      <w:r w:rsidRPr="00422DDF">
        <w:t xml:space="preserve"> å</w:t>
      </w:r>
      <w:r w:rsidR="000A37E1">
        <w:t>rsverk</w:t>
      </w:r>
    </w:p>
    <w:p w14:paraId="1035C9B7" w14:textId="72308493" w:rsidR="0093541C" w:rsidRPr="00422DDF" w:rsidRDefault="0093541C" w:rsidP="00202D0E">
      <w:pPr>
        <w:numPr>
          <w:ilvl w:val="0"/>
          <w:numId w:val="21"/>
        </w:numPr>
        <w:contextualSpacing/>
      </w:pPr>
      <w:r w:rsidRPr="00422DDF">
        <w:t xml:space="preserve">Flyktningetjenesten </w:t>
      </w:r>
      <w:r w:rsidR="000A37E1">
        <w:t xml:space="preserve">er </w:t>
      </w:r>
      <w:r w:rsidRPr="00422DDF">
        <w:t>redusert med 3,25 å</w:t>
      </w:r>
      <w:r w:rsidR="000A37E1">
        <w:t>rsverk</w:t>
      </w:r>
      <w:r>
        <w:t xml:space="preserve"> og i</w:t>
      </w:r>
      <w:r w:rsidRPr="00422DDF">
        <w:t xml:space="preserve">ntroduksjonsstønaden </w:t>
      </w:r>
      <w:r w:rsidR="000A37E1">
        <w:t xml:space="preserve">er </w:t>
      </w:r>
      <w:r w:rsidRPr="00422DDF">
        <w:t>redusert med c</w:t>
      </w:r>
      <w:r w:rsidR="00CE5F81">
        <w:t>irka</w:t>
      </w:r>
      <w:r w:rsidRPr="00422DDF">
        <w:t xml:space="preserve"> 3 mill</w:t>
      </w:r>
      <w:r w:rsidR="000A37E1">
        <w:t>.</w:t>
      </w:r>
      <w:r w:rsidRPr="00422DDF">
        <w:t xml:space="preserve"> kr</w:t>
      </w:r>
      <w:r>
        <w:t>.</w:t>
      </w:r>
    </w:p>
    <w:p w14:paraId="7A882840" w14:textId="77777777" w:rsidR="0093541C" w:rsidRPr="00422DDF" w:rsidRDefault="0093541C" w:rsidP="0093541C">
      <w:pPr>
        <w:ind w:left="360"/>
        <w:contextualSpacing/>
      </w:pPr>
    </w:p>
    <w:p w14:paraId="547D16FC" w14:textId="5DAA356A" w:rsidR="0093541C" w:rsidRPr="00422DDF" w:rsidRDefault="0093541C" w:rsidP="00202D0E">
      <w:pPr>
        <w:pStyle w:val="Listeavsnitt"/>
        <w:numPr>
          <w:ilvl w:val="0"/>
          <w:numId w:val="21"/>
        </w:numPr>
        <w:contextualSpacing/>
      </w:pPr>
      <w:r w:rsidRPr="00422DDF">
        <w:lastRenderedPageBreak/>
        <w:t>Barneverntjenesten</w:t>
      </w:r>
      <w:r w:rsidR="000A37E1">
        <w:t>:</w:t>
      </w:r>
      <w:r w:rsidRPr="00422DDF">
        <w:t xml:space="preserve"> omdis</w:t>
      </w:r>
      <w:r>
        <w:t>ponert midler og økt med 0,7</w:t>
      </w:r>
      <w:r w:rsidR="000A37E1">
        <w:t xml:space="preserve"> </w:t>
      </w:r>
      <w:r>
        <w:t>å</w:t>
      </w:r>
      <w:r w:rsidR="000A37E1">
        <w:t>rsverk</w:t>
      </w:r>
      <w:r w:rsidRPr="00422DDF">
        <w:t xml:space="preserve">, reduksjon i fosterhjemsgodtgjørelse </w:t>
      </w:r>
      <w:r>
        <w:t xml:space="preserve">på </w:t>
      </w:r>
      <w:r w:rsidRPr="00422DDF">
        <w:t>60</w:t>
      </w:r>
      <w:r>
        <w:t>0 000 kr.</w:t>
      </w:r>
    </w:p>
    <w:p w14:paraId="5DE7A56D" w14:textId="2A4DCFFB" w:rsidR="0093541C" w:rsidRPr="00422DDF" w:rsidRDefault="0093541C" w:rsidP="00202D0E">
      <w:pPr>
        <w:numPr>
          <w:ilvl w:val="0"/>
          <w:numId w:val="21"/>
        </w:numPr>
        <w:contextualSpacing/>
      </w:pPr>
      <w:r w:rsidRPr="00422DDF">
        <w:t xml:space="preserve">Helsestasjon </w:t>
      </w:r>
      <w:r w:rsidR="000A37E1">
        <w:t xml:space="preserve">er </w:t>
      </w:r>
      <w:r w:rsidRPr="00422DDF">
        <w:t>redusert med 500 000 kr innen tjenester til flyktninger</w:t>
      </w:r>
      <w:r>
        <w:t>.</w:t>
      </w:r>
      <w:r w:rsidRPr="00256850">
        <w:t xml:space="preserve"> </w:t>
      </w:r>
      <w:r w:rsidR="000A37E1">
        <w:t>Tjenesten er styrket</w:t>
      </w:r>
      <w:r>
        <w:t xml:space="preserve"> </w:t>
      </w:r>
      <w:r w:rsidRPr="00422DDF">
        <w:t>som en følge av tilskuddsmidler</w:t>
      </w:r>
      <w:r>
        <w:t>.</w:t>
      </w:r>
    </w:p>
    <w:p w14:paraId="1AC2254F" w14:textId="413B04FC" w:rsidR="0093541C" w:rsidRPr="00422DDF" w:rsidRDefault="0093541C" w:rsidP="00202D0E">
      <w:pPr>
        <w:numPr>
          <w:ilvl w:val="0"/>
          <w:numId w:val="21"/>
        </w:numPr>
        <w:contextualSpacing/>
      </w:pPr>
      <w:r w:rsidRPr="00422DDF">
        <w:t>Tiltak Folkehelse – barn/unge 1,8 mill</w:t>
      </w:r>
      <w:r w:rsidR="000A37E1">
        <w:t>.</w:t>
      </w:r>
      <w:r w:rsidRPr="00422DDF">
        <w:t xml:space="preserve"> kr, organiseres under Frisklivssentralen</w:t>
      </w:r>
      <w:r>
        <w:t>.</w:t>
      </w:r>
    </w:p>
    <w:p w14:paraId="251E11F5" w14:textId="28F49730" w:rsidR="0093541C" w:rsidRPr="00422DDF" w:rsidRDefault="0093541C" w:rsidP="00202D0E">
      <w:pPr>
        <w:numPr>
          <w:ilvl w:val="0"/>
          <w:numId w:val="21"/>
        </w:numPr>
        <w:contextualSpacing/>
      </w:pPr>
      <w:r w:rsidRPr="00422DDF">
        <w:t>Mo</w:t>
      </w:r>
      <w:r w:rsidR="00CE5F81">
        <w:t>dumheimen -</w:t>
      </w:r>
      <w:r w:rsidR="000A37E1">
        <w:t xml:space="preserve"> </w:t>
      </w:r>
      <w:r>
        <w:t>økt med ca 12 årsverk</w:t>
      </w:r>
      <w:r w:rsidR="000A37E1">
        <w:t>. Dette inkluderer</w:t>
      </w:r>
      <w:r w:rsidRPr="00422DDF">
        <w:t xml:space="preserve"> drift av B4 oktober-desember 2019.</w:t>
      </w:r>
    </w:p>
    <w:p w14:paraId="0DA397B5" w14:textId="441A17B4" w:rsidR="0093541C" w:rsidRPr="00422DDF" w:rsidRDefault="0093541C" w:rsidP="00202D0E">
      <w:pPr>
        <w:numPr>
          <w:ilvl w:val="0"/>
          <w:numId w:val="21"/>
        </w:numPr>
        <w:contextualSpacing/>
      </w:pPr>
      <w:r>
        <w:t>Fortsatt satsing på ernæring</w:t>
      </w:r>
      <w:r w:rsidRPr="00422DDF">
        <w:t xml:space="preserve">. Pris for mat </w:t>
      </w:r>
      <w:r w:rsidR="000A37E1">
        <w:t xml:space="preserve">holdes </w:t>
      </w:r>
      <w:r w:rsidRPr="00422DDF">
        <w:t>uendret. Dele ut gratis næringsdrikk til hjemmeboende.</w:t>
      </w:r>
    </w:p>
    <w:p w14:paraId="57FFBAF7" w14:textId="77777777" w:rsidR="0093541C" w:rsidRPr="00422DDF" w:rsidRDefault="0093541C" w:rsidP="00202D0E">
      <w:pPr>
        <w:numPr>
          <w:ilvl w:val="0"/>
          <w:numId w:val="21"/>
        </w:numPr>
        <w:contextualSpacing/>
      </w:pPr>
      <w:r>
        <w:t>R</w:t>
      </w:r>
      <w:r w:rsidRPr="00422DDF">
        <w:t>efusjon fra undervisning og teknisk dekker opp for økt bemanning</w:t>
      </w:r>
      <w:r>
        <w:t xml:space="preserve"> i bemanningssentralen</w:t>
      </w:r>
      <w:r w:rsidRPr="00422DDF">
        <w:t>.</w:t>
      </w:r>
    </w:p>
    <w:p w14:paraId="08B48920" w14:textId="39403AED" w:rsidR="0093541C" w:rsidRPr="00422DDF" w:rsidRDefault="0093541C" w:rsidP="00202D0E">
      <w:pPr>
        <w:pStyle w:val="Listeavsnitt"/>
        <w:numPr>
          <w:ilvl w:val="0"/>
          <w:numId w:val="21"/>
        </w:numPr>
        <w:contextualSpacing/>
      </w:pPr>
      <w:r>
        <w:t>I h</w:t>
      </w:r>
      <w:r w:rsidRPr="00422DDF">
        <w:t>jemmebaserte tjenester</w:t>
      </w:r>
      <w:r w:rsidRPr="00CA0DD8">
        <w:t xml:space="preserve"> </w:t>
      </w:r>
      <w:r>
        <w:t xml:space="preserve">legges det inn økte betalingssatser </w:t>
      </w:r>
      <w:r w:rsidRPr="00422DDF">
        <w:t xml:space="preserve">for omsorgstjenester </w:t>
      </w:r>
      <w:r>
        <w:t>med 0,3 mill.</w:t>
      </w:r>
      <w:r w:rsidR="0089413F">
        <w:t xml:space="preserve"> kr. </w:t>
      </w:r>
      <w:r>
        <w:t>Tjenesten er styrket med 1,5 å</w:t>
      </w:r>
      <w:r w:rsidR="00B10159">
        <w:t>rsverk.</w:t>
      </w:r>
      <w:r w:rsidRPr="00B21C08">
        <w:t xml:space="preserve"> </w:t>
      </w:r>
      <w:r w:rsidRPr="00422DDF">
        <w:t>Økt satsing på velferdsteknologi, leasing</w:t>
      </w:r>
      <w:r>
        <w:t xml:space="preserve"> av 10 medisindispensere.</w:t>
      </w:r>
    </w:p>
    <w:p w14:paraId="10FD399D" w14:textId="20B2A29A" w:rsidR="0093541C" w:rsidRPr="00422DDF" w:rsidRDefault="0093541C" w:rsidP="00202D0E">
      <w:pPr>
        <w:pStyle w:val="Listeavsnitt"/>
        <w:numPr>
          <w:ilvl w:val="0"/>
          <w:numId w:val="21"/>
        </w:numPr>
        <w:contextualSpacing/>
      </w:pPr>
      <w:r w:rsidRPr="00422DDF">
        <w:t>Vikersund bo- og dagsenter redusert med 4,72 å</w:t>
      </w:r>
      <w:r w:rsidR="00B10159">
        <w:t>rsverk</w:t>
      </w:r>
      <w:r>
        <w:t>.</w:t>
      </w:r>
    </w:p>
    <w:p w14:paraId="5D97FD39" w14:textId="236648A6" w:rsidR="0093541C" w:rsidRPr="00422DDF" w:rsidRDefault="0093541C" w:rsidP="00202D0E">
      <w:pPr>
        <w:numPr>
          <w:ilvl w:val="0"/>
          <w:numId w:val="21"/>
        </w:numPr>
        <w:contextualSpacing/>
      </w:pPr>
      <w:r w:rsidRPr="00422DDF">
        <w:t>Kvalifiseringsstønaden</w:t>
      </w:r>
      <w:r>
        <w:t xml:space="preserve"> er økt med ca 1 mill.</w:t>
      </w:r>
      <w:r w:rsidR="0089413F">
        <w:t xml:space="preserve"> kr.</w:t>
      </w:r>
    </w:p>
    <w:p w14:paraId="2ADA4E99" w14:textId="4686DE72" w:rsidR="0093541C" w:rsidRPr="00422DDF" w:rsidRDefault="0093541C" w:rsidP="00202D0E">
      <w:pPr>
        <w:numPr>
          <w:ilvl w:val="0"/>
          <w:numId w:val="21"/>
        </w:numPr>
        <w:contextualSpacing/>
      </w:pPr>
      <w:r>
        <w:t>Turnuslege helårsvirkning</w:t>
      </w:r>
      <w:r w:rsidRPr="00422DDF">
        <w:t xml:space="preserve"> 700 000 kr</w:t>
      </w:r>
      <w:r w:rsidR="00B10159">
        <w:t>.</w:t>
      </w:r>
    </w:p>
    <w:p w14:paraId="140603B9" w14:textId="77777777" w:rsidR="0093541C" w:rsidRPr="00422DDF" w:rsidRDefault="0093541C" w:rsidP="0093541C">
      <w:pPr>
        <w:pStyle w:val="Listeavsnitt"/>
        <w:ind w:left="720"/>
      </w:pPr>
    </w:p>
    <w:p w14:paraId="45C99644" w14:textId="77777777" w:rsidR="0093541C" w:rsidRPr="005419BC" w:rsidRDefault="0093541C" w:rsidP="0093541C">
      <w:pPr>
        <w:rPr>
          <w:b/>
          <w:highlight w:val="yellow"/>
        </w:rPr>
      </w:pPr>
    </w:p>
    <w:p w14:paraId="6196822C" w14:textId="77777777" w:rsidR="0093541C" w:rsidRPr="002B3E7A" w:rsidRDefault="0093541C" w:rsidP="0093541C">
      <w:pPr>
        <w:rPr>
          <w:b/>
        </w:rPr>
      </w:pPr>
      <w:r w:rsidRPr="002B3E7A">
        <w:rPr>
          <w:b/>
        </w:rPr>
        <w:t>Kompetanse:</w:t>
      </w:r>
    </w:p>
    <w:p w14:paraId="660CB929" w14:textId="1AC37DB5" w:rsidR="0093541C" w:rsidRPr="002B3E7A" w:rsidRDefault="0093541C" w:rsidP="0093541C">
      <w:r w:rsidRPr="002B3E7A">
        <w:t xml:space="preserve">Det har </w:t>
      </w:r>
      <w:r w:rsidR="00CE5F81">
        <w:t xml:space="preserve">de siste årene </w:t>
      </w:r>
      <w:r w:rsidRPr="002B3E7A">
        <w:t>vært satset på videreutdanninger og kompetanseheving</w:t>
      </w:r>
      <w:r w:rsidR="00CE5F81">
        <w:t>.</w:t>
      </w:r>
      <w:r w:rsidRPr="002B3E7A">
        <w:t xml:space="preserve"> </w:t>
      </w:r>
      <w:r w:rsidR="00CE5F81">
        <w:t>V</w:t>
      </w:r>
      <w:r w:rsidRPr="002B3E7A">
        <w:t>idereutdanning har vært en betydelig utgiftspost med hensyn til innleie av vikar</w:t>
      </w:r>
      <w:r w:rsidR="00B10159">
        <w:t>er</w:t>
      </w:r>
      <w:r w:rsidRPr="002B3E7A">
        <w:t>.</w:t>
      </w:r>
    </w:p>
    <w:p w14:paraId="1128384F" w14:textId="3AF262F9" w:rsidR="0093541C" w:rsidRPr="002B3E7A" w:rsidRDefault="0093541C" w:rsidP="0093541C">
      <w:r w:rsidRPr="002B3E7A">
        <w:t xml:space="preserve">Kompetanseplanens satsingsområder i 2019 vil påvirke valgmuligheter </w:t>
      </w:r>
      <w:r w:rsidR="0089413F">
        <w:t xml:space="preserve">for </w:t>
      </w:r>
      <w:r w:rsidRPr="002B3E7A">
        <w:t>videreutdanning. På grunn av den stramme økonomien vil permisjon til videreutdanning bli svært begrenset.</w:t>
      </w:r>
    </w:p>
    <w:p w14:paraId="4F04DD14" w14:textId="77777777" w:rsidR="0093541C" w:rsidRPr="002B3E7A" w:rsidRDefault="0093541C" w:rsidP="0093541C">
      <w:r w:rsidRPr="002B3E7A">
        <w:t xml:space="preserve">Det vil fortsatt satses på opplæring innen Proact/ALERT og opplæring innenfor velferdsteknologi som starter høsten 2018 og videreføres i 2019. </w:t>
      </w:r>
    </w:p>
    <w:p w14:paraId="51843AA4" w14:textId="77777777" w:rsidR="0093541C" w:rsidRPr="005419BC" w:rsidRDefault="0093541C" w:rsidP="0093541C">
      <w:pPr>
        <w:rPr>
          <w:highlight w:val="yellow"/>
        </w:rPr>
      </w:pPr>
    </w:p>
    <w:p w14:paraId="58CA80B1" w14:textId="77777777" w:rsidR="0093541C" w:rsidRPr="00131767" w:rsidRDefault="0093541C" w:rsidP="00202D0E">
      <w:pPr>
        <w:pStyle w:val="Listeavsnitt"/>
        <w:keepNext/>
        <w:numPr>
          <w:ilvl w:val="1"/>
          <w:numId w:val="14"/>
        </w:numPr>
        <w:spacing w:before="240" w:after="60"/>
        <w:outlineLvl w:val="1"/>
        <w:rPr>
          <w:rFonts w:ascii="Arial" w:hAnsi="Arial" w:cs="Arial"/>
          <w:b/>
          <w:bCs/>
          <w:i/>
          <w:iCs/>
          <w:vanish/>
          <w:sz w:val="28"/>
          <w:szCs w:val="28"/>
        </w:rPr>
      </w:pPr>
      <w:bookmarkStart w:id="327" w:name="_Toc527721610"/>
      <w:bookmarkStart w:id="328" w:name="_Toc527721704"/>
      <w:bookmarkStart w:id="329" w:name="_Toc527723632"/>
      <w:bookmarkStart w:id="330" w:name="_Toc527723730"/>
      <w:bookmarkStart w:id="331" w:name="_Toc527725388"/>
      <w:bookmarkStart w:id="332" w:name="_Toc527725442"/>
      <w:bookmarkStart w:id="333" w:name="_Toc528172568"/>
      <w:bookmarkStart w:id="334" w:name="_Toc528243199"/>
      <w:bookmarkStart w:id="335" w:name="_Toc528323864"/>
      <w:bookmarkStart w:id="336" w:name="_Toc528568952"/>
      <w:bookmarkStart w:id="337" w:name="_Toc432676695"/>
      <w:bookmarkEnd w:id="327"/>
      <w:bookmarkEnd w:id="328"/>
      <w:bookmarkEnd w:id="329"/>
      <w:bookmarkEnd w:id="330"/>
      <w:bookmarkEnd w:id="331"/>
      <w:bookmarkEnd w:id="332"/>
      <w:bookmarkEnd w:id="333"/>
      <w:bookmarkEnd w:id="334"/>
      <w:bookmarkEnd w:id="335"/>
      <w:bookmarkEnd w:id="336"/>
    </w:p>
    <w:p w14:paraId="6BB7DB58" w14:textId="77777777" w:rsidR="0093541C" w:rsidRPr="002B3E7A" w:rsidRDefault="0093541C" w:rsidP="0093541C">
      <w:pPr>
        <w:pStyle w:val="Overskrift2"/>
        <w:tabs>
          <w:tab w:val="clear" w:pos="1711"/>
          <w:tab w:val="num" w:pos="575"/>
        </w:tabs>
        <w:ind w:left="575"/>
      </w:pPr>
      <w:bookmarkStart w:id="338" w:name="_Toc527725443"/>
      <w:bookmarkStart w:id="339" w:name="_Toc528568953"/>
      <w:r w:rsidRPr="002B3E7A">
        <w:t>Tjenesteområdenes drift</w:t>
      </w:r>
      <w:bookmarkEnd w:id="337"/>
      <w:bookmarkEnd w:id="338"/>
      <w:bookmarkEnd w:id="339"/>
    </w:p>
    <w:p w14:paraId="07669F08" w14:textId="77777777" w:rsidR="0093541C" w:rsidRPr="005419BC" w:rsidRDefault="0093541C" w:rsidP="0093541C">
      <w:pPr>
        <w:rPr>
          <w:color w:val="FF0000"/>
          <w:highlight w:val="yellow"/>
        </w:rPr>
      </w:pPr>
    </w:p>
    <w:p w14:paraId="06EFA424" w14:textId="77777777" w:rsidR="0093541C" w:rsidRPr="002B3E7A" w:rsidRDefault="0093541C" w:rsidP="0093541C">
      <w:r w:rsidRPr="002B3E7A">
        <w:t xml:space="preserve">Helse- og sosialsektorens driftsbudsjett fordeles slik på tjenesteområdene: </w:t>
      </w:r>
    </w:p>
    <w:p w14:paraId="3278AF54" w14:textId="77777777" w:rsidR="0093541C" w:rsidRPr="005419BC" w:rsidRDefault="0093541C" w:rsidP="0093541C">
      <w:pPr>
        <w:rPr>
          <w:color w:val="FF0000"/>
          <w:highlight w:val="yellow"/>
        </w:rPr>
      </w:pPr>
    </w:p>
    <w:p w14:paraId="5AEAF079" w14:textId="7166833D" w:rsidR="0093541C" w:rsidRDefault="00EF6E4A" w:rsidP="0093541C">
      <w:pPr>
        <w:rPr>
          <w:color w:val="FF0000"/>
          <w:highlight w:val="yellow"/>
        </w:rPr>
      </w:pPr>
      <w:bookmarkStart w:id="340" w:name="_MON_1444411371"/>
      <w:bookmarkStart w:id="341" w:name="_MON_1444411424"/>
      <w:bookmarkStart w:id="342" w:name="_MON_1444411459"/>
      <w:bookmarkStart w:id="343" w:name="_MON_1444411479"/>
      <w:bookmarkEnd w:id="340"/>
      <w:bookmarkEnd w:id="341"/>
      <w:bookmarkEnd w:id="342"/>
      <w:bookmarkEnd w:id="343"/>
      <w:r w:rsidRPr="00EF6E4A">
        <w:rPr>
          <w:noProof/>
        </w:rPr>
        <w:lastRenderedPageBreak/>
        <w:drawing>
          <wp:inline distT="0" distB="0" distL="0" distR="0" wp14:anchorId="57108D65" wp14:editId="149B49CF">
            <wp:extent cx="5760720" cy="4293519"/>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293519"/>
                    </a:xfrm>
                    <a:prstGeom prst="rect">
                      <a:avLst/>
                    </a:prstGeom>
                    <a:noFill/>
                    <a:ln>
                      <a:noFill/>
                    </a:ln>
                  </pic:spPr>
                </pic:pic>
              </a:graphicData>
            </a:graphic>
          </wp:inline>
        </w:drawing>
      </w:r>
    </w:p>
    <w:p w14:paraId="246B4C5D" w14:textId="77777777" w:rsidR="00EF6E4A" w:rsidRPr="005419BC" w:rsidRDefault="00EF6E4A" w:rsidP="0093541C">
      <w:pPr>
        <w:rPr>
          <w:color w:val="FF0000"/>
          <w:highlight w:val="yellow"/>
        </w:rPr>
      </w:pPr>
    </w:p>
    <w:p w14:paraId="02182C53" w14:textId="77777777" w:rsidR="0093541C" w:rsidRPr="00B90FE2" w:rsidRDefault="0093541C" w:rsidP="0093541C">
      <w:pPr>
        <w:pStyle w:val="Stil1"/>
      </w:pPr>
      <w:r w:rsidRPr="00B90FE2">
        <w:t>Administrasjonen</w:t>
      </w:r>
    </w:p>
    <w:p w14:paraId="746921E0" w14:textId="77777777" w:rsidR="0093541C" w:rsidRPr="002B3E7A" w:rsidRDefault="0093541C" w:rsidP="0093541C">
      <w:pPr>
        <w:rPr>
          <w:iCs/>
        </w:rPr>
      </w:pPr>
      <w:r w:rsidRPr="002B3E7A">
        <w:rPr>
          <w:iCs/>
        </w:rPr>
        <w:t xml:space="preserve">Det er tidligere satt av en million kroner til vikarmidler i etaten, som har blitt </w:t>
      </w:r>
      <w:r>
        <w:rPr>
          <w:iCs/>
        </w:rPr>
        <w:t>fordelt i løpet av året. For 2019 er økning i vikarmidler fordelt på avdelinger.</w:t>
      </w:r>
    </w:p>
    <w:p w14:paraId="00457149" w14:textId="77777777" w:rsidR="0093541C" w:rsidRPr="005419BC" w:rsidRDefault="0093541C" w:rsidP="0093541C">
      <w:pPr>
        <w:numPr>
          <w:ilvl w:val="1"/>
          <w:numId w:val="0"/>
        </w:numPr>
        <w:spacing w:line="276" w:lineRule="auto"/>
        <w:rPr>
          <w:rFonts w:ascii="Cambria" w:hAnsi="Cambria"/>
          <w:i/>
          <w:iCs/>
          <w:color w:val="FF0000"/>
          <w:spacing w:val="15"/>
          <w:sz w:val="26"/>
          <w:szCs w:val="26"/>
          <w:highlight w:val="yellow"/>
          <w:lang w:eastAsia="en-US"/>
        </w:rPr>
      </w:pPr>
    </w:p>
    <w:p w14:paraId="0317BEF0" w14:textId="77777777" w:rsidR="0093541C" w:rsidRPr="00B90FE2" w:rsidRDefault="0093541C" w:rsidP="0093541C">
      <w:pPr>
        <w:pStyle w:val="Stil1"/>
      </w:pPr>
      <w:r w:rsidRPr="00B90FE2">
        <w:t>Kommunehelsetjenesten</w:t>
      </w:r>
    </w:p>
    <w:p w14:paraId="4104A041" w14:textId="7BA5751A" w:rsidR="0093541C" w:rsidRDefault="0093541C" w:rsidP="0093541C">
      <w:pPr>
        <w:rPr>
          <w:b/>
        </w:rPr>
      </w:pPr>
      <w:r w:rsidRPr="00A72C57">
        <w:rPr>
          <w:b/>
        </w:rPr>
        <w:t xml:space="preserve">Helsestasjon </w:t>
      </w:r>
    </w:p>
    <w:p w14:paraId="6984C620" w14:textId="158A6633" w:rsidR="0093541C" w:rsidRPr="00A72C57" w:rsidRDefault="0093541C" w:rsidP="0093541C">
      <w:r>
        <w:t xml:space="preserve">Familiens hus har fått en oppstart i 2018 på </w:t>
      </w:r>
      <w:r w:rsidRPr="00A72C57">
        <w:t>Åmo</w:t>
      </w:r>
      <w:r>
        <w:t>t helsestasjon, tilbudet videreutvikles i 2019. Helsestasjon har dermed utvidet sine åpningstider og startet med «drop-in» helsestasjon. Denne økte tilgjengeligheten vil bli finansiert av tilskuddsmidler</w:t>
      </w:r>
      <w:r w:rsidR="00CE5F81">
        <w:t>,</w:t>
      </w:r>
      <w:r>
        <w:t xml:space="preserve"> og de statlige anbefalinger for bemanning blir fulgt opp i 2019.  </w:t>
      </w:r>
    </w:p>
    <w:p w14:paraId="25B1A274" w14:textId="77777777" w:rsidR="0093541C" w:rsidRPr="005419BC" w:rsidRDefault="0093541C" w:rsidP="0093541C">
      <w:pPr>
        <w:rPr>
          <w:iCs/>
          <w:highlight w:val="yellow"/>
        </w:rPr>
      </w:pPr>
    </w:p>
    <w:p w14:paraId="2AB1F40A" w14:textId="77777777" w:rsidR="0093541C" w:rsidRPr="002B3E7A" w:rsidRDefault="0093541C" w:rsidP="0093541C">
      <w:pPr>
        <w:rPr>
          <w:b/>
        </w:rPr>
      </w:pPr>
      <w:r w:rsidRPr="002B3E7A">
        <w:rPr>
          <w:b/>
        </w:rPr>
        <w:t>Frisklivssentralen (FLS)</w:t>
      </w:r>
    </w:p>
    <w:p w14:paraId="07EBEA72" w14:textId="601762A6" w:rsidR="0093541C" w:rsidRPr="002B3E7A" w:rsidRDefault="0093541C" w:rsidP="0093541C">
      <w:r w:rsidRPr="002B3E7A">
        <w:t>Frisklivssentralen organiseres som egen enhet med egen virksomhetsleder. Etaten har fått 1,8 mill. kr til fellessatsing Folkehelse – barn/unge. Dette organ</w:t>
      </w:r>
      <w:r>
        <w:t xml:space="preserve">iseres under </w:t>
      </w:r>
      <w:r w:rsidR="0089413F">
        <w:t>F</w:t>
      </w:r>
      <w:r>
        <w:t xml:space="preserve">risklivssentralen, hvor virksomhetsleder vil ha en koordinerende rolle innen tverretatlig samarbeid. </w:t>
      </w:r>
      <w:r w:rsidRPr="002B3E7A">
        <w:t xml:space="preserve"> I tillegg overføres en 100</w:t>
      </w:r>
      <w:r w:rsidR="009D10EE">
        <w:t xml:space="preserve"> </w:t>
      </w:r>
      <w:r w:rsidR="00CE5F81">
        <w:t>prosent</w:t>
      </w:r>
      <w:r w:rsidRPr="002B3E7A">
        <w:t xml:space="preserve"> stilling fra NAV til Frisklivssentralen «Sammen for Barna». Utstyr</w:t>
      </w:r>
      <w:r>
        <w:t>s</w:t>
      </w:r>
      <w:r w:rsidRPr="002B3E7A">
        <w:t xml:space="preserve">bua </w:t>
      </w:r>
      <w:r>
        <w:t xml:space="preserve">«BUA» </w:t>
      </w:r>
      <w:r w:rsidRPr="002B3E7A">
        <w:t xml:space="preserve">videreutvikles under Frisklivssentralen. Virksomhetsleder </w:t>
      </w:r>
      <w:r w:rsidR="009D10EE">
        <w:t xml:space="preserve">vil </w:t>
      </w:r>
      <w:r w:rsidRPr="002B3E7A">
        <w:t>få ansvar for å lede en gruppe som s</w:t>
      </w:r>
      <w:r>
        <w:t>kal videreutvikle Familiens Hus som en tverretatlig satsning.</w:t>
      </w:r>
    </w:p>
    <w:p w14:paraId="008DBD7B" w14:textId="77777777" w:rsidR="0093541C" w:rsidRPr="002B3E7A" w:rsidRDefault="0093541C" w:rsidP="0093541C"/>
    <w:p w14:paraId="58AAD5A6" w14:textId="77777777" w:rsidR="0093541C" w:rsidRPr="002B3E7A" w:rsidRDefault="0093541C" w:rsidP="0093541C">
      <w:pPr>
        <w:rPr>
          <w:b/>
        </w:rPr>
      </w:pPr>
      <w:r w:rsidRPr="002B3E7A">
        <w:rPr>
          <w:b/>
        </w:rPr>
        <w:t>Ergo/fysioterapiavdelingen</w:t>
      </w:r>
    </w:p>
    <w:p w14:paraId="2CD32377" w14:textId="30EE2A9E" w:rsidR="0093541C" w:rsidRPr="002B3E7A" w:rsidRDefault="0093541C" w:rsidP="0093541C">
      <w:r>
        <w:t xml:space="preserve">I </w:t>
      </w:r>
      <w:r w:rsidRPr="002B3E7A">
        <w:t>forebyggende arbeid for barn og unge er det ansatt en fysiote</w:t>
      </w:r>
      <w:r>
        <w:t xml:space="preserve">rapeut i 100 </w:t>
      </w:r>
      <w:r w:rsidR="00CE5F81">
        <w:t>prosent</w:t>
      </w:r>
      <w:r>
        <w:t xml:space="preserve"> fast stilling (før</w:t>
      </w:r>
      <w:r w:rsidRPr="002B3E7A">
        <w:t xml:space="preserve"> midlertidig stil</w:t>
      </w:r>
      <w:r>
        <w:t>ling).</w:t>
      </w:r>
      <w:r w:rsidR="009D10EE">
        <w:t xml:space="preserve"> </w:t>
      </w:r>
      <w:r>
        <w:t>Videre drift av prosjekt</w:t>
      </w:r>
      <w:r w:rsidRPr="002B3E7A">
        <w:t xml:space="preserve"> i</w:t>
      </w:r>
      <w:r>
        <w:t xml:space="preserve">nnen velferdsteknologi </w:t>
      </w:r>
      <w:r w:rsidRPr="002B3E7A">
        <w:t>vil bli søkt i 2019</w:t>
      </w:r>
      <w:r>
        <w:t>.</w:t>
      </w:r>
    </w:p>
    <w:p w14:paraId="3B044939" w14:textId="77777777" w:rsidR="0093541C" w:rsidRPr="005419BC" w:rsidRDefault="0093541C" w:rsidP="0093541C">
      <w:pPr>
        <w:numPr>
          <w:ilvl w:val="1"/>
          <w:numId w:val="0"/>
        </w:numPr>
        <w:spacing w:line="276" w:lineRule="auto"/>
        <w:rPr>
          <w:rFonts w:ascii="Cambria" w:hAnsi="Cambria"/>
          <w:i/>
          <w:iCs/>
          <w:spacing w:val="15"/>
          <w:sz w:val="26"/>
          <w:szCs w:val="26"/>
          <w:highlight w:val="yellow"/>
          <w:lang w:eastAsia="en-US"/>
        </w:rPr>
      </w:pPr>
    </w:p>
    <w:p w14:paraId="2E79E401" w14:textId="77777777" w:rsidR="0093541C" w:rsidRDefault="0093541C" w:rsidP="0093541C">
      <w:pPr>
        <w:pStyle w:val="Stil1"/>
      </w:pPr>
    </w:p>
    <w:p w14:paraId="152CBB1B" w14:textId="77777777" w:rsidR="0093541C" w:rsidRDefault="0093541C" w:rsidP="0093541C">
      <w:pPr>
        <w:pStyle w:val="Stil1"/>
      </w:pPr>
    </w:p>
    <w:p w14:paraId="7012ABE2" w14:textId="77777777" w:rsidR="0093541C" w:rsidRPr="00B90FE2" w:rsidRDefault="0093541C" w:rsidP="0093541C">
      <w:pPr>
        <w:pStyle w:val="Stil1"/>
      </w:pPr>
      <w:r w:rsidRPr="00B90FE2">
        <w:t>Barnevern</w:t>
      </w:r>
    </w:p>
    <w:tbl>
      <w:tblPr>
        <w:tblW w:w="9601" w:type="dxa"/>
        <w:tblCellMar>
          <w:left w:w="0" w:type="dxa"/>
          <w:right w:w="0" w:type="dxa"/>
        </w:tblCellMar>
        <w:tblLook w:val="04A0" w:firstRow="1" w:lastRow="0" w:firstColumn="1" w:lastColumn="0" w:noHBand="0" w:noVBand="1"/>
      </w:tblPr>
      <w:tblGrid>
        <w:gridCol w:w="1606"/>
        <w:gridCol w:w="671"/>
        <w:gridCol w:w="729"/>
        <w:gridCol w:w="605"/>
        <w:gridCol w:w="605"/>
        <w:gridCol w:w="700"/>
        <w:gridCol w:w="700"/>
        <w:gridCol w:w="617"/>
        <w:gridCol w:w="674"/>
        <w:gridCol w:w="571"/>
        <w:gridCol w:w="1130"/>
        <w:gridCol w:w="993"/>
      </w:tblGrid>
      <w:tr w:rsidR="0093541C" w:rsidRPr="002B3E7A" w14:paraId="0994A822" w14:textId="77777777" w:rsidTr="0095179E">
        <w:trPr>
          <w:trHeight w:val="504"/>
        </w:trPr>
        <w:tc>
          <w:tcPr>
            <w:tcW w:w="160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1758FC55"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xml:space="preserve">MODUM KOMMUNE </w:t>
            </w:r>
          </w:p>
        </w:tc>
        <w:tc>
          <w:tcPr>
            <w:tcW w:w="6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4BD50CB0"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2008</w:t>
            </w:r>
          </w:p>
        </w:tc>
        <w:tc>
          <w:tcPr>
            <w:tcW w:w="72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4754A48A"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2009</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15390B7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2010</w:t>
            </w:r>
          </w:p>
          <w:p w14:paraId="487A8D95"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2096586F"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2011</w:t>
            </w:r>
          </w:p>
        </w:tc>
        <w:tc>
          <w:tcPr>
            <w:tcW w:w="7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42CB62DB"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2012</w:t>
            </w:r>
          </w:p>
          <w:p w14:paraId="0F9C3ECF"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w:t>
            </w:r>
          </w:p>
        </w:tc>
        <w:tc>
          <w:tcPr>
            <w:tcW w:w="7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7822371B"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2013</w:t>
            </w:r>
          </w:p>
        </w:tc>
        <w:tc>
          <w:tcPr>
            <w:tcW w:w="617" w:type="dxa"/>
            <w:tcBorders>
              <w:top w:val="single" w:sz="8" w:space="0" w:color="FFFFFF"/>
              <w:left w:val="single" w:sz="8" w:space="0" w:color="FFFFFF"/>
              <w:bottom w:val="single" w:sz="24" w:space="0" w:color="FFFFFF"/>
              <w:right w:val="single" w:sz="8" w:space="0" w:color="FFFFFF"/>
            </w:tcBorders>
            <w:shd w:val="clear" w:color="auto" w:fill="4F81BD"/>
          </w:tcPr>
          <w:p w14:paraId="53A8F195" w14:textId="77777777" w:rsidR="0093541C" w:rsidRPr="002B3E7A" w:rsidRDefault="0093541C" w:rsidP="0095179E">
            <w:pPr>
              <w:pStyle w:val="NormalWeb"/>
              <w:spacing w:before="0" w:beforeAutospacing="0" w:after="0" w:afterAutospacing="0"/>
              <w:jc w:val="center"/>
              <w:rPr>
                <w:rFonts w:ascii="Calibri" w:hAnsi="Calibri" w:cs="Arial"/>
                <w:b/>
                <w:bCs/>
                <w:color w:val="FFFFFF" w:themeColor="light1"/>
                <w:kern w:val="24"/>
                <w:sz w:val="18"/>
                <w:szCs w:val="18"/>
              </w:rPr>
            </w:pPr>
            <w:r w:rsidRPr="002B3E7A">
              <w:rPr>
                <w:rFonts w:ascii="Calibri" w:hAnsi="Calibri" w:cs="Arial"/>
                <w:b/>
                <w:bCs/>
                <w:color w:val="FFFFFF" w:themeColor="light1"/>
                <w:kern w:val="24"/>
                <w:sz w:val="18"/>
                <w:szCs w:val="18"/>
              </w:rPr>
              <w:t>2014</w:t>
            </w:r>
          </w:p>
        </w:tc>
        <w:tc>
          <w:tcPr>
            <w:tcW w:w="6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1348B4D4"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2015</w:t>
            </w:r>
          </w:p>
          <w:p w14:paraId="674DD85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w:t>
            </w:r>
          </w:p>
        </w:tc>
        <w:tc>
          <w:tcPr>
            <w:tcW w:w="5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3" w:type="dxa"/>
              <w:bottom w:w="0" w:type="dxa"/>
              <w:right w:w="103" w:type="dxa"/>
            </w:tcMar>
            <w:hideMark/>
          </w:tcPr>
          <w:p w14:paraId="3072868F"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2016</w:t>
            </w:r>
          </w:p>
          <w:p w14:paraId="34A0F1D1" w14:textId="77777777" w:rsidR="0093541C" w:rsidRPr="002B3E7A" w:rsidRDefault="0093541C" w:rsidP="0095179E">
            <w:pPr>
              <w:pStyle w:val="NormalWeb"/>
              <w:spacing w:before="0" w:beforeAutospacing="0" w:after="0" w:afterAutospacing="0"/>
              <w:rPr>
                <w:rFonts w:ascii="Arial" w:hAnsi="Arial" w:cs="Arial"/>
                <w:sz w:val="36"/>
                <w:szCs w:val="36"/>
              </w:rPr>
            </w:pPr>
          </w:p>
        </w:tc>
        <w:tc>
          <w:tcPr>
            <w:tcW w:w="1130" w:type="dxa"/>
            <w:tcBorders>
              <w:top w:val="single" w:sz="8" w:space="0" w:color="FFFFFF"/>
              <w:left w:val="single" w:sz="8" w:space="0" w:color="FFFFFF"/>
              <w:bottom w:val="single" w:sz="24" w:space="0" w:color="FFFFFF"/>
              <w:right w:val="single" w:sz="8" w:space="0" w:color="FFFFFF"/>
            </w:tcBorders>
            <w:shd w:val="clear" w:color="auto" w:fill="4F81BD"/>
          </w:tcPr>
          <w:p w14:paraId="1D69BEE9" w14:textId="77777777" w:rsidR="0093541C" w:rsidRPr="002B3E7A" w:rsidRDefault="0093541C" w:rsidP="0095179E">
            <w:pPr>
              <w:pStyle w:val="NormalWeb"/>
              <w:spacing w:before="0" w:beforeAutospacing="0" w:after="0" w:afterAutospacing="0"/>
              <w:jc w:val="center"/>
              <w:rPr>
                <w:rFonts w:ascii="Calibri" w:hAnsi="Calibri" w:cs="Arial"/>
                <w:b/>
                <w:bCs/>
                <w:color w:val="FFFFFF" w:themeColor="light1"/>
                <w:kern w:val="24"/>
                <w:sz w:val="18"/>
                <w:szCs w:val="18"/>
              </w:rPr>
            </w:pPr>
            <w:r w:rsidRPr="002B3E7A">
              <w:rPr>
                <w:rFonts w:ascii="Calibri" w:hAnsi="Calibri" w:cs="Arial"/>
                <w:b/>
                <w:bCs/>
                <w:color w:val="FFFFFF" w:themeColor="light1"/>
                <w:kern w:val="24"/>
                <w:sz w:val="18"/>
                <w:szCs w:val="18"/>
              </w:rPr>
              <w:t>2017</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14:paraId="7CCDBE44" w14:textId="77777777" w:rsidR="0093541C" w:rsidRPr="002B3E7A" w:rsidRDefault="0093541C" w:rsidP="0095179E">
            <w:pPr>
              <w:pStyle w:val="NormalWeb"/>
              <w:spacing w:before="0" w:beforeAutospacing="0" w:after="0" w:afterAutospacing="0"/>
              <w:jc w:val="center"/>
              <w:rPr>
                <w:rFonts w:ascii="Calibri" w:hAnsi="Calibri" w:cs="Arial"/>
                <w:b/>
                <w:bCs/>
                <w:color w:val="FFFFFF" w:themeColor="light1"/>
                <w:kern w:val="24"/>
                <w:sz w:val="18"/>
                <w:szCs w:val="18"/>
              </w:rPr>
            </w:pPr>
            <w:r w:rsidRPr="002B3E7A">
              <w:rPr>
                <w:rFonts w:ascii="Calibri" w:hAnsi="Calibri" w:cs="Arial"/>
                <w:b/>
                <w:bCs/>
                <w:color w:val="FFFFFF" w:themeColor="light1"/>
                <w:kern w:val="24"/>
                <w:sz w:val="18"/>
                <w:szCs w:val="18"/>
              </w:rPr>
              <w:t>2018</w:t>
            </w:r>
          </w:p>
          <w:p w14:paraId="7C093DCC" w14:textId="77777777" w:rsidR="0093541C" w:rsidRPr="002B3E7A" w:rsidRDefault="0093541C" w:rsidP="0095179E">
            <w:pPr>
              <w:pStyle w:val="NormalWeb"/>
              <w:spacing w:before="0" w:beforeAutospacing="0" w:after="0" w:afterAutospacing="0"/>
              <w:jc w:val="center"/>
              <w:rPr>
                <w:rFonts w:ascii="Calibri" w:hAnsi="Calibri" w:cs="Arial"/>
                <w:b/>
                <w:bCs/>
                <w:color w:val="FFFFFF" w:themeColor="light1"/>
                <w:kern w:val="24"/>
                <w:sz w:val="18"/>
                <w:szCs w:val="18"/>
              </w:rPr>
            </w:pPr>
            <w:r w:rsidRPr="002B3E7A">
              <w:rPr>
                <w:rFonts w:ascii="Calibri" w:hAnsi="Calibri" w:cs="Arial"/>
                <w:b/>
                <w:bCs/>
                <w:color w:val="FFFFFF" w:themeColor="light1"/>
                <w:kern w:val="24"/>
                <w:sz w:val="18"/>
                <w:szCs w:val="18"/>
              </w:rPr>
              <w:t>(1 halvår)</w:t>
            </w:r>
          </w:p>
        </w:tc>
      </w:tr>
      <w:tr w:rsidR="0093541C" w:rsidRPr="002B3E7A" w14:paraId="5B4FD0D1" w14:textId="77777777" w:rsidTr="0095179E">
        <w:trPr>
          <w:trHeight w:val="336"/>
        </w:trPr>
        <w:tc>
          <w:tcPr>
            <w:tcW w:w="16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2702DEEB"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b/>
                <w:bCs/>
                <w:color w:val="FFFFFF" w:themeColor="light1"/>
                <w:kern w:val="24"/>
                <w:sz w:val="18"/>
                <w:szCs w:val="18"/>
              </w:rPr>
              <w:t>Antall meldinger</w:t>
            </w:r>
          </w:p>
        </w:tc>
        <w:tc>
          <w:tcPr>
            <w:tcW w:w="67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42EAA8C"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102</w:t>
            </w:r>
          </w:p>
          <w:p w14:paraId="7D519A24"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E935CC0"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109</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65A0D63"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150</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7C06E6D"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191</w:t>
            </w:r>
          </w:p>
        </w:tc>
        <w:tc>
          <w:tcPr>
            <w:tcW w:w="7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6C590ECE"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203</w:t>
            </w:r>
          </w:p>
        </w:tc>
        <w:tc>
          <w:tcPr>
            <w:tcW w:w="7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2F99F26B"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214</w:t>
            </w:r>
          </w:p>
        </w:tc>
        <w:tc>
          <w:tcPr>
            <w:tcW w:w="617" w:type="dxa"/>
            <w:tcBorders>
              <w:top w:val="single" w:sz="24" w:space="0" w:color="FFFFFF"/>
              <w:left w:val="single" w:sz="8" w:space="0" w:color="FFFFFF"/>
              <w:bottom w:val="single" w:sz="8" w:space="0" w:color="FFFFFF"/>
              <w:right w:val="single" w:sz="8" w:space="0" w:color="FFFFFF"/>
            </w:tcBorders>
            <w:shd w:val="clear" w:color="auto" w:fill="D0D8E8"/>
          </w:tcPr>
          <w:p w14:paraId="3FF5B6D5" w14:textId="77777777" w:rsidR="0093541C" w:rsidRPr="002B3E7A" w:rsidRDefault="0093541C" w:rsidP="0095179E">
            <w:pPr>
              <w:pStyle w:val="NormalWeb"/>
              <w:spacing w:before="0" w:beforeAutospacing="0" w:after="0" w:afterAutospacing="0" w:line="336" w:lineRule="atLeast"/>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186</w:t>
            </w:r>
          </w:p>
        </w:tc>
        <w:tc>
          <w:tcPr>
            <w:tcW w:w="6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5073D98D"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153</w:t>
            </w:r>
          </w:p>
        </w:tc>
        <w:tc>
          <w:tcPr>
            <w:tcW w:w="57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076DDDB4"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Theme="minorHAnsi" w:eastAsiaTheme="minorEastAsia" w:hAnsi="Calibri" w:cstheme="minorBidi"/>
                <w:color w:val="000000" w:themeColor="dark1"/>
                <w:kern w:val="24"/>
                <w:sz w:val="18"/>
                <w:szCs w:val="18"/>
              </w:rPr>
              <w:t>179</w:t>
            </w:r>
          </w:p>
        </w:tc>
        <w:tc>
          <w:tcPr>
            <w:tcW w:w="1130" w:type="dxa"/>
            <w:tcBorders>
              <w:top w:val="single" w:sz="24" w:space="0" w:color="FFFFFF"/>
              <w:left w:val="single" w:sz="8" w:space="0" w:color="FFFFFF"/>
              <w:bottom w:val="single" w:sz="8" w:space="0" w:color="FFFFFF"/>
              <w:right w:val="single" w:sz="8" w:space="0" w:color="FFFFFF"/>
            </w:tcBorders>
            <w:shd w:val="clear" w:color="auto" w:fill="D0D8E8"/>
          </w:tcPr>
          <w:p w14:paraId="1CDEEFF3" w14:textId="77777777" w:rsidR="0093541C" w:rsidRPr="002B3E7A" w:rsidRDefault="0093541C" w:rsidP="0095179E">
            <w:pPr>
              <w:pStyle w:val="NormalWeb"/>
              <w:spacing w:before="0" w:beforeAutospacing="0" w:after="0" w:afterAutospacing="0" w:line="336" w:lineRule="atLeast"/>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184</w:t>
            </w:r>
          </w:p>
        </w:tc>
        <w:tc>
          <w:tcPr>
            <w:tcW w:w="993" w:type="dxa"/>
            <w:tcBorders>
              <w:top w:val="single" w:sz="24" w:space="0" w:color="FFFFFF"/>
              <w:left w:val="single" w:sz="8" w:space="0" w:color="FFFFFF"/>
              <w:bottom w:val="single" w:sz="8" w:space="0" w:color="FFFFFF"/>
              <w:right w:val="single" w:sz="8" w:space="0" w:color="FFFFFF"/>
            </w:tcBorders>
            <w:shd w:val="clear" w:color="auto" w:fill="D0D8E8"/>
          </w:tcPr>
          <w:p w14:paraId="2FA8018A" w14:textId="77777777" w:rsidR="0093541C" w:rsidRPr="002B3E7A" w:rsidRDefault="0093541C" w:rsidP="0095179E">
            <w:pPr>
              <w:pStyle w:val="NormalWeb"/>
              <w:spacing w:before="0" w:beforeAutospacing="0" w:after="0" w:afterAutospacing="0" w:line="336" w:lineRule="atLeast"/>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92</w:t>
            </w:r>
          </w:p>
        </w:tc>
      </w:tr>
      <w:tr w:rsidR="0093541C" w:rsidRPr="002B3E7A" w14:paraId="7293FCB6" w14:textId="77777777" w:rsidTr="0095179E">
        <w:trPr>
          <w:trHeight w:val="336"/>
        </w:trPr>
        <w:tc>
          <w:tcPr>
            <w:tcW w:w="16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200AB8EB"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b/>
                <w:bCs/>
                <w:color w:val="FFFFFF" w:themeColor="light1"/>
                <w:kern w:val="24"/>
                <w:sz w:val="18"/>
                <w:szCs w:val="18"/>
              </w:rPr>
              <w:t xml:space="preserve">Antall avsluttede undersøkelser </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5664E4CA"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77</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77A9F5EB"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91</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4E4C1EB9"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75</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59437DB1"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122</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0D39CB04"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149</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7D2E1883"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137</w:t>
            </w:r>
          </w:p>
        </w:tc>
        <w:tc>
          <w:tcPr>
            <w:tcW w:w="617" w:type="dxa"/>
            <w:tcBorders>
              <w:top w:val="single" w:sz="8" w:space="0" w:color="FFFFFF"/>
              <w:left w:val="single" w:sz="8" w:space="0" w:color="FFFFFF"/>
              <w:bottom w:val="single" w:sz="8" w:space="0" w:color="FFFFFF"/>
              <w:right w:val="single" w:sz="8" w:space="0" w:color="FFFFFF"/>
            </w:tcBorders>
            <w:shd w:val="clear" w:color="auto" w:fill="E9EDF4"/>
          </w:tcPr>
          <w:p w14:paraId="6C6F6567" w14:textId="77777777" w:rsidR="0093541C" w:rsidRPr="002B3E7A" w:rsidRDefault="0093541C" w:rsidP="0095179E">
            <w:pPr>
              <w:pStyle w:val="NormalWeb"/>
              <w:spacing w:before="0" w:beforeAutospacing="0" w:after="0" w:afterAutospacing="0" w:line="336" w:lineRule="atLeast"/>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130</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08921E60"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124</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68A40963"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Theme="minorHAnsi" w:eastAsiaTheme="minorEastAsia" w:hAnsi="Calibri" w:cstheme="minorBidi"/>
                <w:color w:val="000000" w:themeColor="dark1"/>
                <w:kern w:val="24"/>
                <w:sz w:val="18"/>
                <w:szCs w:val="18"/>
              </w:rPr>
              <w:t>137</w:t>
            </w:r>
          </w:p>
        </w:tc>
        <w:tc>
          <w:tcPr>
            <w:tcW w:w="1130" w:type="dxa"/>
            <w:tcBorders>
              <w:top w:val="single" w:sz="8" w:space="0" w:color="FFFFFF"/>
              <w:left w:val="single" w:sz="8" w:space="0" w:color="FFFFFF"/>
              <w:bottom w:val="single" w:sz="8" w:space="0" w:color="FFFFFF"/>
              <w:right w:val="single" w:sz="8" w:space="0" w:color="FFFFFF"/>
            </w:tcBorders>
            <w:shd w:val="clear" w:color="auto" w:fill="E9EDF4"/>
          </w:tcPr>
          <w:p w14:paraId="780903DD" w14:textId="77777777" w:rsidR="0093541C" w:rsidRPr="002B3E7A" w:rsidRDefault="0093541C" w:rsidP="0095179E">
            <w:pPr>
              <w:pStyle w:val="NormalWeb"/>
              <w:spacing w:before="0" w:beforeAutospacing="0" w:after="0" w:afterAutospacing="0" w:line="336" w:lineRule="atLeast"/>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139</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Pr>
          <w:p w14:paraId="0CE61A84" w14:textId="77777777" w:rsidR="0093541C" w:rsidRPr="002B3E7A" w:rsidRDefault="0093541C" w:rsidP="0095179E">
            <w:pPr>
              <w:pStyle w:val="NormalWeb"/>
              <w:spacing w:before="0" w:beforeAutospacing="0" w:after="0" w:afterAutospacing="0" w:line="336" w:lineRule="atLeast"/>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87</w:t>
            </w:r>
          </w:p>
        </w:tc>
      </w:tr>
      <w:tr w:rsidR="0093541C" w:rsidRPr="002B3E7A" w14:paraId="7F4BFBEA" w14:textId="77777777" w:rsidTr="0095179E">
        <w:trPr>
          <w:trHeight w:val="504"/>
        </w:trPr>
        <w:tc>
          <w:tcPr>
            <w:tcW w:w="16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3252CC40"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xml:space="preserve">Barn med hjelpetiltak </w:t>
            </w:r>
          </w:p>
          <w:p w14:paraId="2D728FF0"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w:t>
            </w:r>
          </w:p>
        </w:tc>
        <w:tc>
          <w:tcPr>
            <w:tcW w:w="6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1F08B81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58</w:t>
            </w:r>
          </w:p>
        </w:tc>
        <w:tc>
          <w:tcPr>
            <w:tcW w:w="7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2C8C06C7"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65</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12ECDCC2"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81</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23DDB780"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86</w:t>
            </w:r>
          </w:p>
        </w:tc>
        <w:tc>
          <w:tcPr>
            <w:tcW w:w="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0BD565BF"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103</w:t>
            </w:r>
          </w:p>
        </w:tc>
        <w:tc>
          <w:tcPr>
            <w:tcW w:w="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14AD055D"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99</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Pr>
          <w:p w14:paraId="4CB3845F"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115</w:t>
            </w:r>
          </w:p>
        </w:tc>
        <w:tc>
          <w:tcPr>
            <w:tcW w:w="6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1DEA0436"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114</w:t>
            </w:r>
          </w:p>
        </w:tc>
        <w:tc>
          <w:tcPr>
            <w:tcW w:w="5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5B03AF9"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107</w:t>
            </w:r>
          </w:p>
        </w:tc>
        <w:tc>
          <w:tcPr>
            <w:tcW w:w="1130" w:type="dxa"/>
            <w:tcBorders>
              <w:top w:val="single" w:sz="8" w:space="0" w:color="FFFFFF"/>
              <w:left w:val="single" w:sz="8" w:space="0" w:color="FFFFFF"/>
              <w:bottom w:val="single" w:sz="8" w:space="0" w:color="FFFFFF"/>
              <w:right w:val="single" w:sz="8" w:space="0" w:color="FFFFFF"/>
            </w:tcBorders>
            <w:shd w:val="clear" w:color="auto" w:fill="D0D8E8"/>
          </w:tcPr>
          <w:p w14:paraId="44D33481"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96</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Pr>
          <w:p w14:paraId="75920EBA"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93</w:t>
            </w:r>
          </w:p>
        </w:tc>
      </w:tr>
      <w:tr w:rsidR="0093541C" w:rsidRPr="002B3E7A" w14:paraId="68C272D1" w14:textId="77777777" w:rsidTr="0095179E">
        <w:trPr>
          <w:trHeight w:val="504"/>
        </w:trPr>
        <w:tc>
          <w:tcPr>
            <w:tcW w:w="16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210C3413"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 xml:space="preserve">Av disse; barn plassert frivillig utenfor hjemmet </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6C367E50"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9</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0198B2DC"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9</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5A1255B2"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6</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0C6E7B37"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7</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05799AF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3</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253BA39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10</w:t>
            </w:r>
          </w:p>
        </w:tc>
        <w:tc>
          <w:tcPr>
            <w:tcW w:w="617" w:type="dxa"/>
            <w:tcBorders>
              <w:top w:val="single" w:sz="8" w:space="0" w:color="FFFFFF"/>
              <w:left w:val="single" w:sz="8" w:space="0" w:color="FFFFFF"/>
              <w:bottom w:val="single" w:sz="8" w:space="0" w:color="FFFFFF"/>
              <w:right w:val="single" w:sz="8" w:space="0" w:color="FFFFFF"/>
            </w:tcBorders>
            <w:shd w:val="clear" w:color="auto" w:fill="E9EDF4"/>
          </w:tcPr>
          <w:p w14:paraId="7C00B7B7"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10</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4294E715"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10</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6571F75B"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Theme="minorHAnsi" w:eastAsiaTheme="minorEastAsia" w:hAnsi="Calibri" w:cstheme="minorBidi"/>
                <w:color w:val="000000" w:themeColor="dark1"/>
                <w:kern w:val="24"/>
                <w:sz w:val="18"/>
                <w:szCs w:val="18"/>
              </w:rPr>
              <w:t>8</w:t>
            </w:r>
          </w:p>
        </w:tc>
        <w:tc>
          <w:tcPr>
            <w:tcW w:w="1130" w:type="dxa"/>
            <w:tcBorders>
              <w:top w:val="single" w:sz="8" w:space="0" w:color="FFFFFF"/>
              <w:left w:val="single" w:sz="8" w:space="0" w:color="FFFFFF"/>
              <w:bottom w:val="single" w:sz="8" w:space="0" w:color="FFFFFF"/>
              <w:right w:val="single" w:sz="8" w:space="0" w:color="FFFFFF"/>
            </w:tcBorders>
            <w:shd w:val="clear" w:color="auto" w:fill="E9EDF4"/>
          </w:tcPr>
          <w:p w14:paraId="602B3905" w14:textId="77777777" w:rsidR="0093541C" w:rsidRPr="002B3E7A" w:rsidRDefault="0093541C" w:rsidP="0095179E">
            <w:pPr>
              <w:pStyle w:val="NormalWeb"/>
              <w:spacing w:before="0" w:beforeAutospacing="0" w:after="0" w:afterAutospacing="0"/>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6</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Pr>
          <w:p w14:paraId="75376249" w14:textId="77777777" w:rsidR="0093541C" w:rsidRPr="002B3E7A" w:rsidRDefault="0093541C" w:rsidP="0095179E">
            <w:pPr>
              <w:pStyle w:val="NormalWeb"/>
              <w:spacing w:before="0" w:beforeAutospacing="0" w:after="0" w:afterAutospacing="0"/>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9</w:t>
            </w:r>
          </w:p>
        </w:tc>
      </w:tr>
      <w:tr w:rsidR="0093541C" w:rsidRPr="002B3E7A" w14:paraId="7E6419FE" w14:textId="77777777" w:rsidTr="0095179E">
        <w:trPr>
          <w:trHeight w:val="673"/>
        </w:trPr>
        <w:tc>
          <w:tcPr>
            <w:tcW w:w="16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06BBB623"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Barn under omsorg/ plassert utenfor hjemmet (inkl. akuttvedtak)</w:t>
            </w:r>
          </w:p>
        </w:tc>
        <w:tc>
          <w:tcPr>
            <w:tcW w:w="6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6A471A01"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9</w:t>
            </w:r>
          </w:p>
        </w:tc>
        <w:tc>
          <w:tcPr>
            <w:tcW w:w="7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44BD8888"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11</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62BA006"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17</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42A6DF1F"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30</w:t>
            </w:r>
          </w:p>
        </w:tc>
        <w:tc>
          <w:tcPr>
            <w:tcW w:w="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16CA730B"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38</w:t>
            </w:r>
          </w:p>
        </w:tc>
        <w:tc>
          <w:tcPr>
            <w:tcW w:w="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6FAC2B1C"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44</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Pr>
          <w:p w14:paraId="3AFEC144"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47</w:t>
            </w:r>
          </w:p>
        </w:tc>
        <w:tc>
          <w:tcPr>
            <w:tcW w:w="6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5A491D5A"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47</w:t>
            </w:r>
          </w:p>
        </w:tc>
        <w:tc>
          <w:tcPr>
            <w:tcW w:w="5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41F7E2C2"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53</w:t>
            </w:r>
          </w:p>
        </w:tc>
        <w:tc>
          <w:tcPr>
            <w:tcW w:w="1130" w:type="dxa"/>
            <w:tcBorders>
              <w:top w:val="single" w:sz="8" w:space="0" w:color="FFFFFF"/>
              <w:left w:val="single" w:sz="8" w:space="0" w:color="FFFFFF"/>
              <w:bottom w:val="single" w:sz="8" w:space="0" w:color="FFFFFF"/>
              <w:right w:val="single" w:sz="8" w:space="0" w:color="FFFFFF"/>
            </w:tcBorders>
            <w:shd w:val="clear" w:color="auto" w:fill="D0D8E8"/>
          </w:tcPr>
          <w:p w14:paraId="5DC2F6E1"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53</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Pr>
          <w:p w14:paraId="1B85FDBE"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44</w:t>
            </w:r>
          </w:p>
        </w:tc>
      </w:tr>
      <w:tr w:rsidR="0093541C" w:rsidRPr="002B3E7A" w14:paraId="005511A5" w14:textId="77777777" w:rsidTr="0095179E">
        <w:trPr>
          <w:trHeight w:val="336"/>
        </w:trPr>
        <w:tc>
          <w:tcPr>
            <w:tcW w:w="16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61461969"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b/>
                <w:bCs/>
                <w:color w:val="FFFFFF" w:themeColor="light1"/>
                <w:kern w:val="24"/>
                <w:sz w:val="18"/>
                <w:szCs w:val="18"/>
              </w:rPr>
              <w:t>Antall barn i tiltak totalt</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5949BFD0"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68</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7D507343"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76</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1262D657"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98</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74C58AF7"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116</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59710AE2"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141</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60BB622E"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153</w:t>
            </w:r>
          </w:p>
        </w:tc>
        <w:tc>
          <w:tcPr>
            <w:tcW w:w="617" w:type="dxa"/>
            <w:tcBorders>
              <w:top w:val="single" w:sz="8" w:space="0" w:color="FFFFFF"/>
              <w:left w:val="single" w:sz="8" w:space="0" w:color="FFFFFF"/>
              <w:bottom w:val="single" w:sz="8" w:space="0" w:color="FFFFFF"/>
              <w:right w:val="single" w:sz="8" w:space="0" w:color="FFFFFF"/>
            </w:tcBorders>
            <w:shd w:val="clear" w:color="auto" w:fill="E9EDF4"/>
          </w:tcPr>
          <w:p w14:paraId="0FB27600" w14:textId="77777777" w:rsidR="0093541C" w:rsidRPr="002B3E7A" w:rsidRDefault="0093541C" w:rsidP="0095179E">
            <w:pPr>
              <w:pStyle w:val="NormalWeb"/>
              <w:spacing w:before="0" w:beforeAutospacing="0" w:after="0" w:afterAutospacing="0" w:line="336" w:lineRule="atLeast"/>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162</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4C659812"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Calibri" w:hAnsi="Calibri" w:cs="Arial"/>
                <w:color w:val="000000" w:themeColor="dark1"/>
                <w:kern w:val="24"/>
                <w:sz w:val="18"/>
                <w:szCs w:val="18"/>
              </w:rPr>
              <w:t>161</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3" w:type="dxa"/>
              <w:bottom w:w="0" w:type="dxa"/>
              <w:right w:w="103" w:type="dxa"/>
            </w:tcMar>
            <w:hideMark/>
          </w:tcPr>
          <w:p w14:paraId="7087BB9C" w14:textId="77777777" w:rsidR="0093541C" w:rsidRPr="002B3E7A" w:rsidRDefault="0093541C" w:rsidP="0095179E">
            <w:pPr>
              <w:pStyle w:val="NormalWeb"/>
              <w:spacing w:before="0" w:beforeAutospacing="0" w:after="0" w:afterAutospacing="0" w:line="336" w:lineRule="atLeast"/>
              <w:rPr>
                <w:rFonts w:ascii="Arial" w:hAnsi="Arial" w:cs="Arial"/>
                <w:sz w:val="36"/>
                <w:szCs w:val="36"/>
              </w:rPr>
            </w:pPr>
            <w:r w:rsidRPr="002B3E7A">
              <w:rPr>
                <w:rFonts w:asciiTheme="minorHAnsi" w:eastAsiaTheme="minorEastAsia" w:hAnsi="Calibri" w:cstheme="minorBidi"/>
                <w:color w:val="000000" w:themeColor="dark1"/>
                <w:kern w:val="24"/>
                <w:sz w:val="18"/>
                <w:szCs w:val="18"/>
              </w:rPr>
              <w:t>160</w:t>
            </w:r>
          </w:p>
        </w:tc>
        <w:tc>
          <w:tcPr>
            <w:tcW w:w="1130" w:type="dxa"/>
            <w:tcBorders>
              <w:top w:val="single" w:sz="8" w:space="0" w:color="FFFFFF"/>
              <w:left w:val="single" w:sz="8" w:space="0" w:color="FFFFFF"/>
              <w:bottom w:val="single" w:sz="8" w:space="0" w:color="FFFFFF"/>
              <w:right w:val="single" w:sz="8" w:space="0" w:color="FFFFFF"/>
            </w:tcBorders>
            <w:shd w:val="clear" w:color="auto" w:fill="E9EDF4"/>
          </w:tcPr>
          <w:p w14:paraId="22353E0B" w14:textId="77777777" w:rsidR="0093541C" w:rsidRPr="002B3E7A" w:rsidRDefault="0093541C" w:rsidP="0095179E">
            <w:pPr>
              <w:pStyle w:val="NormalWeb"/>
              <w:spacing w:before="0" w:beforeAutospacing="0" w:after="0" w:afterAutospacing="0" w:line="336" w:lineRule="atLeast"/>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149</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Pr>
          <w:p w14:paraId="6F99F4E6" w14:textId="77777777" w:rsidR="0093541C" w:rsidRPr="002B3E7A" w:rsidRDefault="0093541C" w:rsidP="0095179E">
            <w:pPr>
              <w:pStyle w:val="NormalWeb"/>
              <w:spacing w:before="0" w:beforeAutospacing="0" w:after="0" w:afterAutospacing="0" w:line="336" w:lineRule="atLeast"/>
              <w:jc w:val="center"/>
              <w:rPr>
                <w:rFonts w:asciiTheme="minorHAnsi" w:eastAsiaTheme="minorEastAsia" w:hAnsi="Calibri" w:cstheme="minorBidi"/>
                <w:color w:val="000000" w:themeColor="dark1"/>
                <w:kern w:val="24"/>
                <w:sz w:val="18"/>
                <w:szCs w:val="18"/>
              </w:rPr>
            </w:pPr>
            <w:r w:rsidRPr="002B3E7A">
              <w:rPr>
                <w:rFonts w:asciiTheme="minorHAnsi" w:eastAsiaTheme="minorEastAsia" w:hAnsi="Calibri" w:cstheme="minorBidi"/>
                <w:color w:val="000000" w:themeColor="dark1"/>
                <w:kern w:val="24"/>
                <w:sz w:val="18"/>
                <w:szCs w:val="18"/>
              </w:rPr>
              <w:t>139</w:t>
            </w:r>
          </w:p>
        </w:tc>
      </w:tr>
      <w:tr w:rsidR="0093541C" w:rsidRPr="005419BC" w14:paraId="632C69B2" w14:textId="77777777" w:rsidTr="0095179E">
        <w:trPr>
          <w:trHeight w:val="841"/>
        </w:trPr>
        <w:tc>
          <w:tcPr>
            <w:tcW w:w="16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3" w:type="dxa"/>
              <w:bottom w:w="0" w:type="dxa"/>
              <w:right w:w="103" w:type="dxa"/>
            </w:tcMar>
            <w:hideMark/>
          </w:tcPr>
          <w:p w14:paraId="5A92A49B"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b/>
                <w:bCs/>
                <w:color w:val="FFFFFF" w:themeColor="light1"/>
                <w:kern w:val="24"/>
                <w:sz w:val="18"/>
                <w:szCs w:val="18"/>
              </w:rPr>
              <w:t>Prosentandel fristoversittelser i undersøkelsessak</w:t>
            </w:r>
          </w:p>
        </w:tc>
        <w:tc>
          <w:tcPr>
            <w:tcW w:w="6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46C1BAF5"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4,2%</w:t>
            </w:r>
          </w:p>
        </w:tc>
        <w:tc>
          <w:tcPr>
            <w:tcW w:w="7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112E1968"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13,6%</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30915A70"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5,4%</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5347423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2,5%</w:t>
            </w:r>
          </w:p>
        </w:tc>
        <w:tc>
          <w:tcPr>
            <w:tcW w:w="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6FC53045"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15,6%</w:t>
            </w:r>
          </w:p>
        </w:tc>
        <w:tc>
          <w:tcPr>
            <w:tcW w:w="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7AD9A88B"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10,3%</w:t>
            </w:r>
          </w:p>
          <w:p w14:paraId="0B23E8D7"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(MB)</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Pr>
          <w:p w14:paraId="7BA83BD2"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16,9%</w:t>
            </w:r>
          </w:p>
          <w:p w14:paraId="000BDE94"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(MB)</w:t>
            </w:r>
          </w:p>
        </w:tc>
        <w:tc>
          <w:tcPr>
            <w:tcW w:w="6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62668DD5" w14:textId="77777777" w:rsidR="0093541C" w:rsidRPr="002B3E7A" w:rsidRDefault="0093541C" w:rsidP="0095179E">
            <w:pPr>
              <w:pStyle w:val="NormalWeb"/>
              <w:spacing w:before="0" w:beforeAutospacing="0" w:after="0" w:afterAutospacing="0"/>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20,2%</w:t>
            </w:r>
          </w:p>
          <w:p w14:paraId="135C1BD2"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(MB) </w:t>
            </w:r>
          </w:p>
        </w:tc>
        <w:tc>
          <w:tcPr>
            <w:tcW w:w="5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3" w:type="dxa"/>
              <w:bottom w:w="0" w:type="dxa"/>
              <w:right w:w="103" w:type="dxa"/>
            </w:tcMar>
            <w:hideMark/>
          </w:tcPr>
          <w:p w14:paraId="4FA3F691" w14:textId="77777777" w:rsidR="0093541C" w:rsidRPr="002B3E7A" w:rsidRDefault="0093541C" w:rsidP="0095179E">
            <w:pPr>
              <w:pStyle w:val="NormalWeb"/>
              <w:spacing w:before="0" w:beforeAutospacing="0" w:after="0" w:afterAutospacing="0"/>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6,6%</w:t>
            </w:r>
          </w:p>
          <w:p w14:paraId="60370A1E" w14:textId="77777777" w:rsidR="0093541C" w:rsidRPr="002B3E7A" w:rsidRDefault="0093541C" w:rsidP="0095179E">
            <w:pPr>
              <w:pStyle w:val="NormalWeb"/>
              <w:spacing w:before="0" w:beforeAutospacing="0" w:after="0" w:afterAutospacing="0"/>
              <w:rPr>
                <w:rFonts w:ascii="Arial" w:hAnsi="Arial" w:cs="Arial"/>
                <w:sz w:val="36"/>
                <w:szCs w:val="36"/>
              </w:rPr>
            </w:pPr>
            <w:r w:rsidRPr="002B3E7A">
              <w:rPr>
                <w:rFonts w:ascii="Calibri" w:hAnsi="Calibri" w:cs="Arial"/>
                <w:color w:val="000000" w:themeColor="dark1"/>
                <w:kern w:val="24"/>
                <w:sz w:val="18"/>
                <w:szCs w:val="18"/>
              </w:rPr>
              <w:t>(MB)</w:t>
            </w:r>
          </w:p>
        </w:tc>
        <w:tc>
          <w:tcPr>
            <w:tcW w:w="1130" w:type="dxa"/>
            <w:tcBorders>
              <w:top w:val="single" w:sz="8" w:space="0" w:color="FFFFFF"/>
              <w:left w:val="single" w:sz="8" w:space="0" w:color="FFFFFF"/>
              <w:bottom w:val="single" w:sz="8" w:space="0" w:color="FFFFFF"/>
              <w:right w:val="single" w:sz="8" w:space="0" w:color="FFFFFF"/>
            </w:tcBorders>
            <w:shd w:val="clear" w:color="auto" w:fill="D0D8E8"/>
          </w:tcPr>
          <w:p w14:paraId="3A8BFAE3"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0,7%</w:t>
            </w:r>
          </w:p>
          <w:p w14:paraId="2724B613"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(MB)</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Pr>
          <w:p w14:paraId="4669C80D" w14:textId="77777777" w:rsidR="0093541C" w:rsidRPr="002B3E7A" w:rsidRDefault="0093541C" w:rsidP="0095179E">
            <w:pPr>
              <w:pStyle w:val="NormalWeb"/>
              <w:spacing w:before="0" w:beforeAutospacing="0" w:after="0" w:afterAutospacing="0"/>
              <w:jc w:val="center"/>
              <w:rPr>
                <w:rFonts w:ascii="Calibri" w:hAnsi="Calibri" w:cs="Arial"/>
                <w:color w:val="000000" w:themeColor="dark1"/>
                <w:kern w:val="24"/>
                <w:sz w:val="18"/>
                <w:szCs w:val="18"/>
              </w:rPr>
            </w:pPr>
            <w:r w:rsidRPr="002B3E7A">
              <w:rPr>
                <w:rFonts w:ascii="Calibri" w:hAnsi="Calibri" w:cs="Arial"/>
                <w:color w:val="000000" w:themeColor="dark1"/>
                <w:kern w:val="24"/>
                <w:sz w:val="18"/>
                <w:szCs w:val="18"/>
              </w:rPr>
              <w:t>0%</w:t>
            </w:r>
          </w:p>
        </w:tc>
      </w:tr>
    </w:tbl>
    <w:p w14:paraId="39DFBCBD" w14:textId="77777777" w:rsidR="0093541C" w:rsidRPr="005419BC" w:rsidRDefault="0093541C" w:rsidP="0093541C">
      <w:pPr>
        <w:autoSpaceDE w:val="0"/>
        <w:autoSpaceDN w:val="0"/>
        <w:adjustRightInd w:val="0"/>
        <w:rPr>
          <w:rFonts w:asciiTheme="minorHAnsi" w:hAnsiTheme="minorHAnsi"/>
          <w:highlight w:val="yellow"/>
        </w:rPr>
      </w:pPr>
    </w:p>
    <w:p w14:paraId="7D970340" w14:textId="1FDF71C4" w:rsidR="00E8687D" w:rsidRDefault="0093541C" w:rsidP="0093541C">
      <w:pPr>
        <w:autoSpaceDE w:val="0"/>
        <w:autoSpaceDN w:val="0"/>
        <w:adjustRightInd w:val="0"/>
      </w:pPr>
      <w:r w:rsidRPr="00402310">
        <w:t xml:space="preserve">Det er stabil saksmengde i barneverntjenesten hva gjelder antall meldinger, undersøkelser og barn i tiltak. I 2017 og 2018 har utfordringen </w:t>
      </w:r>
      <w:r w:rsidR="00B8321C">
        <w:t>med</w:t>
      </w:r>
      <w:r w:rsidR="00CE5F81">
        <w:t xml:space="preserve"> at barn og familier venter alt</w:t>
      </w:r>
      <w:r w:rsidRPr="00402310">
        <w:t>for lenge på hjelpetiltak (i form av foreldreveiledning) vært krevende, og det er omfattende avvik på området. Det er helt nødvendig å styrke barneverntjenestens STYRK- team (foreldreveiledere)</w:t>
      </w:r>
      <w:r w:rsidR="00E8687D">
        <w:t>.</w:t>
      </w:r>
      <w:r w:rsidRPr="00402310">
        <w:t xml:space="preserve"> </w:t>
      </w:r>
      <w:r w:rsidR="00E8687D">
        <w:t>B</w:t>
      </w:r>
      <w:r w:rsidRPr="00402310">
        <w:t>arneverntjenesten omprioriterer ytterligere midler til hjelpetiltak for 2019 med å øke STYRK-teamet med 70</w:t>
      </w:r>
      <w:r w:rsidR="00E8687D">
        <w:t xml:space="preserve"> prosent</w:t>
      </w:r>
      <w:r w:rsidRPr="00402310">
        <w:t xml:space="preserve"> stilling. Det er et mål å unngå å kjøpe eksterne tjenester som er uforholdsmessig kostbart, og samtidig satse på egen kompetanse. STYRK-teamet inngår også i kommunens satsning på Foreldrestøttende tiltak. </w:t>
      </w:r>
    </w:p>
    <w:p w14:paraId="23404169" w14:textId="77777777" w:rsidR="00E8687D" w:rsidRDefault="00E8687D" w:rsidP="0093541C">
      <w:pPr>
        <w:autoSpaceDE w:val="0"/>
        <w:autoSpaceDN w:val="0"/>
        <w:adjustRightInd w:val="0"/>
      </w:pPr>
    </w:p>
    <w:p w14:paraId="575867CA" w14:textId="34854DF8" w:rsidR="0093541C" w:rsidRPr="00402310" w:rsidRDefault="0093541C" w:rsidP="0093541C">
      <w:pPr>
        <w:autoSpaceDE w:val="0"/>
        <w:autoSpaceDN w:val="0"/>
        <w:adjustRightInd w:val="0"/>
      </w:pPr>
      <w:r w:rsidRPr="00402310">
        <w:t>Det interkommunale barnevernvaktsamarbeidet er inne i sitt siste prosjektår for 2018</w:t>
      </w:r>
      <w:r w:rsidR="00E8687D">
        <w:t>,</w:t>
      </w:r>
      <w:r w:rsidRPr="00402310">
        <w:t xml:space="preserve"> og det er uavklart hva som skjer etter prosjektets slutt. Barneverntjenesten har benyttet barnevernvakta som tiltak fullt ut</w:t>
      </w:r>
      <w:r w:rsidR="00E8687D">
        <w:t>. P</w:t>
      </w:r>
      <w:r w:rsidRPr="00402310">
        <w:t xml:space="preserve">å samme tid erfarer </w:t>
      </w:r>
      <w:r w:rsidR="00A71D0D">
        <w:t>kommunen</w:t>
      </w:r>
      <w:r w:rsidRPr="00402310">
        <w:t xml:space="preserve"> at antall henvendelser for </w:t>
      </w:r>
      <w:r w:rsidR="00A71D0D">
        <w:t xml:space="preserve">de </w:t>
      </w:r>
      <w:r w:rsidR="00E8687D">
        <w:t>tre</w:t>
      </w:r>
      <w:r w:rsidRPr="00402310">
        <w:t xml:space="preserve"> kommune</w:t>
      </w:r>
      <w:r w:rsidR="00A71D0D">
        <w:t>ne</w:t>
      </w:r>
      <w:r w:rsidRPr="00402310">
        <w:t xml:space="preserve"> er lavere enn antatt. Barneverntjenesten har et høyt antall saker per ansatt i tjenesten, og ligger over landsgjennomsnittet og snittet i Buskerud. Tjenesten mottar 6,5 årsverk </w:t>
      </w:r>
      <w:r w:rsidR="00A71D0D">
        <w:t xml:space="preserve">i </w:t>
      </w:r>
      <w:r w:rsidRPr="00402310">
        <w:t xml:space="preserve">øremerkede midler (saksbehandling og tiltaksstillinger i STYRK-team) fra Fylkesmannen og det forventes at midlene forlenges inntil 2020 når barnevernreformen gjennomføres. </w:t>
      </w:r>
    </w:p>
    <w:p w14:paraId="75929502" w14:textId="77777777" w:rsidR="0093541C" w:rsidRPr="005419BC" w:rsidRDefault="0093541C" w:rsidP="0093541C">
      <w:pPr>
        <w:numPr>
          <w:ilvl w:val="1"/>
          <w:numId w:val="0"/>
        </w:numPr>
        <w:spacing w:line="276" w:lineRule="auto"/>
        <w:rPr>
          <w:rFonts w:ascii="Cambria" w:hAnsi="Cambria"/>
          <w:iCs/>
          <w:spacing w:val="15"/>
          <w:sz w:val="26"/>
          <w:szCs w:val="26"/>
          <w:highlight w:val="yellow"/>
          <w:lang w:eastAsia="en-US"/>
        </w:rPr>
      </w:pPr>
    </w:p>
    <w:p w14:paraId="136B6BC2" w14:textId="77777777" w:rsidR="0093541C" w:rsidRPr="00B90FE2" w:rsidRDefault="0093541C" w:rsidP="0093541C">
      <w:pPr>
        <w:pStyle w:val="Stil1"/>
      </w:pPr>
      <w:r w:rsidRPr="00B90FE2">
        <w:t>NAV – Sosialtjenesten</w:t>
      </w:r>
    </w:p>
    <w:p w14:paraId="1B11B8E3" w14:textId="77777777" w:rsidR="0093541C" w:rsidRPr="00402310" w:rsidRDefault="0093541C" w:rsidP="0093541C">
      <w:pPr>
        <w:rPr>
          <w:lang w:eastAsia="en-US"/>
        </w:rPr>
      </w:pPr>
      <w:r w:rsidRPr="00402310">
        <w:rPr>
          <w:lang w:eastAsia="en-US"/>
        </w:rPr>
        <w:t>NAV har i budsjettet for 2019 lagt inn en fast stilling</w:t>
      </w:r>
      <w:r>
        <w:rPr>
          <w:lang w:eastAsia="en-US"/>
        </w:rPr>
        <w:t xml:space="preserve"> knyttet til</w:t>
      </w:r>
      <w:r w:rsidRPr="00402310">
        <w:rPr>
          <w:lang w:eastAsia="en-US"/>
        </w:rPr>
        <w:t xml:space="preserve"> "Un</w:t>
      </w:r>
      <w:r>
        <w:rPr>
          <w:lang w:eastAsia="en-US"/>
        </w:rPr>
        <w:t>g Integrering" i ungdomsteamet, som et tiltak for de som faller ut av Introduksjonsprogrammet.</w:t>
      </w:r>
    </w:p>
    <w:p w14:paraId="11EE93EA" w14:textId="77777777" w:rsidR="0093541C" w:rsidRPr="00402310" w:rsidRDefault="0093541C" w:rsidP="0093541C">
      <w:pPr>
        <w:rPr>
          <w:lang w:eastAsia="en-US"/>
        </w:rPr>
      </w:pPr>
    </w:p>
    <w:p w14:paraId="08AD3B5F" w14:textId="4537F695" w:rsidR="0093541C" w:rsidRPr="00402310" w:rsidRDefault="0093541C" w:rsidP="0093541C">
      <w:pPr>
        <w:rPr>
          <w:lang w:eastAsia="en-US"/>
        </w:rPr>
      </w:pPr>
      <w:r w:rsidRPr="00402310">
        <w:rPr>
          <w:lang w:eastAsia="en-US"/>
        </w:rPr>
        <w:t>Det forventes et fortsatt stort trykk på kvalifiseringsprogrammet i 2019. En innstramming av statlig regelverk på arbeidsavklaringspenger, både på inngangsvilkår og varighet, medfører økte søkna</w:t>
      </w:r>
      <w:r>
        <w:rPr>
          <w:lang w:eastAsia="en-US"/>
        </w:rPr>
        <w:t>der på kvalifiseringsprogrammet</w:t>
      </w:r>
      <w:r w:rsidR="00E8687D">
        <w:rPr>
          <w:lang w:eastAsia="en-US"/>
        </w:rPr>
        <w:t>. D</w:t>
      </w:r>
      <w:r>
        <w:rPr>
          <w:lang w:eastAsia="en-US"/>
        </w:rPr>
        <w:t>et</w:t>
      </w:r>
      <w:r w:rsidRPr="00402310">
        <w:rPr>
          <w:lang w:eastAsia="en-US"/>
        </w:rPr>
        <w:t xml:space="preserve"> forventes</w:t>
      </w:r>
      <w:r>
        <w:rPr>
          <w:lang w:eastAsia="en-US"/>
        </w:rPr>
        <w:t xml:space="preserve"> en merutgift</w:t>
      </w:r>
      <w:r w:rsidRPr="00402310">
        <w:rPr>
          <w:lang w:eastAsia="en-US"/>
        </w:rPr>
        <w:t xml:space="preserve"> i</w:t>
      </w:r>
      <w:r>
        <w:rPr>
          <w:lang w:eastAsia="en-US"/>
        </w:rPr>
        <w:t xml:space="preserve"> 2019. Det har blitt </w:t>
      </w:r>
      <w:r>
        <w:rPr>
          <w:lang w:eastAsia="en-US"/>
        </w:rPr>
        <w:lastRenderedPageBreak/>
        <w:t>lagt inn c</w:t>
      </w:r>
      <w:r w:rsidR="00E8687D">
        <w:rPr>
          <w:lang w:eastAsia="en-US"/>
        </w:rPr>
        <w:t>irka</w:t>
      </w:r>
      <w:r>
        <w:rPr>
          <w:lang w:eastAsia="en-US"/>
        </w:rPr>
        <w:t xml:space="preserve"> 1 mill</w:t>
      </w:r>
      <w:r w:rsidR="00E8687D">
        <w:rPr>
          <w:lang w:eastAsia="en-US"/>
        </w:rPr>
        <w:t>.</w:t>
      </w:r>
      <w:r>
        <w:rPr>
          <w:lang w:eastAsia="en-US"/>
        </w:rPr>
        <w:t xml:space="preserve"> </w:t>
      </w:r>
      <w:r w:rsidR="00A71D0D">
        <w:rPr>
          <w:lang w:eastAsia="en-US"/>
        </w:rPr>
        <w:t xml:space="preserve">kr </w:t>
      </w:r>
      <w:r>
        <w:rPr>
          <w:lang w:eastAsia="en-US"/>
        </w:rPr>
        <w:t>ekstra på kvalifiseringsprogrammet</w:t>
      </w:r>
      <w:r w:rsidRPr="00402310">
        <w:rPr>
          <w:lang w:eastAsia="en-US"/>
        </w:rPr>
        <w:t>.</w:t>
      </w:r>
      <w:r w:rsidRPr="00402310">
        <w:t xml:space="preserve"> </w:t>
      </w:r>
      <w:r>
        <w:t>Tiltak som er tilført midler innen folkehelse – barn/unge, kan gjøre positivt utslag.</w:t>
      </w:r>
      <w:r w:rsidRPr="00402310">
        <w:t xml:space="preserve"> Intensjonen er å få flere ut i ordinært arbeid med ordinær lønn, slik at behovet for sosialhjelp reduseres.</w:t>
      </w:r>
    </w:p>
    <w:p w14:paraId="78CB6A4C" w14:textId="77777777" w:rsidR="0093541C" w:rsidRPr="005419BC" w:rsidRDefault="0093541C" w:rsidP="0093541C">
      <w:pPr>
        <w:rPr>
          <w:highlight w:val="yellow"/>
          <w:lang w:eastAsia="en-US"/>
        </w:rPr>
      </w:pPr>
    </w:p>
    <w:p w14:paraId="2EB9EE0E" w14:textId="4AFBBC73" w:rsidR="0093541C" w:rsidRPr="00402310" w:rsidRDefault="0093541C" w:rsidP="0093541C">
      <w:pPr>
        <w:rPr>
          <w:lang w:eastAsia="en-US"/>
        </w:rPr>
      </w:pPr>
      <w:r w:rsidRPr="00402310">
        <w:rPr>
          <w:lang w:eastAsia="en-US"/>
        </w:rPr>
        <w:t xml:space="preserve">NAV ser også at den </w:t>
      </w:r>
      <w:r w:rsidR="00F213E4">
        <w:rPr>
          <w:lang w:eastAsia="en-US"/>
        </w:rPr>
        <w:t>økte flyktningestrømmen i 2015/</w:t>
      </w:r>
      <w:r w:rsidRPr="00402310">
        <w:rPr>
          <w:lang w:eastAsia="en-US"/>
        </w:rPr>
        <w:t>16 nå tref</w:t>
      </w:r>
      <w:r>
        <w:rPr>
          <w:lang w:eastAsia="en-US"/>
        </w:rPr>
        <w:t>fer i form av flere brukere</w:t>
      </w:r>
      <w:r w:rsidRPr="00402310">
        <w:rPr>
          <w:lang w:eastAsia="en-US"/>
        </w:rPr>
        <w:t xml:space="preserve"> og</w:t>
      </w:r>
      <w:r>
        <w:rPr>
          <w:lang w:eastAsia="en-US"/>
        </w:rPr>
        <w:t xml:space="preserve"> økt trykk på søknader, </w:t>
      </w:r>
      <w:r w:rsidR="00E8687D">
        <w:rPr>
          <w:lang w:eastAsia="en-US"/>
        </w:rPr>
        <w:t xml:space="preserve">noe </w:t>
      </w:r>
      <w:r>
        <w:rPr>
          <w:lang w:eastAsia="en-US"/>
        </w:rPr>
        <w:t>som</w:t>
      </w:r>
      <w:r w:rsidRPr="00402310">
        <w:rPr>
          <w:lang w:eastAsia="en-US"/>
        </w:rPr>
        <w:t xml:space="preserve"> forventes å fortsette i 2019.</w:t>
      </w:r>
    </w:p>
    <w:p w14:paraId="2DEE6016" w14:textId="77777777" w:rsidR="0093541C" w:rsidRPr="00402310" w:rsidRDefault="0093541C" w:rsidP="0093541C">
      <w:pPr>
        <w:rPr>
          <w:lang w:eastAsia="en-US"/>
        </w:rPr>
      </w:pPr>
    </w:p>
    <w:p w14:paraId="2CE8ED08" w14:textId="180F59C6" w:rsidR="0093541C" w:rsidRPr="00402310" w:rsidRDefault="0093541C" w:rsidP="0093541C">
      <w:pPr>
        <w:rPr>
          <w:lang w:eastAsia="en-US"/>
        </w:rPr>
      </w:pPr>
      <w:r w:rsidRPr="00402310">
        <w:rPr>
          <w:lang w:eastAsia="en-US"/>
        </w:rPr>
        <w:t xml:space="preserve">NAV har ikke fått økning av </w:t>
      </w:r>
      <w:r w:rsidR="00E8687D">
        <w:rPr>
          <w:lang w:eastAsia="en-US"/>
        </w:rPr>
        <w:t xml:space="preserve">antall </w:t>
      </w:r>
      <w:r w:rsidRPr="00402310">
        <w:rPr>
          <w:lang w:eastAsia="en-US"/>
        </w:rPr>
        <w:t xml:space="preserve">ansatte til å jobbe med den økte gruppen av brukere på sosialhjelp og kvalifiseringsprogrammet. Dette betyr at det vil bli mindre tid til oppfølging av hver enkelt, spesielt på økonomisk sosialhjelp. </w:t>
      </w:r>
    </w:p>
    <w:p w14:paraId="7EDA18DB" w14:textId="77777777" w:rsidR="0093541C" w:rsidRPr="00402310" w:rsidRDefault="0093541C" w:rsidP="0093541C">
      <w:pPr>
        <w:rPr>
          <w:lang w:eastAsia="en-US"/>
        </w:rPr>
      </w:pPr>
      <w:r w:rsidRPr="00402310">
        <w:rPr>
          <w:lang w:eastAsia="en-US"/>
        </w:rPr>
        <w:t>Budsjettet for «Livsopphold flyktninger»</w:t>
      </w:r>
      <w:r>
        <w:rPr>
          <w:lang w:eastAsia="en-US"/>
        </w:rPr>
        <w:t xml:space="preserve"> reduseres</w:t>
      </w:r>
      <w:r w:rsidRPr="00402310">
        <w:rPr>
          <w:lang w:eastAsia="en-US"/>
        </w:rPr>
        <w:t xml:space="preserve"> med 250 000 kr, da det forventes </w:t>
      </w:r>
      <w:r>
        <w:rPr>
          <w:lang w:eastAsia="en-US"/>
        </w:rPr>
        <w:t>betydelig færre bosettinger</w:t>
      </w:r>
      <w:r w:rsidRPr="00402310">
        <w:rPr>
          <w:lang w:eastAsia="en-US"/>
        </w:rPr>
        <w:t xml:space="preserve"> i 2019 enn foregående år.</w:t>
      </w:r>
    </w:p>
    <w:p w14:paraId="0FF8784E" w14:textId="77777777" w:rsidR="0093541C" w:rsidRPr="00402310" w:rsidRDefault="0093541C" w:rsidP="0093541C">
      <w:pPr>
        <w:rPr>
          <w:lang w:eastAsia="en-US"/>
        </w:rPr>
      </w:pPr>
    </w:p>
    <w:p w14:paraId="4A2C0DA5" w14:textId="77777777" w:rsidR="0093541C" w:rsidRPr="00402310" w:rsidRDefault="0093541C" w:rsidP="0093541C">
      <w:pPr>
        <w:rPr>
          <w:lang w:eastAsia="en-US"/>
        </w:rPr>
      </w:pPr>
      <w:r w:rsidRPr="00402310">
        <w:rPr>
          <w:lang w:eastAsia="en-US"/>
        </w:rPr>
        <w:t>Økte husleier, samt forventet høye strømpriser, medfører antakelig økte tilskudd til boutgifter.</w:t>
      </w:r>
    </w:p>
    <w:p w14:paraId="17144D75" w14:textId="2C76024A" w:rsidR="0093541C" w:rsidRPr="00402310" w:rsidRDefault="0093541C" w:rsidP="0093541C">
      <w:pPr>
        <w:rPr>
          <w:lang w:eastAsia="en-US"/>
        </w:rPr>
      </w:pPr>
      <w:r w:rsidRPr="00402310">
        <w:rPr>
          <w:lang w:eastAsia="en-US"/>
        </w:rPr>
        <w:t>En vesentlig merutgift ses på tilskudd boutgifter for flyktninger. Store flyktningefamilier har bl</w:t>
      </w:r>
      <w:r w:rsidR="00E8687D">
        <w:rPr>
          <w:lang w:eastAsia="en-US"/>
        </w:rPr>
        <w:t>ant annet</w:t>
      </w:r>
      <w:r w:rsidRPr="00402310">
        <w:rPr>
          <w:lang w:eastAsia="en-US"/>
        </w:rPr>
        <w:t xml:space="preserve"> medført et stort suppleringsbehov. I tillegg har en del unge flyktninger unnlatt å betale boutgifter, og har måttet få hjelp i etterkant.</w:t>
      </w:r>
    </w:p>
    <w:p w14:paraId="00EC452B" w14:textId="77777777" w:rsidR="0093541C" w:rsidRPr="00402310" w:rsidRDefault="0093541C" w:rsidP="0093541C">
      <w:pPr>
        <w:rPr>
          <w:lang w:eastAsia="en-US"/>
        </w:rPr>
      </w:pPr>
      <w:r w:rsidRPr="00402310">
        <w:rPr>
          <w:lang w:eastAsia="en-US"/>
        </w:rPr>
        <w:t>De store familiene vil fortsatt ha et behov for supplering i 2019, da de ikke vil være i stand til å bli selvforsørget, verken fra eget arbeid eller ytelser fra kommune/stat.</w:t>
      </w:r>
    </w:p>
    <w:p w14:paraId="032636ED" w14:textId="77777777" w:rsidR="0093541C" w:rsidRPr="00402310" w:rsidRDefault="0093541C" w:rsidP="0093541C">
      <w:pPr>
        <w:rPr>
          <w:lang w:eastAsia="en-US"/>
        </w:rPr>
      </w:pPr>
    </w:p>
    <w:p w14:paraId="6C15CD55" w14:textId="60F5D88C" w:rsidR="0093541C" w:rsidRPr="00402310" w:rsidRDefault="0093541C" w:rsidP="0093541C">
      <w:pPr>
        <w:rPr>
          <w:lang w:eastAsia="en-US"/>
        </w:rPr>
      </w:pPr>
      <w:r w:rsidRPr="00402310">
        <w:rPr>
          <w:lang w:eastAsia="en-US"/>
        </w:rPr>
        <w:t>Barnefattigdomsprosjek</w:t>
      </w:r>
      <w:r>
        <w:rPr>
          <w:lang w:eastAsia="en-US"/>
        </w:rPr>
        <w:t>t</w:t>
      </w:r>
      <w:r w:rsidRPr="00402310">
        <w:rPr>
          <w:lang w:eastAsia="en-US"/>
        </w:rPr>
        <w:t xml:space="preserve">et er ferdig i 2018, og blir </w:t>
      </w:r>
      <w:r w:rsidR="00E8687D">
        <w:rPr>
          <w:lang w:eastAsia="en-US"/>
        </w:rPr>
        <w:t>en del av den</w:t>
      </w:r>
      <w:r w:rsidRPr="00402310">
        <w:rPr>
          <w:lang w:eastAsia="en-US"/>
        </w:rPr>
        <w:t xml:space="preserve"> ordinær</w:t>
      </w:r>
      <w:r w:rsidR="00E8687D">
        <w:rPr>
          <w:lang w:eastAsia="en-US"/>
        </w:rPr>
        <w:t>e</w:t>
      </w:r>
      <w:r>
        <w:rPr>
          <w:lang w:eastAsia="en-US"/>
        </w:rPr>
        <w:t xml:space="preserve"> </w:t>
      </w:r>
      <w:r w:rsidRPr="00402310">
        <w:rPr>
          <w:lang w:eastAsia="en-US"/>
        </w:rPr>
        <w:t>drift</w:t>
      </w:r>
      <w:r w:rsidR="00E8687D">
        <w:rPr>
          <w:lang w:eastAsia="en-US"/>
        </w:rPr>
        <w:t>en ved</w:t>
      </w:r>
      <w:r w:rsidRPr="00402310">
        <w:rPr>
          <w:lang w:eastAsia="en-US"/>
        </w:rPr>
        <w:t xml:space="preserve"> Frisklivssentralen.</w:t>
      </w:r>
    </w:p>
    <w:p w14:paraId="1B7313CD" w14:textId="77777777" w:rsidR="0093541C" w:rsidRPr="005419BC" w:rsidRDefault="0093541C" w:rsidP="0093541C">
      <w:pPr>
        <w:rPr>
          <w:highlight w:val="yellow"/>
        </w:rPr>
      </w:pPr>
    </w:p>
    <w:p w14:paraId="28CB696E" w14:textId="77777777" w:rsidR="0093541C" w:rsidRPr="00B90FE2" w:rsidRDefault="0093541C" w:rsidP="0093541C">
      <w:pPr>
        <w:pStyle w:val="Stil1"/>
      </w:pPr>
      <w:r w:rsidRPr="00B90FE2">
        <w:t>Flyktningetjenesten</w:t>
      </w:r>
    </w:p>
    <w:p w14:paraId="1E985F27" w14:textId="29B5E0EE" w:rsidR="0093541C" w:rsidRPr="00402310" w:rsidRDefault="0089413F" w:rsidP="0093541C">
      <w:pPr>
        <w:rPr>
          <w:lang w:eastAsia="en-US"/>
        </w:rPr>
      </w:pPr>
      <w:r>
        <w:rPr>
          <w:lang w:eastAsia="en-US"/>
        </w:rPr>
        <w:t xml:space="preserve">Færre flyktninger har medført betydelig reduksjon i tilskuddet. </w:t>
      </w:r>
    </w:p>
    <w:p w14:paraId="56872BDD" w14:textId="1F4EF80F" w:rsidR="0093541C" w:rsidRPr="00402310" w:rsidRDefault="0093541C" w:rsidP="0093541C">
      <w:pPr>
        <w:rPr>
          <w:lang w:eastAsia="en-US"/>
        </w:rPr>
      </w:pPr>
      <w:r w:rsidRPr="00402310">
        <w:rPr>
          <w:lang w:eastAsia="en-US"/>
        </w:rPr>
        <w:t>I budsjett 2018 ble det vedtatt drift av Geithusveien bofellesskap for mindreårige flyktninger til og med første kvartal 20</w:t>
      </w:r>
      <w:r>
        <w:rPr>
          <w:lang w:eastAsia="en-US"/>
        </w:rPr>
        <w:t>18. Denne nedleggelsen innebar</w:t>
      </w:r>
      <w:r w:rsidRPr="00402310">
        <w:rPr>
          <w:lang w:eastAsia="en-US"/>
        </w:rPr>
        <w:t xml:space="preserve"> en reduksjon på 5,73 å</w:t>
      </w:r>
      <w:r w:rsidR="00A71D0D">
        <w:rPr>
          <w:lang w:eastAsia="en-US"/>
        </w:rPr>
        <w:t>rsverk</w:t>
      </w:r>
      <w:r w:rsidRPr="00402310">
        <w:rPr>
          <w:lang w:eastAsia="en-US"/>
        </w:rPr>
        <w:t xml:space="preserve"> fra 2018 til 2019.</w:t>
      </w:r>
      <w:r>
        <w:rPr>
          <w:lang w:eastAsia="en-US"/>
        </w:rPr>
        <w:t xml:space="preserve"> </w:t>
      </w:r>
      <w:r w:rsidRPr="00402310">
        <w:rPr>
          <w:lang w:eastAsia="en-US"/>
        </w:rPr>
        <w:t>Introduksjonsstønaden reduseres med 3,5 mill</w:t>
      </w:r>
      <w:r w:rsidR="00A71D0D">
        <w:rPr>
          <w:lang w:eastAsia="en-US"/>
        </w:rPr>
        <w:t>.</w:t>
      </w:r>
      <w:r w:rsidRPr="00402310">
        <w:rPr>
          <w:lang w:eastAsia="en-US"/>
        </w:rPr>
        <w:t xml:space="preserve"> kr og </w:t>
      </w:r>
      <w:r>
        <w:rPr>
          <w:lang w:eastAsia="en-US"/>
        </w:rPr>
        <w:t xml:space="preserve">tjenesten reduseres med </w:t>
      </w:r>
      <w:r w:rsidRPr="00402310">
        <w:rPr>
          <w:lang w:eastAsia="en-US"/>
        </w:rPr>
        <w:t xml:space="preserve"> 3,25 årsverk på grunn av færre flyktninger.</w:t>
      </w:r>
      <w:r>
        <w:rPr>
          <w:lang w:eastAsia="en-US"/>
        </w:rPr>
        <w:t xml:space="preserve"> </w:t>
      </w:r>
      <w:r w:rsidRPr="00402310">
        <w:rPr>
          <w:lang w:eastAsia="en-US"/>
        </w:rPr>
        <w:t xml:space="preserve">Tiltaket «Ung integrering» </w:t>
      </w:r>
      <w:r>
        <w:rPr>
          <w:lang w:eastAsia="en-US"/>
        </w:rPr>
        <w:t xml:space="preserve">på NAV </w:t>
      </w:r>
      <w:r w:rsidRPr="00402310">
        <w:rPr>
          <w:lang w:eastAsia="en-US"/>
        </w:rPr>
        <w:t>må sees i sammenheng</w:t>
      </w:r>
      <w:r>
        <w:rPr>
          <w:lang w:eastAsia="en-US"/>
        </w:rPr>
        <w:t xml:space="preserve"> med tjenester innen tilbud til flyktninger</w:t>
      </w:r>
      <w:r w:rsidRPr="00402310">
        <w:rPr>
          <w:lang w:eastAsia="en-US"/>
        </w:rPr>
        <w:t xml:space="preserve">. </w:t>
      </w:r>
    </w:p>
    <w:p w14:paraId="1AAAAF2E" w14:textId="77777777" w:rsidR="0093541C" w:rsidRPr="005419BC" w:rsidRDefault="0093541C" w:rsidP="0093541C">
      <w:pPr>
        <w:rPr>
          <w:highlight w:val="yellow"/>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tblGrid>
      <w:tr w:rsidR="0093541C" w:rsidRPr="00402310" w14:paraId="53A3C050" w14:textId="77777777" w:rsidTr="0095179E">
        <w:tc>
          <w:tcPr>
            <w:tcW w:w="709" w:type="dxa"/>
            <w:shd w:val="clear" w:color="auto" w:fill="auto"/>
          </w:tcPr>
          <w:p w14:paraId="210F2EC9" w14:textId="77777777" w:rsidR="0093541C" w:rsidRPr="00402310" w:rsidRDefault="0093541C" w:rsidP="0095179E">
            <w:pPr>
              <w:rPr>
                <w:b/>
                <w:sz w:val="20"/>
                <w:szCs w:val="20"/>
              </w:rPr>
            </w:pPr>
            <w:r w:rsidRPr="00402310">
              <w:rPr>
                <w:b/>
                <w:sz w:val="20"/>
                <w:szCs w:val="20"/>
              </w:rPr>
              <w:t>År</w:t>
            </w:r>
          </w:p>
        </w:tc>
        <w:tc>
          <w:tcPr>
            <w:tcW w:w="1985" w:type="dxa"/>
            <w:shd w:val="clear" w:color="auto" w:fill="auto"/>
          </w:tcPr>
          <w:p w14:paraId="5E829BE6" w14:textId="77777777" w:rsidR="0093541C" w:rsidRPr="00402310" w:rsidRDefault="0093541C" w:rsidP="0095179E">
            <w:pPr>
              <w:rPr>
                <w:b/>
                <w:sz w:val="20"/>
                <w:szCs w:val="20"/>
              </w:rPr>
            </w:pPr>
            <w:r w:rsidRPr="00402310">
              <w:rPr>
                <w:b/>
                <w:sz w:val="20"/>
                <w:szCs w:val="20"/>
              </w:rPr>
              <w:t>Bosatt i Modum</w:t>
            </w:r>
          </w:p>
        </w:tc>
      </w:tr>
      <w:tr w:rsidR="0093541C" w:rsidRPr="00402310" w14:paraId="39EABBF4" w14:textId="77777777" w:rsidTr="0095179E">
        <w:tc>
          <w:tcPr>
            <w:tcW w:w="709" w:type="dxa"/>
            <w:shd w:val="clear" w:color="auto" w:fill="auto"/>
          </w:tcPr>
          <w:p w14:paraId="4C159D45" w14:textId="77777777" w:rsidR="0093541C" w:rsidRPr="00402310" w:rsidRDefault="0093541C" w:rsidP="0095179E">
            <w:pPr>
              <w:rPr>
                <w:sz w:val="20"/>
                <w:szCs w:val="20"/>
              </w:rPr>
            </w:pPr>
            <w:r w:rsidRPr="00402310">
              <w:rPr>
                <w:sz w:val="20"/>
                <w:szCs w:val="20"/>
              </w:rPr>
              <w:t>2014</w:t>
            </w:r>
          </w:p>
        </w:tc>
        <w:tc>
          <w:tcPr>
            <w:tcW w:w="1985" w:type="dxa"/>
            <w:shd w:val="clear" w:color="auto" w:fill="auto"/>
          </w:tcPr>
          <w:p w14:paraId="743F4298" w14:textId="77777777" w:rsidR="0093541C" w:rsidRPr="00402310" w:rsidRDefault="0093541C" w:rsidP="0095179E">
            <w:pPr>
              <w:rPr>
                <w:sz w:val="20"/>
                <w:szCs w:val="20"/>
              </w:rPr>
            </w:pPr>
            <w:r w:rsidRPr="00402310">
              <w:rPr>
                <w:sz w:val="20"/>
                <w:szCs w:val="20"/>
              </w:rPr>
              <w:t>30</w:t>
            </w:r>
          </w:p>
        </w:tc>
      </w:tr>
      <w:tr w:rsidR="0093541C" w:rsidRPr="00402310" w14:paraId="6A2083E8" w14:textId="77777777" w:rsidTr="0095179E">
        <w:tc>
          <w:tcPr>
            <w:tcW w:w="709" w:type="dxa"/>
            <w:shd w:val="clear" w:color="auto" w:fill="auto"/>
          </w:tcPr>
          <w:p w14:paraId="7D394758" w14:textId="77777777" w:rsidR="0093541C" w:rsidRPr="00402310" w:rsidRDefault="0093541C" w:rsidP="0095179E">
            <w:pPr>
              <w:rPr>
                <w:sz w:val="20"/>
                <w:szCs w:val="20"/>
              </w:rPr>
            </w:pPr>
            <w:r w:rsidRPr="00402310">
              <w:rPr>
                <w:sz w:val="20"/>
                <w:szCs w:val="20"/>
              </w:rPr>
              <w:t>2015</w:t>
            </w:r>
          </w:p>
        </w:tc>
        <w:tc>
          <w:tcPr>
            <w:tcW w:w="1985" w:type="dxa"/>
            <w:shd w:val="clear" w:color="auto" w:fill="auto"/>
          </w:tcPr>
          <w:p w14:paraId="1972F4A8" w14:textId="77777777" w:rsidR="0093541C" w:rsidRPr="00402310" w:rsidRDefault="0093541C" w:rsidP="0095179E">
            <w:pPr>
              <w:rPr>
                <w:sz w:val="20"/>
                <w:szCs w:val="20"/>
              </w:rPr>
            </w:pPr>
            <w:r w:rsidRPr="00402310">
              <w:rPr>
                <w:sz w:val="20"/>
                <w:szCs w:val="20"/>
              </w:rPr>
              <w:t>40</w:t>
            </w:r>
          </w:p>
        </w:tc>
      </w:tr>
      <w:tr w:rsidR="0093541C" w:rsidRPr="00402310" w14:paraId="0518E099" w14:textId="77777777" w:rsidTr="0095179E">
        <w:tc>
          <w:tcPr>
            <w:tcW w:w="709" w:type="dxa"/>
            <w:shd w:val="clear" w:color="auto" w:fill="auto"/>
          </w:tcPr>
          <w:p w14:paraId="7C7141EE" w14:textId="77777777" w:rsidR="0093541C" w:rsidRPr="00402310" w:rsidRDefault="0093541C" w:rsidP="0095179E">
            <w:pPr>
              <w:rPr>
                <w:sz w:val="20"/>
                <w:szCs w:val="20"/>
              </w:rPr>
            </w:pPr>
            <w:r w:rsidRPr="00402310">
              <w:rPr>
                <w:sz w:val="20"/>
                <w:szCs w:val="20"/>
              </w:rPr>
              <w:t>2016</w:t>
            </w:r>
          </w:p>
        </w:tc>
        <w:tc>
          <w:tcPr>
            <w:tcW w:w="1985" w:type="dxa"/>
            <w:shd w:val="clear" w:color="auto" w:fill="auto"/>
          </w:tcPr>
          <w:p w14:paraId="1FFB41D2" w14:textId="77777777" w:rsidR="0093541C" w:rsidRPr="00402310" w:rsidRDefault="0093541C" w:rsidP="0095179E">
            <w:pPr>
              <w:rPr>
                <w:sz w:val="20"/>
                <w:szCs w:val="20"/>
              </w:rPr>
            </w:pPr>
            <w:r w:rsidRPr="00402310">
              <w:rPr>
                <w:sz w:val="20"/>
                <w:szCs w:val="20"/>
              </w:rPr>
              <w:t>57</w:t>
            </w:r>
          </w:p>
        </w:tc>
      </w:tr>
      <w:tr w:rsidR="0093541C" w:rsidRPr="00402310" w14:paraId="0ED9E7E9" w14:textId="77777777" w:rsidTr="0095179E">
        <w:tc>
          <w:tcPr>
            <w:tcW w:w="709" w:type="dxa"/>
            <w:shd w:val="clear" w:color="auto" w:fill="auto"/>
          </w:tcPr>
          <w:p w14:paraId="266CEFC0" w14:textId="77777777" w:rsidR="0093541C" w:rsidRPr="00402310" w:rsidRDefault="0093541C" w:rsidP="0095179E">
            <w:pPr>
              <w:rPr>
                <w:sz w:val="20"/>
                <w:szCs w:val="20"/>
              </w:rPr>
            </w:pPr>
            <w:r w:rsidRPr="00402310">
              <w:rPr>
                <w:sz w:val="20"/>
                <w:szCs w:val="20"/>
              </w:rPr>
              <w:t>2017</w:t>
            </w:r>
          </w:p>
        </w:tc>
        <w:tc>
          <w:tcPr>
            <w:tcW w:w="1985" w:type="dxa"/>
            <w:shd w:val="clear" w:color="auto" w:fill="auto"/>
          </w:tcPr>
          <w:p w14:paraId="3C366BFF" w14:textId="77777777" w:rsidR="0093541C" w:rsidRPr="00402310" w:rsidRDefault="0093541C" w:rsidP="0095179E">
            <w:pPr>
              <w:rPr>
                <w:sz w:val="20"/>
                <w:szCs w:val="20"/>
              </w:rPr>
            </w:pPr>
            <w:r w:rsidRPr="00402310">
              <w:rPr>
                <w:sz w:val="20"/>
                <w:szCs w:val="20"/>
              </w:rPr>
              <w:t>55</w:t>
            </w:r>
          </w:p>
        </w:tc>
      </w:tr>
      <w:tr w:rsidR="0093541C" w:rsidRPr="005419BC" w14:paraId="2FF89481" w14:textId="77777777" w:rsidTr="0095179E">
        <w:tc>
          <w:tcPr>
            <w:tcW w:w="709" w:type="dxa"/>
            <w:shd w:val="clear" w:color="auto" w:fill="auto"/>
          </w:tcPr>
          <w:p w14:paraId="58A29A0E" w14:textId="77777777" w:rsidR="0093541C" w:rsidRPr="00402310" w:rsidRDefault="0093541C" w:rsidP="0095179E">
            <w:pPr>
              <w:rPr>
                <w:sz w:val="20"/>
                <w:szCs w:val="20"/>
              </w:rPr>
            </w:pPr>
            <w:r w:rsidRPr="00402310">
              <w:rPr>
                <w:sz w:val="20"/>
                <w:szCs w:val="20"/>
              </w:rPr>
              <w:t>2018</w:t>
            </w:r>
          </w:p>
        </w:tc>
        <w:tc>
          <w:tcPr>
            <w:tcW w:w="1985" w:type="dxa"/>
            <w:shd w:val="clear" w:color="auto" w:fill="auto"/>
          </w:tcPr>
          <w:p w14:paraId="70FCDEB4" w14:textId="77777777" w:rsidR="0093541C" w:rsidRPr="00402310" w:rsidRDefault="0093541C" w:rsidP="0095179E">
            <w:pPr>
              <w:rPr>
                <w:sz w:val="20"/>
                <w:szCs w:val="20"/>
              </w:rPr>
            </w:pPr>
            <w:r w:rsidRPr="00402310">
              <w:rPr>
                <w:sz w:val="20"/>
                <w:szCs w:val="20"/>
              </w:rPr>
              <w:t>17</w:t>
            </w:r>
          </w:p>
        </w:tc>
      </w:tr>
    </w:tbl>
    <w:p w14:paraId="6E65EF1A" w14:textId="77777777" w:rsidR="0093541C" w:rsidRDefault="0093541C" w:rsidP="0093541C">
      <w:pPr>
        <w:numPr>
          <w:ilvl w:val="1"/>
          <w:numId w:val="0"/>
        </w:numPr>
        <w:spacing w:line="276" w:lineRule="auto"/>
        <w:rPr>
          <w:lang w:eastAsia="en-US"/>
        </w:rPr>
      </w:pPr>
    </w:p>
    <w:p w14:paraId="5792BB45" w14:textId="203C7E34" w:rsidR="0093541C" w:rsidRPr="00E231D6" w:rsidRDefault="0093541C" w:rsidP="00AB35E3">
      <w:pPr>
        <w:rPr>
          <w:lang w:eastAsia="en-US"/>
        </w:rPr>
      </w:pPr>
      <w:r w:rsidRPr="00E231D6">
        <w:rPr>
          <w:lang w:eastAsia="en-US"/>
        </w:rPr>
        <w:t>Når det gjelder introduksjonsstønad</w:t>
      </w:r>
      <w:r w:rsidR="0089413F">
        <w:rPr>
          <w:lang w:eastAsia="en-US"/>
        </w:rPr>
        <w:t xml:space="preserve"> så </w:t>
      </w:r>
      <w:r>
        <w:rPr>
          <w:lang w:eastAsia="en-US"/>
        </w:rPr>
        <w:t>har det faktiske forbruket variert fra 3,7 mill</w:t>
      </w:r>
      <w:r w:rsidR="00A71D0D">
        <w:rPr>
          <w:lang w:eastAsia="en-US"/>
        </w:rPr>
        <w:t>.</w:t>
      </w:r>
      <w:r>
        <w:rPr>
          <w:lang w:eastAsia="en-US"/>
        </w:rPr>
        <w:t xml:space="preserve"> </w:t>
      </w:r>
      <w:r w:rsidR="00A71D0D">
        <w:rPr>
          <w:lang w:eastAsia="en-US"/>
        </w:rPr>
        <w:t xml:space="preserve">kr </w:t>
      </w:r>
      <w:r>
        <w:rPr>
          <w:lang w:eastAsia="en-US"/>
        </w:rPr>
        <w:t>til over 10 mill</w:t>
      </w:r>
      <w:r w:rsidR="00A71D0D">
        <w:rPr>
          <w:lang w:eastAsia="en-US"/>
        </w:rPr>
        <w:t>.</w:t>
      </w:r>
      <w:r>
        <w:rPr>
          <w:lang w:eastAsia="en-US"/>
        </w:rPr>
        <w:t xml:space="preserve"> i den samme tidsperioden. Dette er en utfordring i seg selv for etaten, samtidig som det samlede tilskuddet kommunen får er avhengig av en jevn bosetting når det gjelder forutsigbarhet. Behovet som de fleste bosatte har for bistand strekker seg ut over stønadsperioden. Det vil bli sett på et utvidet samarbeid mellom Voksenopplæringen og Flyktningetjenesten i 2019.</w:t>
      </w:r>
    </w:p>
    <w:p w14:paraId="33272574" w14:textId="77777777" w:rsidR="0093541C" w:rsidRPr="005419BC" w:rsidRDefault="0093541C" w:rsidP="0093541C">
      <w:pPr>
        <w:numPr>
          <w:ilvl w:val="1"/>
          <w:numId w:val="0"/>
        </w:numPr>
        <w:spacing w:line="276" w:lineRule="auto"/>
        <w:rPr>
          <w:iCs/>
          <w:color w:val="FF0000"/>
          <w:spacing w:val="15"/>
          <w:highlight w:val="yellow"/>
          <w:lang w:eastAsia="en-US"/>
        </w:rPr>
      </w:pPr>
    </w:p>
    <w:p w14:paraId="188D7DF1" w14:textId="77777777" w:rsidR="0093541C" w:rsidRPr="00B90FE2" w:rsidRDefault="0093541C" w:rsidP="0093541C">
      <w:pPr>
        <w:pStyle w:val="Stil1"/>
      </w:pPr>
      <w:r w:rsidRPr="00B90FE2">
        <w:t>Pleie og omsorg, hjelp i institusjon</w:t>
      </w:r>
    </w:p>
    <w:p w14:paraId="07254A37" w14:textId="77777777" w:rsidR="0093541C" w:rsidRPr="00402310" w:rsidRDefault="0093541C" w:rsidP="0093541C">
      <w:pPr>
        <w:rPr>
          <w:b/>
        </w:rPr>
      </w:pPr>
      <w:r w:rsidRPr="00402310">
        <w:rPr>
          <w:b/>
        </w:rPr>
        <w:t>Tun Modumheimen</w:t>
      </w:r>
    </w:p>
    <w:p w14:paraId="3C9CD448" w14:textId="16DC8468" w:rsidR="0093541C" w:rsidRPr="00402310" w:rsidRDefault="0093541C" w:rsidP="0093541C">
      <w:r w:rsidRPr="00402310">
        <w:t>Budsjett 2019 for Modumheimen sykehjem baserer seg på drift av 88 plasser i perioden januar-september. Fra og med oktober 2019 vil de siste 8 plassene på B4 tas i bruk</w:t>
      </w:r>
      <w:r w:rsidR="00E8687D">
        <w:t>,</w:t>
      </w:r>
      <w:r w:rsidRPr="00402310">
        <w:t xml:space="preserve"> og alle de 96 nye sykehjemsplassene ved Modumheimen vil være i drift. </w:t>
      </w:r>
      <w:r>
        <w:t>Pe</w:t>
      </w:r>
      <w:r w:rsidRPr="00402310">
        <w:t xml:space="preserve">rsonalressursene som var </w:t>
      </w:r>
      <w:r w:rsidRPr="00402310">
        <w:lastRenderedPageBreak/>
        <w:t>planlagt brukt på B4 vil i perioden januar-september omdisponeres til å dekke ledige stillinger eller fravær.</w:t>
      </w:r>
    </w:p>
    <w:p w14:paraId="24D03C0F" w14:textId="77777777" w:rsidR="00E8687D" w:rsidRDefault="00E8687D" w:rsidP="0093541C"/>
    <w:p w14:paraId="4BC245A4" w14:textId="77777777" w:rsidR="0089413F" w:rsidRDefault="0093541C" w:rsidP="0093541C">
      <w:r w:rsidRPr="00402310">
        <w:t>På grunn av stor pågang foreslås</w:t>
      </w:r>
      <w:r w:rsidR="00E8687D">
        <w:t xml:space="preserve"> det å øke</w:t>
      </w:r>
      <w:r w:rsidRPr="00402310">
        <w:t xml:space="preserve"> dagaktivitetstilbudet til hjemmeboende personer med demens fra tre til fem dager pr uke. Kostnadene dekkes for det meste av økt tilskudd fra Helsedirektoratet.</w:t>
      </w:r>
      <w:r>
        <w:t xml:space="preserve"> </w:t>
      </w:r>
    </w:p>
    <w:p w14:paraId="68A4A8D1" w14:textId="77777777" w:rsidR="0089413F" w:rsidRDefault="0089413F" w:rsidP="0093541C"/>
    <w:p w14:paraId="67889FC0" w14:textId="76F6799E" w:rsidR="0093541C" w:rsidRPr="00402310" w:rsidRDefault="0093541C" w:rsidP="0093541C">
      <w:r>
        <w:t>I forhold til budsjett 201</w:t>
      </w:r>
      <w:r w:rsidR="00E8687D">
        <w:t>8 så vil det bli en økning på cirka</w:t>
      </w:r>
      <w:r>
        <w:t xml:space="preserve"> 12 å</w:t>
      </w:r>
      <w:r w:rsidR="00A71D0D">
        <w:t>rsverk</w:t>
      </w:r>
      <w:r>
        <w:t xml:space="preserve"> på Modumheimen</w:t>
      </w:r>
      <w:r w:rsidR="00A71D0D">
        <w:t xml:space="preserve">. Dette er knyttet til </w:t>
      </w:r>
      <w:r>
        <w:t>flere avdelingsledere, endringer i turnus, økt drift på dagsenter, drift av ytterligere 8 plasser, økt bemanning på natt og ø</w:t>
      </w:r>
      <w:r w:rsidRPr="00402310">
        <w:t>kt stilling som tilsynslege</w:t>
      </w:r>
      <w:r>
        <w:t>.</w:t>
      </w:r>
    </w:p>
    <w:p w14:paraId="7F658188" w14:textId="77777777" w:rsidR="0093541C" w:rsidRPr="005419BC" w:rsidRDefault="0093541C" w:rsidP="0093541C">
      <w:pPr>
        <w:rPr>
          <w:color w:val="FF0000"/>
          <w:highlight w:val="yellow"/>
        </w:rPr>
      </w:pPr>
    </w:p>
    <w:p w14:paraId="7427371D" w14:textId="77777777" w:rsidR="0093541C" w:rsidRPr="00402310" w:rsidRDefault="0093541C" w:rsidP="0093541C">
      <w:pPr>
        <w:rPr>
          <w:b/>
        </w:rPr>
      </w:pPr>
      <w:r w:rsidRPr="00402310">
        <w:rPr>
          <w:b/>
        </w:rPr>
        <w:t>Sentralkjøkken</w:t>
      </w:r>
    </w:p>
    <w:p w14:paraId="1F7A455B" w14:textId="5CDE7EDB" w:rsidR="0093541C" w:rsidRPr="00402310" w:rsidRDefault="0093541C" w:rsidP="0093541C">
      <w:pPr>
        <w:rPr>
          <w:color w:val="FF0000"/>
        </w:rPr>
      </w:pPr>
      <w:r w:rsidRPr="00402310">
        <w:t xml:space="preserve">Personell fra produksjonskjøkken (Modumheimen og Vikersund bo- og dagsenter) ut på avdelingene er en helt avgjørende suksessfaktor </w:t>
      </w:r>
      <w:r w:rsidR="0089413F">
        <w:t xml:space="preserve">for </w:t>
      </w:r>
      <w:r w:rsidRPr="00402310">
        <w:t xml:space="preserve">å sikre at systematisk ernæringsarbeid virker i praksis. </w:t>
      </w:r>
    </w:p>
    <w:p w14:paraId="30C3643D" w14:textId="77777777" w:rsidR="0093541C" w:rsidRPr="005419BC" w:rsidRDefault="0093541C" w:rsidP="0093541C">
      <w:pPr>
        <w:rPr>
          <w:color w:val="FF0000"/>
          <w:sz w:val="23"/>
          <w:szCs w:val="23"/>
          <w:highlight w:val="yellow"/>
        </w:rPr>
      </w:pPr>
    </w:p>
    <w:p w14:paraId="52E94A22" w14:textId="77777777" w:rsidR="0093541C" w:rsidRDefault="0093541C" w:rsidP="0093541C">
      <w:pPr>
        <w:pStyle w:val="Stil1"/>
        <w:rPr>
          <w:rFonts w:ascii="Times New Roman" w:hAnsi="Times New Roman"/>
          <w:sz w:val="24"/>
          <w:szCs w:val="24"/>
        </w:rPr>
      </w:pPr>
    </w:p>
    <w:p w14:paraId="5ACDC940" w14:textId="77777777" w:rsidR="0093541C" w:rsidRPr="00B90FE2" w:rsidRDefault="0093541C" w:rsidP="0093541C">
      <w:pPr>
        <w:pStyle w:val="Stil1"/>
      </w:pPr>
      <w:r w:rsidRPr="00B90FE2">
        <w:t>Pleie og omsorg, hjelp i hjemmet</w:t>
      </w:r>
    </w:p>
    <w:p w14:paraId="23AE805B" w14:textId="77777777" w:rsidR="0093541C" w:rsidRPr="00402310" w:rsidRDefault="0093541C" w:rsidP="0093541C">
      <w:pPr>
        <w:rPr>
          <w:b/>
        </w:rPr>
      </w:pPr>
      <w:r w:rsidRPr="00402310">
        <w:rPr>
          <w:b/>
        </w:rPr>
        <w:t>BPA/ressurskrevende brukere</w:t>
      </w:r>
    </w:p>
    <w:p w14:paraId="787EF04E" w14:textId="67E64680" w:rsidR="0093541C" w:rsidRPr="00402310" w:rsidRDefault="0093541C" w:rsidP="0093541C">
      <w:r w:rsidRPr="00402310">
        <w:t>Modum kommune har siden 2008 vært med i et samarbeid med Vestregionen om utlysing av tjenestekonsesjoner for leveranse av tjenester til brukere med vedtak om brukerstyrt personlig assistanse (BPA). Avtalen ble fornyet i 2016 med en ny tre-årsperiode. Avtalen gjelder nå ut 2019. Modum kommune vil vurdere om ordningen skal administreres av kommunen selv, oppsigelsestid er 6 m</w:t>
      </w:r>
      <w:r w:rsidR="00E8687D">
        <w:t>åneder</w:t>
      </w:r>
      <w:r w:rsidRPr="00402310">
        <w:t xml:space="preserve">. </w:t>
      </w:r>
    </w:p>
    <w:p w14:paraId="38D5EAF4" w14:textId="77777777" w:rsidR="0093541C" w:rsidRPr="00402310" w:rsidRDefault="0093541C" w:rsidP="0093541C"/>
    <w:p w14:paraId="01A36DD5" w14:textId="77777777" w:rsidR="0093541C" w:rsidRPr="00402310" w:rsidRDefault="0093541C" w:rsidP="0093541C">
      <w:r w:rsidRPr="00402310">
        <w:t>Det planlegges en skjermet enhet ved Geithus bo- og dagsenter for 3-4 brukere innen rus/psykiatri. Ved å lage en slik enhet vil kommunen ha eget tilbud til denne brukergruppen istedenfor å måtte kjøpe private plasser. Det er</w:t>
      </w:r>
      <w:r>
        <w:t xml:space="preserve"> i budsjett 2019 ikke lagt inn økt ressursbruk på</w:t>
      </w:r>
      <w:r w:rsidRPr="00402310">
        <w:t xml:space="preserve"> Geithus bo- og dags</w:t>
      </w:r>
      <w:r>
        <w:t>enter</w:t>
      </w:r>
      <w:r w:rsidRPr="00402310">
        <w:t>.</w:t>
      </w:r>
    </w:p>
    <w:p w14:paraId="75B93A06" w14:textId="77777777" w:rsidR="0093541C" w:rsidRPr="005419BC" w:rsidRDefault="0093541C" w:rsidP="0093541C">
      <w:pPr>
        <w:rPr>
          <w:highlight w:val="yellow"/>
        </w:rPr>
      </w:pPr>
    </w:p>
    <w:p w14:paraId="5DF3FA7B" w14:textId="77777777" w:rsidR="0093541C" w:rsidRPr="00DC5CC3" w:rsidRDefault="0093541C" w:rsidP="0093541C">
      <w:pPr>
        <w:rPr>
          <w:b/>
        </w:rPr>
      </w:pPr>
      <w:r w:rsidRPr="00DC5CC3">
        <w:rPr>
          <w:b/>
        </w:rPr>
        <w:t>Hjemmebaserte tjenester</w:t>
      </w:r>
    </w:p>
    <w:p w14:paraId="73DD211D" w14:textId="32CBBDAC" w:rsidR="0093541C" w:rsidRPr="00DC5CC3" w:rsidRDefault="0093541C" w:rsidP="0093541C">
      <w:r w:rsidRPr="00DC5CC3">
        <w:t xml:space="preserve">Hjemmetjenesten nord, </w:t>
      </w:r>
      <w:r w:rsidR="00E8687D">
        <w:t>H</w:t>
      </w:r>
      <w:r w:rsidRPr="00DC5CC3">
        <w:t xml:space="preserve">jemmetjenesten sør og </w:t>
      </w:r>
      <w:r w:rsidR="00E8687D">
        <w:t>M</w:t>
      </w:r>
      <w:r w:rsidRPr="00DC5CC3">
        <w:t>estringsenheten</w:t>
      </w:r>
      <w:r w:rsidR="00E8687D">
        <w:t xml:space="preserve"> </w:t>
      </w:r>
      <w:r w:rsidRPr="00DC5CC3">
        <w:t>(Geithusberga bofellesskap, Ludo-huset, rus og psykisk helsetjeneste</w:t>
      </w:r>
      <w:r>
        <w:t xml:space="preserve"> og Geithus bo- og dagsenter</w:t>
      </w:r>
      <w:r w:rsidRPr="00DC5CC3">
        <w:t xml:space="preserve">) er lagt under samme tun. Det er ansatt en virksomhetsleder med avdelingsledere på hver enhet. </w:t>
      </w:r>
    </w:p>
    <w:p w14:paraId="054C4CFA" w14:textId="77777777" w:rsidR="0093541C" w:rsidRPr="00DC5CC3" w:rsidRDefault="0093541C" w:rsidP="0093541C">
      <w:r w:rsidRPr="00DC5CC3">
        <w:t>Mestringsenheten har styrket bemanningen i Geithu</w:t>
      </w:r>
      <w:r>
        <w:t>sberga bofellesskap og</w:t>
      </w:r>
      <w:r w:rsidRPr="00DC5CC3">
        <w:t xml:space="preserve"> </w:t>
      </w:r>
    </w:p>
    <w:p w14:paraId="5B31B476" w14:textId="77777777" w:rsidR="0093541C" w:rsidRPr="00DC5CC3" w:rsidRDefault="0093541C" w:rsidP="0093541C">
      <w:r>
        <w:t>Hverdagsrehabilitering. O</w:t>
      </w:r>
      <w:r w:rsidRPr="00DC5CC3">
        <w:t>rganise</w:t>
      </w:r>
      <w:r>
        <w:t>ringen av hverdagsrehabilitering foreslås</w:t>
      </w:r>
      <w:r w:rsidRPr="00B463BC">
        <w:t xml:space="preserve"> </w:t>
      </w:r>
      <w:r w:rsidRPr="00DC5CC3">
        <w:t>å ligg</w:t>
      </w:r>
      <w:r>
        <w:t>e direkte under hjemmesykepleien. Dette omtales i</w:t>
      </w:r>
      <w:r w:rsidRPr="00DC5CC3">
        <w:t xml:space="preserve"> </w:t>
      </w:r>
      <w:r>
        <w:t xml:space="preserve">ny </w:t>
      </w:r>
      <w:r w:rsidRPr="00DC5CC3">
        <w:t>plan for friskliv, habilitering, rehabilitering og ko</w:t>
      </w:r>
      <w:r>
        <w:t>ordinerte tjenester.</w:t>
      </w:r>
      <w:r w:rsidRPr="00DC5CC3">
        <w:t xml:space="preserve"> </w:t>
      </w:r>
    </w:p>
    <w:p w14:paraId="1CE50210" w14:textId="333FCEEE" w:rsidR="0093541C" w:rsidRPr="00DC5CC3" w:rsidRDefault="0093541C" w:rsidP="0093541C">
      <w:r w:rsidRPr="00DC5CC3">
        <w:t xml:space="preserve">Hjemmebaserte tjenester har økt fokus på kompetanseheving, og har blant annet en arbeidsgruppe som ser på muligheten for å iverksette velferdsteknologiske løsninger som medisindispensere hos utvalgte brukere. </w:t>
      </w:r>
      <w:r w:rsidR="001B264D">
        <w:t xml:space="preserve">Det er satt av </w:t>
      </w:r>
      <w:r>
        <w:t>270</w:t>
      </w:r>
      <w:r w:rsidR="001B264D">
        <w:t> </w:t>
      </w:r>
      <w:r>
        <w:t>000</w:t>
      </w:r>
      <w:r w:rsidR="001B264D">
        <w:t xml:space="preserve"> kr</w:t>
      </w:r>
      <w:r>
        <w:t xml:space="preserve"> til leasing av medisindispensere. Tiltaket må følges opp når det gjelder gevinstrealisering.</w:t>
      </w:r>
    </w:p>
    <w:p w14:paraId="188CE892" w14:textId="77777777" w:rsidR="0093541C" w:rsidRPr="005419BC" w:rsidRDefault="0093541C" w:rsidP="0093541C">
      <w:pPr>
        <w:rPr>
          <w:color w:val="FF0000"/>
          <w:highlight w:val="yellow"/>
        </w:rPr>
      </w:pPr>
    </w:p>
    <w:p w14:paraId="00B78CEE" w14:textId="77777777" w:rsidR="0093541C" w:rsidRPr="00DC5CC3" w:rsidRDefault="0093541C" w:rsidP="0093541C">
      <w:pPr>
        <w:rPr>
          <w:b/>
        </w:rPr>
      </w:pPr>
      <w:r w:rsidRPr="00DC5CC3">
        <w:rPr>
          <w:b/>
        </w:rPr>
        <w:t>Vikersund bo- og dagsenter</w:t>
      </w:r>
    </w:p>
    <w:p w14:paraId="1CA625B5" w14:textId="6C2311BC" w:rsidR="0093541C" w:rsidRPr="00B90FE2" w:rsidRDefault="0093541C" w:rsidP="0093541C">
      <w:r w:rsidRPr="00DC5CC3">
        <w:t xml:space="preserve">Endringer i beboergruppa gjør at det har vært mulig å redusere antall årsverk på avdeling EFG. </w:t>
      </w:r>
      <w:r>
        <w:t>Det er i budsjettet lagt inn i</w:t>
      </w:r>
      <w:r w:rsidRPr="00B90FE2">
        <w:t>nntekter fra annen kommune</w:t>
      </w:r>
      <w:r w:rsidR="00E8687D">
        <w:t>. D</w:t>
      </w:r>
      <w:r w:rsidRPr="00B90FE2">
        <w:t xml:space="preserve">ette er noe usikkert da vedkommende kommune har varslet om overføring </w:t>
      </w:r>
      <w:r>
        <w:t xml:space="preserve">av bruker </w:t>
      </w:r>
      <w:r w:rsidRPr="00B90FE2">
        <w:t>til hjemkommunen.</w:t>
      </w:r>
    </w:p>
    <w:p w14:paraId="2D0160C8" w14:textId="77777777" w:rsidR="0093541C" w:rsidRPr="005419BC" w:rsidRDefault="0093541C" w:rsidP="0093541C">
      <w:pPr>
        <w:rPr>
          <w:highlight w:val="yellow"/>
        </w:rPr>
      </w:pPr>
    </w:p>
    <w:p w14:paraId="28EA9756" w14:textId="77777777" w:rsidR="0093541C" w:rsidRPr="00D14933" w:rsidRDefault="0093541C" w:rsidP="0093541C">
      <w:r w:rsidRPr="00D14933">
        <w:t>Det er mye gammelt utstyr på kjøkkenet og det er laget en utskiftningsplan. Det må påregnes noen utgifter på reparasjoner.</w:t>
      </w:r>
    </w:p>
    <w:p w14:paraId="25535E9E" w14:textId="77777777" w:rsidR="0093541C" w:rsidRPr="001E6B07" w:rsidRDefault="0093541C" w:rsidP="0093541C">
      <w:pPr>
        <w:spacing w:after="300"/>
        <w:contextualSpacing/>
        <w:rPr>
          <w:b/>
          <w:spacing w:val="5"/>
          <w:kern w:val="28"/>
        </w:rPr>
      </w:pPr>
      <w:r w:rsidRPr="001E6B07">
        <w:rPr>
          <w:b/>
          <w:spacing w:val="5"/>
          <w:kern w:val="28"/>
        </w:rPr>
        <w:lastRenderedPageBreak/>
        <w:t>Tun funksjonshemmede</w:t>
      </w:r>
    </w:p>
    <w:p w14:paraId="0A619A0F" w14:textId="5880875E" w:rsidR="0093541C" w:rsidRDefault="00AC126F" w:rsidP="0093541C">
      <w:r>
        <w:t>I T</w:t>
      </w:r>
      <w:r w:rsidR="0093541C">
        <w:t xml:space="preserve">un funksjonshemmede har det foregått omdisponeringer av ressurser mellom boligene og i budsjett 2019 har det også blitt gjort endringer når det gjelder ansvarsområder for enkelte avdelingsledere. Det er en økning av årsverk innen tunet grunnet kjøp av tjenester fra andre kommuner. </w:t>
      </w:r>
    </w:p>
    <w:p w14:paraId="5D5FEFF0" w14:textId="15ED4353" w:rsidR="0093541C" w:rsidRDefault="0093541C" w:rsidP="0093541C">
      <w:r>
        <w:t>Utgifter til husleie i tunet er lagt inn med 209 000 kr</w:t>
      </w:r>
      <w:r w:rsidR="001B264D">
        <w:t>,</w:t>
      </w:r>
      <w:r>
        <w:t xml:space="preserve"> som er husleie </w:t>
      </w:r>
      <w:r w:rsidR="00B471A8">
        <w:t>for</w:t>
      </w:r>
      <w:r>
        <w:t xml:space="preserve"> kontorer som det kommunale boligforetaket fakturerer.</w:t>
      </w:r>
    </w:p>
    <w:p w14:paraId="4484B6C2" w14:textId="77777777" w:rsidR="0093541C" w:rsidRDefault="0093541C" w:rsidP="0093541C"/>
    <w:p w14:paraId="326411E2" w14:textId="396CA7F5" w:rsidR="0093541C" w:rsidRDefault="0093541C" w:rsidP="0093541C">
      <w:r>
        <w:rPr>
          <w:u w:val="single"/>
        </w:rPr>
        <w:t>Stadionveien bofellesskap</w:t>
      </w:r>
      <w:r>
        <w:t xml:space="preserve"> er besluttet flyttet til lokaler i Furulund. Innflytting </w:t>
      </w:r>
      <w:r w:rsidR="001B264D">
        <w:t xml:space="preserve">skjer i </w:t>
      </w:r>
      <w:r>
        <w:t xml:space="preserve">desember 2018. </w:t>
      </w:r>
      <w:r w:rsidR="001B264D">
        <w:t xml:space="preserve">Dette gir en </w:t>
      </w:r>
      <w:r>
        <w:t>økning i antall plasser fra 8 leiligheter til 16 leiligheter. Bemanning/årsverk og behov for økning vil være avhengig av hvilke brukere som kommer inn i de ledige leilighetene. Det har vært en styrking av Stadionveien bofellesskap med 4,7 å</w:t>
      </w:r>
      <w:r w:rsidR="001B264D">
        <w:t>rsverk</w:t>
      </w:r>
      <w:r>
        <w:t xml:space="preserve">, som gir noe handlingsrom. </w:t>
      </w:r>
    </w:p>
    <w:p w14:paraId="440EEA09" w14:textId="77777777" w:rsidR="0093541C" w:rsidRDefault="0093541C" w:rsidP="0093541C"/>
    <w:p w14:paraId="0B353A6F" w14:textId="77777777" w:rsidR="0093541C" w:rsidRDefault="0093541C" w:rsidP="0093541C">
      <w:pPr>
        <w:rPr>
          <w:u w:val="single"/>
        </w:rPr>
      </w:pPr>
      <w:r>
        <w:rPr>
          <w:u w:val="single"/>
        </w:rPr>
        <w:t>Modum arbeidssenter</w:t>
      </w:r>
    </w:p>
    <w:p w14:paraId="140F5BAA" w14:textId="77CF2166" w:rsidR="0093541C" w:rsidRDefault="0093541C" w:rsidP="0093541C">
      <w:r>
        <w:t>Det er 5 nye brukere ved Modum arbeidssenter i 2018. Enkelte av disse brukerne har behov for skjerming. Tidligere tilbud som er gitt av voksenopplæringen er flyttet til arbeidssenteret. Dette medfører økt arealbehov. Utgifter til husleie er derfor økt med 78</w:t>
      </w:r>
      <w:r w:rsidR="001B264D">
        <w:t> </w:t>
      </w:r>
      <w:r>
        <w:t>000</w:t>
      </w:r>
      <w:r w:rsidR="001B264D">
        <w:t xml:space="preserve"> kr</w:t>
      </w:r>
      <w:r>
        <w:t xml:space="preserve">. </w:t>
      </w:r>
    </w:p>
    <w:p w14:paraId="2C3C4A19" w14:textId="77777777" w:rsidR="0093541C" w:rsidRDefault="0093541C" w:rsidP="0093541C">
      <w:pPr>
        <w:spacing w:after="200" w:line="276" w:lineRule="auto"/>
        <w:contextualSpacing/>
      </w:pPr>
    </w:p>
    <w:p w14:paraId="1FF3638C" w14:textId="77777777" w:rsidR="0093541C" w:rsidRDefault="0093541C" w:rsidP="0093541C">
      <w:pPr>
        <w:spacing w:after="200" w:line="276" w:lineRule="auto"/>
        <w:contextualSpacing/>
        <w:rPr>
          <w:u w:val="single"/>
        </w:rPr>
      </w:pPr>
      <w:r>
        <w:rPr>
          <w:u w:val="single"/>
        </w:rPr>
        <w:t>Skolegata bofellesskap</w:t>
      </w:r>
    </w:p>
    <w:p w14:paraId="573EA9C1" w14:textId="7B9281CE" w:rsidR="0093541C" w:rsidRDefault="0093541C" w:rsidP="0093541C">
      <w:pPr>
        <w:rPr>
          <w:sz w:val="22"/>
          <w:szCs w:val="22"/>
        </w:rPr>
      </w:pPr>
      <w:r>
        <w:t>Det er ønskelig at de kommunale boligene som ligger i nærheten av Skolegata bofellesskap blir brukt til denne brukergruppen</w:t>
      </w:r>
      <w:r w:rsidR="00B471A8">
        <w:t xml:space="preserve">. Dette tas </w:t>
      </w:r>
      <w:r>
        <w:t xml:space="preserve">med videre </w:t>
      </w:r>
      <w:r w:rsidR="00B471A8">
        <w:t>i</w:t>
      </w:r>
      <w:r>
        <w:t xml:space="preserve"> planer </w:t>
      </w:r>
      <w:r w:rsidR="00B471A8">
        <w:t>for</w:t>
      </w:r>
      <w:r>
        <w:t xml:space="preserve"> 2019</w:t>
      </w:r>
      <w:r w:rsidR="001B264D">
        <w:t>.</w:t>
      </w:r>
    </w:p>
    <w:p w14:paraId="1A033E49" w14:textId="77777777" w:rsidR="0093541C" w:rsidRDefault="0093541C" w:rsidP="0093541C"/>
    <w:p w14:paraId="3FFD1F09" w14:textId="77777777" w:rsidR="005419BC" w:rsidRPr="003054E2" w:rsidRDefault="005419BC" w:rsidP="005419BC">
      <w:pPr>
        <w:rPr>
          <w:color w:val="FF0000"/>
        </w:rPr>
      </w:pPr>
    </w:p>
    <w:p w14:paraId="194E4739" w14:textId="77777777" w:rsidR="0068713E" w:rsidRDefault="0068713E" w:rsidP="007325AA">
      <w:pPr>
        <w:pStyle w:val="Stil1"/>
      </w:pPr>
    </w:p>
    <w:p w14:paraId="6B0F08E1" w14:textId="77777777" w:rsidR="0068713E" w:rsidRDefault="0068713E" w:rsidP="007325AA">
      <w:pPr>
        <w:pStyle w:val="Stil1"/>
      </w:pPr>
    </w:p>
    <w:p w14:paraId="3AD4A244" w14:textId="77777777" w:rsidR="0068713E" w:rsidRDefault="0068713E" w:rsidP="007325AA">
      <w:pPr>
        <w:pStyle w:val="Stil1"/>
      </w:pPr>
    </w:p>
    <w:p w14:paraId="0A61CE5E" w14:textId="2843F046" w:rsidR="001E6B07" w:rsidRDefault="001E6B07">
      <w:pPr>
        <w:rPr>
          <w:rFonts w:ascii="Cambria" w:hAnsi="Cambria"/>
          <w:i/>
          <w:iCs/>
          <w:color w:val="4F81BD"/>
          <w:spacing w:val="15"/>
          <w:sz w:val="26"/>
          <w:szCs w:val="26"/>
          <w:lang w:eastAsia="en-US"/>
        </w:rPr>
      </w:pPr>
      <w:r>
        <w:br w:type="page"/>
      </w:r>
    </w:p>
    <w:p w14:paraId="16B207D4" w14:textId="77777777" w:rsidR="00066AEA" w:rsidRPr="00121B18" w:rsidRDefault="00066AEA" w:rsidP="00121B18">
      <w:pPr>
        <w:pStyle w:val="Overskrift1"/>
        <w:numPr>
          <w:ilvl w:val="0"/>
          <w:numId w:val="13"/>
        </w:numPr>
        <w:rPr>
          <w:bCs w:val="0"/>
        </w:rPr>
      </w:pPr>
      <w:bookmarkStart w:id="344" w:name="_Toc117858872"/>
      <w:bookmarkStart w:id="345" w:name="_Toc117859250"/>
      <w:bookmarkStart w:id="346" w:name="_Toc182293340"/>
      <w:bookmarkStart w:id="347" w:name="_Toc432676696"/>
      <w:bookmarkStart w:id="348" w:name="_Toc528568954"/>
      <w:r w:rsidRPr="00121B18">
        <w:rPr>
          <w:bCs w:val="0"/>
        </w:rPr>
        <w:lastRenderedPageBreak/>
        <w:t>KULTURSEKTOR</w:t>
      </w:r>
      <w:bookmarkEnd w:id="344"/>
      <w:bookmarkEnd w:id="345"/>
      <w:bookmarkEnd w:id="346"/>
      <w:bookmarkEnd w:id="347"/>
      <w:bookmarkEnd w:id="348"/>
      <w:r w:rsidRPr="00121B18">
        <w:rPr>
          <w:bCs w:val="0"/>
        </w:rPr>
        <w:t xml:space="preserve"> </w:t>
      </w:r>
    </w:p>
    <w:p w14:paraId="46E30F08" w14:textId="77777777" w:rsidR="00441660" w:rsidRDefault="00441660" w:rsidP="00441660"/>
    <w:p w14:paraId="27309CD3" w14:textId="77777777" w:rsidR="00276645" w:rsidRPr="00276645" w:rsidRDefault="00276645" w:rsidP="00276645">
      <w:pPr>
        <w:pStyle w:val="Listeavsnitt"/>
        <w:keepNext/>
        <w:numPr>
          <w:ilvl w:val="0"/>
          <w:numId w:val="2"/>
        </w:numPr>
        <w:spacing w:before="240" w:after="60"/>
        <w:outlineLvl w:val="0"/>
        <w:rPr>
          <w:rFonts w:ascii="Arial" w:hAnsi="Arial" w:cs="Arial"/>
          <w:b/>
          <w:bCs/>
          <w:vanish/>
          <w:kern w:val="32"/>
          <w:sz w:val="32"/>
          <w:szCs w:val="32"/>
        </w:rPr>
      </w:pPr>
      <w:bookmarkStart w:id="349" w:name="_Toc528144806"/>
      <w:bookmarkStart w:id="350" w:name="_Toc528172571"/>
      <w:bookmarkStart w:id="351" w:name="_Toc528243202"/>
      <w:bookmarkStart w:id="352" w:name="_Toc528323867"/>
      <w:bookmarkStart w:id="353" w:name="_Toc528568955"/>
      <w:bookmarkStart w:id="354" w:name="_Toc432676697"/>
      <w:bookmarkEnd w:id="349"/>
      <w:bookmarkEnd w:id="350"/>
      <w:bookmarkEnd w:id="351"/>
      <w:bookmarkEnd w:id="352"/>
      <w:bookmarkEnd w:id="353"/>
    </w:p>
    <w:p w14:paraId="314937FE" w14:textId="3A2B38D9" w:rsidR="00764104" w:rsidRDefault="006A4505" w:rsidP="00276645">
      <w:pPr>
        <w:pStyle w:val="Overskrift2"/>
        <w:tabs>
          <w:tab w:val="clear" w:pos="1711"/>
          <w:tab w:val="num" w:pos="575"/>
        </w:tabs>
        <w:ind w:left="575"/>
      </w:pPr>
      <w:bookmarkStart w:id="355" w:name="_Toc528568956"/>
      <w:r>
        <w:t>Mål for kultursektoren</w:t>
      </w:r>
      <w:bookmarkEnd w:id="354"/>
      <w:bookmarkEnd w:id="355"/>
      <w:r w:rsidR="00EF1946" w:rsidRPr="00272065">
        <w:br/>
      </w:r>
      <w:bookmarkStart w:id="356" w:name="_Toc432676700"/>
      <w:bookmarkStart w:id="357" w:name="_Toc182724012"/>
    </w:p>
    <w:tbl>
      <w:tblPr>
        <w:tblW w:w="0" w:type="auto"/>
        <w:tblCellMar>
          <w:left w:w="0" w:type="dxa"/>
          <w:right w:w="0" w:type="dxa"/>
        </w:tblCellMar>
        <w:tblLook w:val="04A0" w:firstRow="1" w:lastRow="0" w:firstColumn="1" w:lastColumn="0" w:noHBand="0" w:noVBand="1"/>
      </w:tblPr>
      <w:tblGrid>
        <w:gridCol w:w="9212"/>
      </w:tblGrid>
      <w:tr w:rsidR="00764104" w:rsidRPr="00BD531A" w14:paraId="4FF10E6B" w14:textId="77777777" w:rsidTr="00542DF0">
        <w:trPr>
          <w:trHeight w:val="557"/>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tcPr>
          <w:p w14:paraId="60F5C770" w14:textId="77777777" w:rsidR="00764104" w:rsidRPr="00BD531A" w:rsidRDefault="00764104" w:rsidP="00BD531A">
            <w:pPr>
              <w:contextualSpacing/>
              <w:rPr>
                <w:rFonts w:asciiTheme="minorHAnsi" w:eastAsia="Calibri" w:hAnsiTheme="minorHAnsi" w:cs="Calibri"/>
                <w:b/>
                <w:bCs/>
                <w:color w:val="FFFFFF"/>
                <w:sz w:val="28"/>
                <w:szCs w:val="28"/>
              </w:rPr>
            </w:pPr>
            <w:r w:rsidRPr="00BD531A">
              <w:rPr>
                <w:rFonts w:asciiTheme="minorHAnsi" w:hAnsiTheme="minorHAnsi" w:cs="Calibri"/>
                <w:b/>
                <w:bCs/>
                <w:color w:val="FFFFFF"/>
                <w:sz w:val="28"/>
                <w:szCs w:val="28"/>
              </w:rPr>
              <w:t>Mål for kultursektoren</w:t>
            </w:r>
          </w:p>
        </w:tc>
      </w:tr>
      <w:tr w:rsidR="00764104" w:rsidRPr="00BD531A" w14:paraId="37D7F6F1" w14:textId="77777777" w:rsidTr="00542DF0">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DC30CF0" w14:textId="77777777" w:rsidR="00764104" w:rsidRPr="00BD531A" w:rsidRDefault="00764104" w:rsidP="00542DF0">
            <w:pPr>
              <w:ind w:left="360"/>
              <w:contextualSpacing/>
              <w:rPr>
                <w:rFonts w:asciiTheme="minorHAnsi" w:hAnsiTheme="minorHAnsi" w:cs="Calibri"/>
                <w:b/>
                <w:bCs/>
                <w:sz w:val="22"/>
                <w:szCs w:val="22"/>
              </w:rPr>
            </w:pPr>
          </w:p>
          <w:p w14:paraId="6ED44CDE" w14:textId="77777777" w:rsidR="00764104" w:rsidRPr="00BD531A" w:rsidRDefault="00764104" w:rsidP="00542DF0">
            <w:pPr>
              <w:ind w:left="360"/>
              <w:contextualSpacing/>
              <w:rPr>
                <w:rFonts w:asciiTheme="minorHAnsi" w:hAnsiTheme="minorHAnsi" w:cs="Calibri"/>
                <w:b/>
                <w:bCs/>
                <w:sz w:val="22"/>
                <w:szCs w:val="22"/>
              </w:rPr>
            </w:pPr>
            <w:r w:rsidRPr="00BD531A">
              <w:rPr>
                <w:rFonts w:asciiTheme="minorHAnsi" w:hAnsiTheme="minorHAnsi" w:cs="Calibri"/>
                <w:b/>
                <w:bCs/>
                <w:sz w:val="22"/>
                <w:szCs w:val="22"/>
              </w:rPr>
              <w:t>Synliggjøre sektorens tilbud og gjøre det enklere for brukeren å benytte våre tjenester</w:t>
            </w:r>
          </w:p>
          <w:p w14:paraId="6195E040" w14:textId="77777777" w:rsidR="00764104" w:rsidRPr="00BD531A" w:rsidRDefault="00764104" w:rsidP="00542DF0">
            <w:pPr>
              <w:ind w:left="360"/>
              <w:contextualSpacing/>
              <w:rPr>
                <w:rFonts w:asciiTheme="minorHAnsi" w:hAnsiTheme="minorHAnsi" w:cs="Calibri"/>
                <w:b/>
                <w:bCs/>
                <w:sz w:val="22"/>
                <w:szCs w:val="22"/>
              </w:rPr>
            </w:pPr>
          </w:p>
          <w:p w14:paraId="4DC8DDFA" w14:textId="77777777" w:rsidR="00764104" w:rsidRPr="00BD531A" w:rsidRDefault="00764104" w:rsidP="00542DF0">
            <w:pPr>
              <w:ind w:left="360"/>
              <w:contextualSpacing/>
              <w:rPr>
                <w:rFonts w:asciiTheme="minorHAnsi" w:hAnsiTheme="minorHAnsi" w:cs="Calibri"/>
                <w:i/>
                <w:iCs/>
                <w:sz w:val="22"/>
                <w:szCs w:val="22"/>
              </w:rPr>
            </w:pPr>
            <w:r w:rsidRPr="00BD531A">
              <w:rPr>
                <w:rFonts w:asciiTheme="minorHAnsi" w:hAnsiTheme="minorHAnsi" w:cs="Calibri"/>
                <w:i/>
                <w:iCs/>
                <w:sz w:val="22"/>
                <w:szCs w:val="22"/>
              </w:rPr>
              <w:t xml:space="preserve">Måleindikator: </w:t>
            </w:r>
          </w:p>
          <w:p w14:paraId="2DF89AC9" w14:textId="77777777" w:rsidR="00764104" w:rsidRPr="00BD531A" w:rsidRDefault="00764104" w:rsidP="00542DF0">
            <w:pPr>
              <w:ind w:left="360"/>
              <w:contextualSpacing/>
              <w:rPr>
                <w:rFonts w:asciiTheme="minorHAnsi" w:hAnsiTheme="minorHAnsi" w:cs="Calibri"/>
                <w:i/>
                <w:iCs/>
                <w:sz w:val="22"/>
                <w:szCs w:val="22"/>
              </w:rPr>
            </w:pPr>
            <w:r w:rsidRPr="00BD531A">
              <w:rPr>
                <w:rFonts w:asciiTheme="minorHAnsi" w:hAnsiTheme="minorHAnsi" w:cs="Calibri"/>
                <w:i/>
                <w:iCs/>
                <w:sz w:val="22"/>
                <w:szCs w:val="22"/>
              </w:rPr>
              <w:t>Sektoren og innbyggere tar i bruk flere digitale tjenester til kommunens innbyggere (tilbud i biblioteket, på Frivilligsentral og servicetorg)</w:t>
            </w:r>
          </w:p>
          <w:p w14:paraId="3556D821" w14:textId="77777777" w:rsidR="00764104" w:rsidRPr="00BD531A" w:rsidRDefault="00764104" w:rsidP="00542DF0">
            <w:pPr>
              <w:ind w:left="360"/>
              <w:contextualSpacing/>
              <w:rPr>
                <w:rFonts w:asciiTheme="minorHAnsi" w:hAnsiTheme="minorHAnsi" w:cs="Calibri"/>
                <w:i/>
                <w:iCs/>
                <w:sz w:val="22"/>
                <w:szCs w:val="22"/>
              </w:rPr>
            </w:pPr>
          </w:p>
          <w:p w14:paraId="5FAE2BEC" w14:textId="77777777" w:rsidR="00764104" w:rsidRPr="00BD531A" w:rsidRDefault="00764104" w:rsidP="00542DF0">
            <w:pPr>
              <w:ind w:left="360"/>
              <w:contextualSpacing/>
              <w:rPr>
                <w:rFonts w:asciiTheme="minorHAnsi" w:eastAsia="Calibri" w:hAnsiTheme="minorHAnsi" w:cs="Calibri"/>
                <w:b/>
                <w:bCs/>
                <w:sz w:val="22"/>
                <w:szCs w:val="22"/>
              </w:rPr>
            </w:pPr>
            <w:r w:rsidRPr="00BD531A">
              <w:rPr>
                <w:rFonts w:asciiTheme="minorHAnsi" w:hAnsiTheme="minorHAnsi" w:cs="Calibri"/>
                <w:i/>
                <w:iCs/>
                <w:sz w:val="22"/>
                <w:szCs w:val="22"/>
              </w:rPr>
              <w:t>Antall arrangementer (type og målgruppe) skal være minst 230 og besøkende/betalende skal være minst 270 000 personer. Antall åpne/tilgjengelige dager skal være som i 2018.</w:t>
            </w:r>
          </w:p>
        </w:tc>
      </w:tr>
      <w:tr w:rsidR="00764104" w:rsidRPr="00BD531A" w14:paraId="52EDFF87" w14:textId="77777777" w:rsidTr="00542DF0">
        <w:tc>
          <w:tcPr>
            <w:tcW w:w="9212" w:type="dxa"/>
            <w:tcBorders>
              <w:top w:val="nil"/>
              <w:left w:val="single" w:sz="8" w:space="0" w:color="4F81BD"/>
              <w:bottom w:val="nil"/>
              <w:right w:val="single" w:sz="8" w:space="0" w:color="4F81BD"/>
            </w:tcBorders>
            <w:tcMar>
              <w:top w:w="0" w:type="dxa"/>
              <w:left w:w="108" w:type="dxa"/>
              <w:bottom w:w="0" w:type="dxa"/>
              <w:right w:w="108" w:type="dxa"/>
            </w:tcMar>
          </w:tcPr>
          <w:p w14:paraId="73295F34" w14:textId="77777777" w:rsidR="00764104" w:rsidRPr="00BD531A" w:rsidRDefault="00764104" w:rsidP="00542DF0">
            <w:pPr>
              <w:ind w:left="360" w:hanging="76"/>
              <w:contextualSpacing/>
              <w:rPr>
                <w:rFonts w:asciiTheme="minorHAnsi" w:eastAsia="Calibri" w:hAnsiTheme="minorHAnsi" w:cs="Calibri"/>
                <w:b/>
                <w:bCs/>
                <w:sz w:val="22"/>
                <w:szCs w:val="22"/>
              </w:rPr>
            </w:pPr>
          </w:p>
          <w:p w14:paraId="15363E10" w14:textId="77777777" w:rsidR="00764104" w:rsidRPr="00BD531A" w:rsidRDefault="00764104" w:rsidP="00542DF0">
            <w:pPr>
              <w:ind w:left="284"/>
              <w:contextualSpacing/>
              <w:rPr>
                <w:rFonts w:asciiTheme="minorHAnsi" w:hAnsiTheme="minorHAnsi"/>
                <w:b/>
                <w:bCs/>
                <w:sz w:val="22"/>
                <w:szCs w:val="22"/>
              </w:rPr>
            </w:pPr>
            <w:r w:rsidRPr="00BD531A">
              <w:rPr>
                <w:rFonts w:asciiTheme="minorHAnsi" w:hAnsiTheme="minorHAnsi"/>
                <w:b/>
                <w:bCs/>
                <w:sz w:val="22"/>
                <w:szCs w:val="22"/>
              </w:rPr>
              <w:t>Flere barn og unge er fornøyde med nærmiljøet sitt</w:t>
            </w:r>
          </w:p>
          <w:p w14:paraId="5CF79C24" w14:textId="77777777" w:rsidR="00764104" w:rsidRPr="00BD531A" w:rsidRDefault="00764104" w:rsidP="00542DF0">
            <w:pPr>
              <w:ind w:left="284"/>
              <w:contextualSpacing/>
              <w:rPr>
                <w:rFonts w:asciiTheme="minorHAnsi" w:hAnsiTheme="minorHAnsi" w:cs="Calibri"/>
                <w:sz w:val="22"/>
                <w:szCs w:val="22"/>
              </w:rPr>
            </w:pPr>
          </w:p>
          <w:p w14:paraId="222DF0FD" w14:textId="77777777" w:rsidR="00764104" w:rsidRPr="00BD531A" w:rsidRDefault="00764104" w:rsidP="00542DF0">
            <w:pPr>
              <w:ind w:left="284"/>
              <w:contextualSpacing/>
              <w:rPr>
                <w:rFonts w:asciiTheme="minorHAnsi" w:hAnsiTheme="minorHAnsi" w:cs="Calibri"/>
                <w:i/>
                <w:iCs/>
                <w:sz w:val="22"/>
                <w:szCs w:val="22"/>
              </w:rPr>
            </w:pPr>
            <w:r w:rsidRPr="00BD531A">
              <w:rPr>
                <w:rFonts w:asciiTheme="minorHAnsi" w:hAnsiTheme="minorHAnsi" w:cs="Calibri"/>
                <w:i/>
                <w:iCs/>
                <w:sz w:val="22"/>
                <w:szCs w:val="22"/>
              </w:rPr>
              <w:t>Måleindikator: Elevundersøkelse skal gi høyere skår enn forrige gang undersøkelsene ble gjennomført.</w:t>
            </w:r>
          </w:p>
          <w:p w14:paraId="5782E091" w14:textId="77777777" w:rsidR="00764104" w:rsidRPr="00BD531A" w:rsidRDefault="00764104" w:rsidP="00542DF0">
            <w:pPr>
              <w:ind w:left="284"/>
              <w:contextualSpacing/>
              <w:rPr>
                <w:rFonts w:asciiTheme="minorHAnsi" w:eastAsia="Calibri" w:hAnsiTheme="minorHAnsi" w:cs="Calibri"/>
                <w:b/>
                <w:bCs/>
                <w:sz w:val="22"/>
                <w:szCs w:val="22"/>
              </w:rPr>
            </w:pPr>
          </w:p>
        </w:tc>
      </w:tr>
      <w:tr w:rsidR="00764104" w:rsidRPr="00BD531A" w14:paraId="6F82C99A" w14:textId="77777777" w:rsidTr="00542DF0">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0F70CA9E" w14:textId="77777777" w:rsidR="00764104" w:rsidRPr="00BD531A" w:rsidRDefault="00764104" w:rsidP="00542DF0">
            <w:pPr>
              <w:ind w:left="284"/>
              <w:contextualSpacing/>
              <w:rPr>
                <w:rFonts w:asciiTheme="minorHAnsi" w:hAnsiTheme="minorHAnsi" w:cs="Calibri"/>
                <w:b/>
                <w:bCs/>
                <w:sz w:val="22"/>
                <w:szCs w:val="22"/>
              </w:rPr>
            </w:pPr>
          </w:p>
          <w:p w14:paraId="7519CA70" w14:textId="77777777" w:rsidR="00764104" w:rsidRPr="00BD531A" w:rsidRDefault="00764104" w:rsidP="00542DF0">
            <w:pPr>
              <w:ind w:left="284"/>
              <w:contextualSpacing/>
              <w:rPr>
                <w:rFonts w:asciiTheme="minorHAnsi" w:hAnsiTheme="minorHAnsi" w:cs="Calibri"/>
                <w:b/>
                <w:bCs/>
                <w:sz w:val="22"/>
                <w:szCs w:val="22"/>
              </w:rPr>
            </w:pPr>
            <w:r w:rsidRPr="00BD531A">
              <w:rPr>
                <w:rFonts w:asciiTheme="minorHAnsi" w:hAnsiTheme="minorHAnsi" w:cs="Calibri"/>
                <w:b/>
                <w:bCs/>
                <w:sz w:val="22"/>
                <w:szCs w:val="22"/>
              </w:rPr>
              <w:t xml:space="preserve">Kulturtilbudet til barn, unge og spesielle grupper prioriteres. Samhandling på tvers av sektorene for å synliggjøre tilbudene. </w:t>
            </w:r>
          </w:p>
          <w:p w14:paraId="79782FFB" w14:textId="77777777" w:rsidR="00764104" w:rsidRPr="00BD531A" w:rsidRDefault="00764104" w:rsidP="00542DF0">
            <w:pPr>
              <w:ind w:left="284"/>
              <w:contextualSpacing/>
              <w:rPr>
                <w:rFonts w:asciiTheme="minorHAnsi" w:eastAsia="Calibri" w:hAnsiTheme="minorHAnsi" w:cs="Calibri"/>
                <w:b/>
                <w:bCs/>
                <w:sz w:val="22"/>
                <w:szCs w:val="22"/>
              </w:rPr>
            </w:pPr>
          </w:p>
          <w:p w14:paraId="12D5B5C9" w14:textId="77777777" w:rsidR="00764104" w:rsidRPr="00BD531A" w:rsidRDefault="00764104" w:rsidP="00542DF0">
            <w:pPr>
              <w:ind w:left="284"/>
              <w:contextualSpacing/>
              <w:rPr>
                <w:rFonts w:asciiTheme="minorHAnsi" w:hAnsiTheme="minorHAnsi" w:cs="Calibri"/>
                <w:i/>
                <w:iCs/>
                <w:sz w:val="22"/>
                <w:szCs w:val="22"/>
              </w:rPr>
            </w:pPr>
            <w:r w:rsidRPr="00BD531A">
              <w:rPr>
                <w:rFonts w:asciiTheme="minorHAnsi" w:hAnsiTheme="minorHAnsi" w:cs="Calibri"/>
                <w:i/>
                <w:iCs/>
                <w:sz w:val="22"/>
                <w:szCs w:val="22"/>
              </w:rPr>
              <w:t>Måleindikatorer: Antall barn og unge som er aktive i lag/foreninger øker.</w:t>
            </w:r>
          </w:p>
          <w:p w14:paraId="2BAB8E67" w14:textId="77777777" w:rsidR="00764104" w:rsidRPr="00BD531A" w:rsidRDefault="00764104" w:rsidP="00542DF0">
            <w:pPr>
              <w:ind w:left="284"/>
              <w:contextualSpacing/>
              <w:rPr>
                <w:rFonts w:asciiTheme="minorHAnsi" w:eastAsia="Calibri" w:hAnsiTheme="minorHAnsi" w:cs="Calibri"/>
                <w:b/>
                <w:bCs/>
                <w:sz w:val="22"/>
                <w:szCs w:val="22"/>
              </w:rPr>
            </w:pPr>
          </w:p>
        </w:tc>
      </w:tr>
      <w:tr w:rsidR="00764104" w:rsidRPr="00BD531A" w14:paraId="11E31163" w14:textId="77777777" w:rsidTr="00542DF0">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077CFE07" w14:textId="77777777" w:rsidR="00764104" w:rsidRPr="00BD531A" w:rsidRDefault="00764104" w:rsidP="00542DF0">
            <w:pPr>
              <w:rPr>
                <w:rFonts w:asciiTheme="minorHAnsi" w:hAnsiTheme="minorHAnsi"/>
                <w:color w:val="000000"/>
                <w:sz w:val="22"/>
                <w:szCs w:val="22"/>
              </w:rPr>
            </w:pPr>
          </w:p>
          <w:p w14:paraId="612A075E" w14:textId="77777777" w:rsidR="00764104" w:rsidRPr="00BD531A" w:rsidRDefault="00764104" w:rsidP="00542DF0">
            <w:pPr>
              <w:ind w:left="284"/>
              <w:rPr>
                <w:rFonts w:asciiTheme="minorHAnsi" w:hAnsiTheme="minorHAnsi"/>
                <w:b/>
                <w:color w:val="000000"/>
                <w:sz w:val="22"/>
                <w:szCs w:val="22"/>
              </w:rPr>
            </w:pPr>
            <w:r w:rsidRPr="00BD531A">
              <w:rPr>
                <w:rFonts w:asciiTheme="minorHAnsi" w:hAnsiTheme="minorHAnsi"/>
                <w:b/>
                <w:color w:val="000000"/>
                <w:sz w:val="22"/>
                <w:szCs w:val="22"/>
              </w:rPr>
              <w:t xml:space="preserve">Andre områder: </w:t>
            </w:r>
          </w:p>
          <w:p w14:paraId="7DF369D4" w14:textId="6B1EE1B5" w:rsidR="00764104" w:rsidRPr="00BD531A" w:rsidRDefault="00764104" w:rsidP="00542DF0">
            <w:pPr>
              <w:textAlignment w:val="baseline"/>
              <w:rPr>
                <w:rFonts w:asciiTheme="minorHAnsi" w:eastAsia="Calibri" w:hAnsiTheme="minorHAnsi" w:cs="Calibri"/>
                <w:color w:val="000000"/>
                <w:sz w:val="18"/>
                <w:szCs w:val="18"/>
              </w:rPr>
            </w:pPr>
            <w:r w:rsidRPr="00BD531A">
              <w:rPr>
                <w:rFonts w:asciiTheme="minorHAnsi" w:eastAsia="Calibri" w:hAnsiTheme="minorHAnsi" w:cs="Calibri"/>
                <w:b/>
                <w:bCs/>
                <w:color w:val="000000"/>
                <w:sz w:val="22"/>
                <w:szCs w:val="22"/>
              </w:rPr>
              <w:t xml:space="preserve">      Det generelle sykefraværet i kulturetaten skal ikke være høyere enn 4 </w:t>
            </w:r>
            <w:r w:rsidR="00E8687D">
              <w:rPr>
                <w:rFonts w:asciiTheme="minorHAnsi" w:eastAsia="Calibri" w:hAnsiTheme="minorHAnsi" w:cs="Calibri"/>
                <w:b/>
                <w:bCs/>
                <w:color w:val="000000"/>
                <w:sz w:val="22"/>
                <w:szCs w:val="22"/>
              </w:rPr>
              <w:t>prosent</w:t>
            </w:r>
            <w:r w:rsidRPr="00BD531A">
              <w:rPr>
                <w:rFonts w:asciiTheme="minorHAnsi" w:eastAsia="Calibri" w:hAnsiTheme="minorHAnsi" w:cs="Calibri"/>
                <w:b/>
                <w:bCs/>
                <w:color w:val="000000"/>
                <w:sz w:val="22"/>
                <w:szCs w:val="22"/>
              </w:rPr>
              <w:t xml:space="preserve"> i 2019</w:t>
            </w:r>
            <w:r w:rsidRPr="00BD531A">
              <w:rPr>
                <w:rFonts w:asciiTheme="minorHAnsi" w:eastAsia="Calibri" w:hAnsiTheme="minorHAnsi" w:cs="Calibri"/>
                <w:sz w:val="22"/>
                <w:szCs w:val="22"/>
              </w:rPr>
              <w:t> </w:t>
            </w:r>
          </w:p>
          <w:p w14:paraId="7E2FE558" w14:textId="77777777" w:rsidR="00764104" w:rsidRPr="00BD531A" w:rsidRDefault="00764104" w:rsidP="00542DF0">
            <w:pPr>
              <w:textAlignment w:val="baseline"/>
              <w:rPr>
                <w:rFonts w:asciiTheme="minorHAnsi" w:eastAsia="Calibri" w:hAnsiTheme="minorHAnsi" w:cs="Calibri"/>
                <w:color w:val="000000"/>
                <w:sz w:val="18"/>
                <w:szCs w:val="18"/>
              </w:rPr>
            </w:pPr>
            <w:r w:rsidRPr="00BD531A">
              <w:rPr>
                <w:rFonts w:asciiTheme="minorHAnsi" w:eastAsia="Calibri" w:hAnsiTheme="minorHAnsi" w:cs="Calibri"/>
                <w:sz w:val="22"/>
                <w:szCs w:val="22"/>
              </w:rPr>
              <w:t> </w:t>
            </w:r>
          </w:p>
          <w:p w14:paraId="0E7E606D" w14:textId="0DBE2BC1" w:rsidR="00764104" w:rsidRPr="00BD531A" w:rsidRDefault="00764104" w:rsidP="00542DF0">
            <w:pPr>
              <w:textAlignment w:val="baseline"/>
              <w:rPr>
                <w:rFonts w:asciiTheme="minorHAnsi" w:eastAsia="Calibri" w:hAnsiTheme="minorHAnsi"/>
                <w:color w:val="000000"/>
              </w:rPr>
            </w:pPr>
            <w:r w:rsidRPr="00BD531A">
              <w:rPr>
                <w:rFonts w:asciiTheme="minorHAnsi" w:eastAsia="Calibri" w:hAnsiTheme="minorHAnsi" w:cs="Calibri"/>
                <w:i/>
                <w:iCs/>
                <w:color w:val="000000"/>
                <w:sz w:val="22"/>
                <w:szCs w:val="22"/>
              </w:rPr>
              <w:t xml:space="preserve">      Måleindikator:</w:t>
            </w:r>
            <w:r w:rsidRPr="00BD531A">
              <w:rPr>
                <w:rFonts w:asciiTheme="minorHAnsi" w:eastAsia="Calibri" w:hAnsiTheme="minorHAnsi" w:cs="Calibri"/>
                <w:sz w:val="22"/>
                <w:szCs w:val="22"/>
              </w:rPr>
              <w:t> </w:t>
            </w:r>
            <w:r w:rsidRPr="00BD531A">
              <w:rPr>
                <w:rFonts w:asciiTheme="minorHAnsi" w:eastAsia="Calibri" w:hAnsiTheme="minorHAnsi" w:cs="Calibri"/>
                <w:i/>
                <w:iCs/>
                <w:color w:val="000000"/>
                <w:sz w:val="22"/>
                <w:szCs w:val="22"/>
              </w:rPr>
              <w:t>Holde sykefraværet stabilt på 4</w:t>
            </w:r>
            <w:r w:rsidR="00E8687D">
              <w:rPr>
                <w:rFonts w:asciiTheme="minorHAnsi" w:eastAsia="Calibri" w:hAnsiTheme="minorHAnsi" w:cs="Calibri"/>
                <w:i/>
                <w:iCs/>
                <w:color w:val="000000"/>
                <w:sz w:val="22"/>
                <w:szCs w:val="22"/>
              </w:rPr>
              <w:t xml:space="preserve"> prosent</w:t>
            </w:r>
            <w:r w:rsidRPr="00BD531A">
              <w:rPr>
                <w:rFonts w:asciiTheme="minorHAnsi" w:eastAsia="Calibri" w:hAnsiTheme="minorHAnsi" w:cs="Calibri"/>
                <w:i/>
                <w:iCs/>
                <w:color w:val="000000"/>
                <w:sz w:val="22"/>
                <w:szCs w:val="22"/>
              </w:rPr>
              <w:t>.</w:t>
            </w:r>
            <w:r w:rsidRPr="00BD531A">
              <w:rPr>
                <w:rFonts w:asciiTheme="minorHAnsi" w:eastAsia="Calibri" w:hAnsiTheme="minorHAnsi" w:cs="Calibri"/>
                <w:sz w:val="22"/>
                <w:szCs w:val="22"/>
              </w:rPr>
              <w:t> </w:t>
            </w:r>
          </w:p>
          <w:p w14:paraId="2145E807" w14:textId="77777777" w:rsidR="00764104" w:rsidRPr="00BD531A" w:rsidRDefault="00764104" w:rsidP="00542DF0">
            <w:pPr>
              <w:ind w:left="284"/>
              <w:rPr>
                <w:rFonts w:asciiTheme="minorHAnsi" w:hAnsiTheme="minorHAnsi"/>
                <w:color w:val="000000"/>
                <w:sz w:val="22"/>
                <w:szCs w:val="22"/>
              </w:rPr>
            </w:pPr>
          </w:p>
        </w:tc>
      </w:tr>
    </w:tbl>
    <w:p w14:paraId="4F1EC952" w14:textId="77777777" w:rsidR="00764104" w:rsidRPr="001B2D65" w:rsidRDefault="00764104" w:rsidP="00764104">
      <w:pPr>
        <w:rPr>
          <w:highlight w:val="yellow"/>
        </w:rPr>
      </w:pPr>
    </w:p>
    <w:p w14:paraId="6B1E3E21" w14:textId="77777777" w:rsidR="00764104" w:rsidRDefault="00764104" w:rsidP="00764104">
      <w:r>
        <w:t>I kulturplan for Modum kommune, som ferdigstilles i 2019, vil målsettingen i vedtatt kommuneplan og vedtatt planprogram for kulturplanen være sentrale. I kommuneplanen oppsummeres de overordnede målene for kulturlivet i Modum slik:</w:t>
      </w:r>
    </w:p>
    <w:p w14:paraId="0242750C" w14:textId="77777777" w:rsidR="00764104" w:rsidRDefault="00764104" w:rsidP="00764104"/>
    <w:p w14:paraId="4A9106FB" w14:textId="77777777" w:rsidR="00764104" w:rsidRPr="004A6DE6" w:rsidRDefault="00764104" w:rsidP="00764104">
      <w:pPr>
        <w:ind w:left="705" w:hanging="705"/>
      </w:pPr>
      <w:r w:rsidRPr="00D14933">
        <w:rPr>
          <w:i/>
        </w:rPr>
        <w:t>•</w:t>
      </w:r>
      <w:r w:rsidRPr="00D14933">
        <w:rPr>
          <w:i/>
        </w:rPr>
        <w:tab/>
      </w:r>
      <w:r w:rsidRPr="004A6DE6">
        <w:t xml:space="preserve">Kulturlivet skal bidra til gode opplevelser og opplevd livskvalitet hos innbyggerne våre og de som besøker bygda. </w:t>
      </w:r>
    </w:p>
    <w:p w14:paraId="38C598D0" w14:textId="77777777" w:rsidR="00764104" w:rsidRPr="001B2D65" w:rsidRDefault="00764104" w:rsidP="00764104">
      <w:pPr>
        <w:ind w:left="705" w:hanging="705"/>
        <w:rPr>
          <w:highlight w:val="yellow"/>
        </w:rPr>
      </w:pPr>
      <w:r w:rsidRPr="004A6DE6">
        <w:t>•</w:t>
      </w:r>
      <w:r w:rsidRPr="004A6DE6">
        <w:tab/>
      </w:r>
      <w:r w:rsidRPr="004A6DE6">
        <w:tab/>
        <w:t>I tillegg skal kulturlivet ha en sentral rolle i arbeidet med å synliggjøre Modum som bosted, et sted å drive næringsvirksomhet og Modum som et vitalt og aktivt samfunn</w:t>
      </w:r>
      <w:r w:rsidRPr="00D14933">
        <w:rPr>
          <w:i/>
        </w:rPr>
        <w:t xml:space="preserve">.  </w:t>
      </w:r>
    </w:p>
    <w:p w14:paraId="0F8434F0" w14:textId="77777777" w:rsidR="00764104" w:rsidRPr="001B2D65" w:rsidRDefault="00764104" w:rsidP="00764104">
      <w:pPr>
        <w:rPr>
          <w:highlight w:val="yellow"/>
        </w:rPr>
      </w:pPr>
    </w:p>
    <w:p w14:paraId="5DEF98B4" w14:textId="77777777" w:rsidR="00764104" w:rsidRPr="00D165B3" w:rsidRDefault="00764104" w:rsidP="00276645">
      <w:pPr>
        <w:pStyle w:val="Overskrift2"/>
        <w:tabs>
          <w:tab w:val="clear" w:pos="1711"/>
          <w:tab w:val="num" w:pos="575"/>
        </w:tabs>
        <w:ind w:left="575"/>
      </w:pPr>
      <w:bookmarkStart w:id="358" w:name="_Toc432676698"/>
      <w:bookmarkStart w:id="359" w:name="_Toc528568957"/>
      <w:r w:rsidRPr="00D165B3">
        <w:lastRenderedPageBreak/>
        <w:t>Sektorens driftsramme</w:t>
      </w:r>
      <w:bookmarkEnd w:id="358"/>
      <w:bookmarkEnd w:id="359"/>
      <w:r w:rsidRPr="00D165B3">
        <w:t xml:space="preserve"> </w:t>
      </w:r>
    </w:p>
    <w:p w14:paraId="4BC21019" w14:textId="30CAB958" w:rsidR="00764104" w:rsidRPr="001B2D65" w:rsidRDefault="00764104" w:rsidP="00764104">
      <w:pPr>
        <w:rPr>
          <w:color w:val="FF0000"/>
          <w:highlight w:val="yellow"/>
        </w:rPr>
      </w:pPr>
      <w:r>
        <w:rPr>
          <w:color w:val="FF0000"/>
        </w:rPr>
        <w:t xml:space="preserve"> </w:t>
      </w:r>
      <w:r w:rsidR="00A327F7" w:rsidRPr="00A327F7">
        <w:rPr>
          <w:noProof/>
        </w:rPr>
        <w:drawing>
          <wp:inline distT="0" distB="0" distL="0" distR="0" wp14:anchorId="607E23D8" wp14:editId="76B5A012">
            <wp:extent cx="5349875" cy="962025"/>
            <wp:effectExtent l="0" t="0" r="317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875" cy="962025"/>
                    </a:xfrm>
                    <a:prstGeom prst="rect">
                      <a:avLst/>
                    </a:prstGeom>
                    <a:noFill/>
                    <a:ln>
                      <a:noFill/>
                    </a:ln>
                  </pic:spPr>
                </pic:pic>
              </a:graphicData>
            </a:graphic>
          </wp:inline>
        </w:drawing>
      </w:r>
    </w:p>
    <w:p w14:paraId="6EF07FB2" w14:textId="77777777" w:rsidR="00764104" w:rsidRPr="001B2D65" w:rsidRDefault="00764104" w:rsidP="00764104">
      <w:pPr>
        <w:rPr>
          <w:highlight w:val="yellow"/>
        </w:rPr>
      </w:pPr>
    </w:p>
    <w:p w14:paraId="1B5FD018" w14:textId="77777777" w:rsidR="00764104" w:rsidRPr="00D14933" w:rsidRDefault="00764104" w:rsidP="00764104">
      <w:r w:rsidRPr="00D14933">
        <w:t>Det budsjetteres med 31,5 årsverk i kultursektoren.</w:t>
      </w:r>
    </w:p>
    <w:p w14:paraId="45BEE8EF" w14:textId="77777777" w:rsidR="00764104" w:rsidRPr="001B2D65" w:rsidRDefault="00764104" w:rsidP="00764104">
      <w:pPr>
        <w:rPr>
          <w:color w:val="000000"/>
          <w:highlight w:val="yellow"/>
        </w:rPr>
      </w:pPr>
    </w:p>
    <w:p w14:paraId="47FAE5DA" w14:textId="77777777" w:rsidR="00764104" w:rsidRPr="00D14933" w:rsidRDefault="00764104" w:rsidP="00764104">
      <w:pPr>
        <w:rPr>
          <w:b/>
        </w:rPr>
      </w:pPr>
      <w:r w:rsidRPr="00D14933">
        <w:rPr>
          <w:b/>
        </w:rPr>
        <w:t>Hovedtrekk i budsjettet for 2019:</w:t>
      </w:r>
    </w:p>
    <w:p w14:paraId="7F50AB8A" w14:textId="77777777" w:rsidR="00764104" w:rsidRPr="00E425A1" w:rsidRDefault="00764104" w:rsidP="00202D0E">
      <w:pPr>
        <w:numPr>
          <w:ilvl w:val="0"/>
          <w:numId w:val="20"/>
        </w:numPr>
      </w:pPr>
      <w:r w:rsidRPr="00E425A1">
        <w:t xml:space="preserve">Disposisjonspost for hovedutvalget settes til </w:t>
      </w:r>
      <w:r>
        <w:t>50 000</w:t>
      </w:r>
      <w:r w:rsidRPr="00E425A1">
        <w:t xml:space="preserve"> kr.</w:t>
      </w:r>
    </w:p>
    <w:p w14:paraId="54D1DB0C" w14:textId="32AF89D2" w:rsidR="00764104" w:rsidRPr="00E425A1" w:rsidRDefault="00764104" w:rsidP="00202D0E">
      <w:pPr>
        <w:numPr>
          <w:ilvl w:val="0"/>
          <w:numId w:val="20"/>
        </w:numPr>
      </w:pPr>
      <w:r w:rsidRPr="00E425A1">
        <w:t>Helårsvirkning med ungdomslederstilling i 100</w:t>
      </w:r>
      <w:r w:rsidR="00EA453C">
        <w:t xml:space="preserve"> prosent</w:t>
      </w:r>
      <w:r w:rsidRPr="00E425A1">
        <w:t xml:space="preserve"> er innarbeidet</w:t>
      </w:r>
    </w:p>
    <w:p w14:paraId="11CD3640" w14:textId="77777777" w:rsidR="00764104" w:rsidRPr="00E425A1" w:rsidRDefault="00764104" w:rsidP="00202D0E">
      <w:pPr>
        <w:numPr>
          <w:ilvl w:val="0"/>
          <w:numId w:val="20"/>
        </w:numPr>
      </w:pPr>
      <w:r w:rsidRPr="00E425A1">
        <w:t>Det utredes muligheter for å etablere tilbud til barn 9-13 år – juniorklubb</w:t>
      </w:r>
    </w:p>
    <w:p w14:paraId="08A6F564" w14:textId="77777777" w:rsidR="00764104" w:rsidRPr="00E425A1" w:rsidRDefault="00764104" w:rsidP="00202D0E">
      <w:pPr>
        <w:numPr>
          <w:ilvl w:val="0"/>
          <w:numId w:val="20"/>
        </w:numPr>
      </w:pPr>
      <w:r w:rsidRPr="00E425A1">
        <w:t>Det etableres opplæringstilbud i digital kompetanse i regi av biblioteket</w:t>
      </w:r>
    </w:p>
    <w:p w14:paraId="0820C364" w14:textId="77777777" w:rsidR="00764104" w:rsidRPr="00E425A1" w:rsidRDefault="00764104" w:rsidP="00202D0E">
      <w:pPr>
        <w:numPr>
          <w:ilvl w:val="0"/>
          <w:numId w:val="20"/>
        </w:numPr>
      </w:pPr>
      <w:r w:rsidRPr="00E425A1">
        <w:t xml:space="preserve">Tilskudd til Stiftelsen Vikersund hoppsenter/Flying Team Vikersund A/S er innarbeidet i budsjett. </w:t>
      </w:r>
    </w:p>
    <w:p w14:paraId="6BF4806F" w14:textId="77777777" w:rsidR="00764104" w:rsidRPr="00E425A1" w:rsidRDefault="00764104" w:rsidP="00202D0E">
      <w:pPr>
        <w:numPr>
          <w:ilvl w:val="0"/>
          <w:numId w:val="20"/>
        </w:numPr>
      </w:pPr>
      <w:r w:rsidRPr="00E425A1">
        <w:t>Elevpris kulturskole øker med 50 kr pr semester. Dette sikrer at alle kulturskolens arrangement blir gratis.</w:t>
      </w:r>
    </w:p>
    <w:p w14:paraId="1DF00981" w14:textId="69F8F830" w:rsidR="00764104" w:rsidRPr="00E425A1" w:rsidRDefault="00764104" w:rsidP="00202D0E">
      <w:pPr>
        <w:numPr>
          <w:ilvl w:val="0"/>
          <w:numId w:val="20"/>
        </w:numPr>
      </w:pPr>
      <w:r w:rsidRPr="00E425A1">
        <w:t>Helse/sosial, undervisning og kultursektoren arbeider vi</w:t>
      </w:r>
      <w:r>
        <w:t>dere</w:t>
      </w:r>
      <w:r w:rsidRPr="00E425A1">
        <w:t xml:space="preserve"> med å </w:t>
      </w:r>
      <w:r w:rsidR="00F213E4">
        <w:t>utvikle tilbudet med Fritid123/</w:t>
      </w:r>
      <w:r w:rsidRPr="00E425A1">
        <w:t>Opplevelseskortet/Aktivitetsskolen</w:t>
      </w:r>
      <w:r>
        <w:t xml:space="preserve"> og </w:t>
      </w:r>
      <w:r w:rsidRPr="006654D4">
        <w:t>videreføre styrkingen av lavterskeltilbud gjennom tilskuddsordningene til lag og foreninger for barn/ungdom.</w:t>
      </w:r>
    </w:p>
    <w:p w14:paraId="1CA951FD" w14:textId="77777777" w:rsidR="00764104" w:rsidRDefault="00764104" w:rsidP="00202D0E">
      <w:pPr>
        <w:numPr>
          <w:ilvl w:val="0"/>
          <w:numId w:val="20"/>
        </w:numPr>
      </w:pPr>
      <w:r w:rsidRPr="00E425A1">
        <w:t xml:space="preserve">Bruk av kulturetatens disposisjonsfond: 80 000 kr til å styrke kompetansen på digital markedsføring og profilering, 35 000 kr til skolekino, </w:t>
      </w:r>
    </w:p>
    <w:p w14:paraId="26BB0C43" w14:textId="77777777" w:rsidR="00764104" w:rsidRPr="00076B73" w:rsidRDefault="00764104" w:rsidP="00202D0E">
      <w:pPr>
        <w:pStyle w:val="Listeavsnitt"/>
        <w:numPr>
          <w:ilvl w:val="0"/>
          <w:numId w:val="20"/>
        </w:numPr>
      </w:pPr>
      <w:r>
        <w:t xml:space="preserve">Bruk av bundne fond: </w:t>
      </w:r>
      <w:r w:rsidRPr="00E425A1">
        <w:t>35 000 kr til danseprosjekt DKS</w:t>
      </w:r>
      <w:r>
        <w:t xml:space="preserve">, </w:t>
      </w:r>
      <w:r w:rsidRPr="00076B73">
        <w:t xml:space="preserve">50 000 kr til Den kulturelle spaserstokken. </w:t>
      </w:r>
    </w:p>
    <w:p w14:paraId="70D22667" w14:textId="77777777" w:rsidR="00764104" w:rsidRPr="00076B73" w:rsidRDefault="00764104" w:rsidP="00764104">
      <w:pPr>
        <w:ind w:left="720"/>
        <w:contextualSpacing/>
        <w:rPr>
          <w:color w:val="000000"/>
        </w:rPr>
      </w:pPr>
    </w:p>
    <w:p w14:paraId="491822DF" w14:textId="77777777" w:rsidR="00764104" w:rsidRPr="00E425A1" w:rsidRDefault="00764104" w:rsidP="00276645">
      <w:pPr>
        <w:pStyle w:val="Overskrift2"/>
        <w:tabs>
          <w:tab w:val="clear" w:pos="1711"/>
          <w:tab w:val="num" w:pos="575"/>
        </w:tabs>
        <w:ind w:left="575"/>
      </w:pPr>
      <w:bookmarkStart w:id="360" w:name="_Toc432676699"/>
      <w:bookmarkStart w:id="361" w:name="_Toc528568958"/>
      <w:r w:rsidRPr="00E425A1">
        <w:t>Tjenesteområdenes drift</w:t>
      </w:r>
      <w:bookmarkEnd w:id="360"/>
      <w:bookmarkEnd w:id="361"/>
      <w:r w:rsidRPr="00E425A1">
        <w:t xml:space="preserve"> </w:t>
      </w:r>
    </w:p>
    <w:p w14:paraId="6BCAA6BF" w14:textId="77777777" w:rsidR="00764104" w:rsidRPr="001B2D65" w:rsidRDefault="00764104" w:rsidP="00764104">
      <w:pPr>
        <w:rPr>
          <w:highlight w:val="yellow"/>
        </w:rPr>
      </w:pPr>
    </w:p>
    <w:p w14:paraId="586BCF51" w14:textId="331B7228" w:rsidR="00764104" w:rsidRPr="001B2D65" w:rsidRDefault="00A327F7" w:rsidP="00764104">
      <w:pPr>
        <w:rPr>
          <w:highlight w:val="yellow"/>
        </w:rPr>
      </w:pPr>
      <w:r w:rsidRPr="00A327F7">
        <w:rPr>
          <w:noProof/>
        </w:rPr>
        <w:drawing>
          <wp:inline distT="0" distB="0" distL="0" distR="0" wp14:anchorId="6317FD19" wp14:editId="2D176C03">
            <wp:extent cx="5760720" cy="3365081"/>
            <wp:effectExtent l="0" t="0" r="0"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365081"/>
                    </a:xfrm>
                    <a:prstGeom prst="rect">
                      <a:avLst/>
                    </a:prstGeom>
                    <a:noFill/>
                    <a:ln>
                      <a:noFill/>
                    </a:ln>
                  </pic:spPr>
                </pic:pic>
              </a:graphicData>
            </a:graphic>
          </wp:inline>
        </w:drawing>
      </w:r>
    </w:p>
    <w:p w14:paraId="3AFD3FDA" w14:textId="77777777" w:rsidR="00764104" w:rsidRPr="006E05CE" w:rsidRDefault="00764104" w:rsidP="00764104">
      <w:pPr>
        <w:pStyle w:val="Stil1"/>
      </w:pPr>
      <w:r w:rsidRPr="006E05CE">
        <w:lastRenderedPageBreak/>
        <w:t>Politisk styring</w:t>
      </w:r>
    </w:p>
    <w:p w14:paraId="2087577A" w14:textId="31842E27" w:rsidR="00764104" w:rsidRPr="006E05CE" w:rsidRDefault="00764104" w:rsidP="00764104">
      <w:r w:rsidRPr="006E05CE">
        <w:t xml:space="preserve">Hovedutvalgets disposisjonspost </w:t>
      </w:r>
      <w:r>
        <w:t>er redusert fra 200 000 kr til 5</w:t>
      </w:r>
      <w:r w:rsidRPr="006E05CE">
        <w:t>0 000 kr. Årsak er inndekning av lønn ungdomsleder i 100</w:t>
      </w:r>
      <w:r w:rsidR="00E8687D">
        <w:t xml:space="preserve"> prosent</w:t>
      </w:r>
      <w:r w:rsidRPr="006E05CE">
        <w:t xml:space="preserve"> stilling</w:t>
      </w:r>
      <w:r>
        <w:t xml:space="preserve"> og generell reduksjon i rammen.</w:t>
      </w:r>
    </w:p>
    <w:p w14:paraId="0333AF87" w14:textId="77777777" w:rsidR="00764104" w:rsidRPr="006E05CE" w:rsidRDefault="00764104" w:rsidP="00764104">
      <w:pPr>
        <w:pStyle w:val="Stil1"/>
      </w:pPr>
    </w:p>
    <w:p w14:paraId="70E1771A" w14:textId="77777777" w:rsidR="00764104" w:rsidRPr="006E05CE" w:rsidRDefault="00764104" w:rsidP="00764104">
      <w:pPr>
        <w:pStyle w:val="Stil1"/>
      </w:pPr>
      <w:r w:rsidRPr="006E05CE">
        <w:t>Grunnskole (Kulturell skolesekk</w:t>
      </w:r>
      <w:r>
        <w:t xml:space="preserve"> DKS</w:t>
      </w:r>
      <w:r w:rsidRPr="006E05CE">
        <w:t>)</w:t>
      </w:r>
    </w:p>
    <w:p w14:paraId="14A30EF8" w14:textId="0F1E8A07" w:rsidR="00764104" w:rsidRPr="006E05CE" w:rsidRDefault="00764104" w:rsidP="00764104">
      <w:r w:rsidRPr="006E05CE">
        <w:t>Tilbud blir gitt til alle klassetrinn i grunnskolen i Modum.  Nytt tilbud for skoleåret 2018/2019 er workshop i «Streetdance» for 4. og 6. trinns elever. I tillegg får 4. trinns elever en k</w:t>
      </w:r>
      <w:r w:rsidR="00E8687D">
        <w:t>onsert med elevmedvirkning. DKS-</w:t>
      </w:r>
      <w:r w:rsidRPr="006E05CE">
        <w:t xml:space="preserve">tilbudene er nå lagt opp slik at de samsvarer med opplæringsplanene. </w:t>
      </w:r>
      <w:r>
        <w:t>Finansieres ved bruk av bundne fond.</w:t>
      </w:r>
    </w:p>
    <w:p w14:paraId="4E820780" w14:textId="77777777" w:rsidR="00764104" w:rsidRPr="001B2D65" w:rsidRDefault="00764104" w:rsidP="00764104">
      <w:pPr>
        <w:rPr>
          <w:highlight w:val="yellow"/>
        </w:rPr>
      </w:pPr>
    </w:p>
    <w:p w14:paraId="6D66974F" w14:textId="77777777" w:rsidR="00764104" w:rsidRPr="006E05CE" w:rsidRDefault="00764104" w:rsidP="00764104">
      <w:pPr>
        <w:pStyle w:val="Stil1"/>
      </w:pPr>
      <w:r w:rsidRPr="006E05CE">
        <w:t>Aktivitetstilbud barn og unge</w:t>
      </w:r>
    </w:p>
    <w:p w14:paraId="13C79B6D" w14:textId="77777777" w:rsidR="00764104" w:rsidRPr="006E05CE" w:rsidRDefault="00764104" w:rsidP="00764104">
      <w:r w:rsidRPr="006E05CE">
        <w:t>2 ukers aktivitet i sommerferien – Sommergøy, videreføres i 2019. Egenandel 1 500 kr. Egenandelen kan utelukke flere fra å delta på Sommergøy. Det vil bli vurdert å legge deltakelse på Sommergøy inn i opplevelseskortet.</w:t>
      </w:r>
    </w:p>
    <w:p w14:paraId="6BA26376" w14:textId="77777777" w:rsidR="00764104" w:rsidRPr="006E05CE" w:rsidRDefault="00764104" w:rsidP="00764104"/>
    <w:p w14:paraId="4FCE8EEA" w14:textId="21A1F341" w:rsidR="00764104" w:rsidRPr="006E05CE" w:rsidRDefault="00764104" w:rsidP="00764104">
      <w:r w:rsidRPr="006E05CE">
        <w:t>Ungdomshuset er meget godt besøkt, og målet er å opprettholde besøket på nivå med 2018.</w:t>
      </w:r>
      <w:r w:rsidRPr="006E05CE">
        <w:br/>
        <w:t>Ungdomshusets målgrupper er ungdom som har begynt i 7. klasse til fylte 18 år. Tilbudet er kostnadsfritt for brukerne. Det er et ønske å starte opp et tilsvarende lavterskeltilbud, juniorklubb, for barn fra 9-13 år</w:t>
      </w:r>
      <w:r w:rsidR="00E8687D">
        <w:t>,</w:t>
      </w:r>
      <w:r w:rsidRPr="006E05CE">
        <w:t xml:space="preserve"> en gang i uka. Det er ikke funnet midler til dette innenfor rammen, men en modell for drift av juniorklubb vil bli utredet i 2019.</w:t>
      </w:r>
    </w:p>
    <w:p w14:paraId="424D9A2C" w14:textId="77777777" w:rsidR="00764104" w:rsidRPr="006E05CE" w:rsidRDefault="00764104" w:rsidP="00764104"/>
    <w:p w14:paraId="36206ACB" w14:textId="77777777" w:rsidR="00764104" w:rsidRPr="006E05CE" w:rsidRDefault="00764104" w:rsidP="00764104">
      <w:r w:rsidRPr="006E05CE">
        <w:t xml:space="preserve">Satsingen på å etablere helårs UKM – Ung Kultur Møtes videreføres. Dette er en del av en nasjonal satsing for å gi barn og ungdom mulighet for å delta med ulike kulturuttrykk gjennom work-shops, seminarer og forestillinger/konserter/utstillinger. </w:t>
      </w:r>
    </w:p>
    <w:p w14:paraId="14ADBB4D" w14:textId="77777777" w:rsidR="00764104" w:rsidRPr="006E05CE" w:rsidRDefault="00764104" w:rsidP="00764104"/>
    <w:p w14:paraId="67F72C5F" w14:textId="77777777" w:rsidR="00764104" w:rsidRPr="006E05CE" w:rsidRDefault="00764104" w:rsidP="00764104">
      <w:r w:rsidRPr="006E05CE">
        <w:t>Sektoren vil videreføre styrkingen av lavterskeltilbud gjennom tilskuddsordningene til lag og foreninger for barn/ungdom.</w:t>
      </w:r>
    </w:p>
    <w:p w14:paraId="106E2995" w14:textId="77777777" w:rsidR="00764104" w:rsidRPr="006E05CE" w:rsidRDefault="00764104" w:rsidP="00764104">
      <w:r w:rsidRPr="006E05CE">
        <w:t xml:space="preserve"> </w:t>
      </w:r>
    </w:p>
    <w:p w14:paraId="6D3DF046" w14:textId="77777777" w:rsidR="00764104" w:rsidRPr="006E05CE" w:rsidRDefault="00764104" w:rsidP="00764104">
      <w:pPr>
        <w:pStyle w:val="Stil1"/>
      </w:pPr>
      <w:r w:rsidRPr="006E05CE">
        <w:t>Aktivisering (Frivilligsentral)</w:t>
      </w:r>
    </w:p>
    <w:p w14:paraId="7C37A1A4" w14:textId="77777777" w:rsidR="00764104" w:rsidRPr="006E05CE" w:rsidRDefault="00764104" w:rsidP="00764104">
      <w:r>
        <w:t xml:space="preserve">Det planlegges </w:t>
      </w:r>
      <w:r w:rsidRPr="006E05CE">
        <w:t xml:space="preserve">ytterligere økning av aktiviteten med sikte på å rekruttere flere frivillige og brukere i 2019. Økte kostnader forbundet med aktiviteter er innarbeidet i budsjettet. </w:t>
      </w:r>
    </w:p>
    <w:p w14:paraId="7D410649" w14:textId="77777777" w:rsidR="00764104" w:rsidRPr="006E05CE" w:rsidRDefault="00764104" w:rsidP="00764104"/>
    <w:p w14:paraId="429B2C82" w14:textId="580D9BA3" w:rsidR="00764104" w:rsidRPr="006E05CE" w:rsidRDefault="00764104" w:rsidP="00764104">
      <w:r w:rsidRPr="006E05CE">
        <w:t>Daglig leder og frivillige har tidligere utført renholdet av frivilligsentralens lokaler. Når aktivitetsnivået øker er det behov for fast renhold</w:t>
      </w:r>
      <w:r w:rsidR="007D33F1">
        <w:t>,</w:t>
      </w:r>
      <w:r w:rsidRPr="006E05CE">
        <w:t xml:space="preserve"> og det er hentet inn et tilbud på renhold utført av kommunens renholdsavdeling hver andre uke. Kostnad 30 000 kr er innarbeidet i budsjettet.</w:t>
      </w:r>
    </w:p>
    <w:p w14:paraId="56075928" w14:textId="77777777" w:rsidR="00764104" w:rsidRPr="006E05CE" w:rsidRDefault="00764104" w:rsidP="00764104"/>
    <w:p w14:paraId="72F43CE1" w14:textId="77777777" w:rsidR="00764104" w:rsidRPr="006E05CE" w:rsidRDefault="00764104" w:rsidP="00764104">
      <w:r w:rsidRPr="006E05CE">
        <w:t>Økte fellesutgifter er innarbeidet i husleien. 2018 har vært et utfordrende år for sentralen på grunn av byggearbeidene i Vikersund nord. Utleien ser nå ut til å ta seg opp igjen, og det er lagt inn en liten økning i leieinntektene.</w:t>
      </w:r>
    </w:p>
    <w:p w14:paraId="1ED06C6A" w14:textId="77777777" w:rsidR="00764104" w:rsidRPr="006E05CE" w:rsidRDefault="00764104" w:rsidP="00764104"/>
    <w:p w14:paraId="3CDBEEE8" w14:textId="77777777" w:rsidR="00764104" w:rsidRPr="006E05CE" w:rsidRDefault="00764104" w:rsidP="00764104">
      <w:pPr>
        <w:pStyle w:val="Stil1"/>
      </w:pPr>
      <w:r w:rsidRPr="006E05CE">
        <w:t>Bibliotek</w:t>
      </w:r>
    </w:p>
    <w:p w14:paraId="5C69104C" w14:textId="77777777" w:rsidR="00764104" w:rsidRPr="006E05CE" w:rsidRDefault="00764104" w:rsidP="00764104">
      <w:pPr>
        <w:rPr>
          <w:color w:val="000000"/>
        </w:rPr>
      </w:pPr>
      <w:r w:rsidRPr="006E05CE">
        <w:rPr>
          <w:color w:val="000000"/>
        </w:rPr>
        <w:t>Budsjettet til innkjøp av media er omtrent på samme nivå som i 2018. Biblioteket vil også i 2019 prioritere innkjøp av utlånsmedia til barn og ungdom.</w:t>
      </w:r>
    </w:p>
    <w:p w14:paraId="45A32187" w14:textId="77777777" w:rsidR="00764104" w:rsidRPr="006E05CE" w:rsidRDefault="00764104" w:rsidP="00764104">
      <w:pPr>
        <w:rPr>
          <w:color w:val="000000"/>
        </w:rPr>
      </w:pPr>
    </w:p>
    <w:p w14:paraId="1E4A23CB" w14:textId="35FBAD3C" w:rsidR="00764104" w:rsidRPr="006E05CE" w:rsidRDefault="00764104" w:rsidP="00764104">
      <w:pPr>
        <w:rPr>
          <w:color w:val="000000"/>
        </w:rPr>
      </w:pPr>
      <w:r w:rsidRPr="006E05CE">
        <w:rPr>
          <w:color w:val="000000"/>
        </w:rPr>
        <w:t>Biblioteket tar ansvar for å sikre innbyggere digital kompetanse gjen</w:t>
      </w:r>
      <w:r>
        <w:rPr>
          <w:color w:val="000000"/>
        </w:rPr>
        <w:t xml:space="preserve">nom ulike kurs/opplæringstilbud </w:t>
      </w:r>
      <w:r w:rsidRPr="006E05CE">
        <w:rPr>
          <w:color w:val="000000"/>
        </w:rPr>
        <w:t>(tilbud i biblioteket, på Frivilligsentral og servicetorg). Det søkes om eksterne midle</w:t>
      </w:r>
      <w:r>
        <w:rPr>
          <w:color w:val="000000"/>
        </w:rPr>
        <w:t xml:space="preserve">r til å gjennomføre opplæringen </w:t>
      </w:r>
      <w:r w:rsidR="00B471A8">
        <w:rPr>
          <w:color w:val="000000"/>
        </w:rPr>
        <w:t xml:space="preserve">i tillegg til </w:t>
      </w:r>
      <w:r>
        <w:rPr>
          <w:color w:val="000000"/>
        </w:rPr>
        <w:t>bruk av fond.</w:t>
      </w:r>
    </w:p>
    <w:p w14:paraId="1D4BDDDE" w14:textId="77777777" w:rsidR="00764104" w:rsidRPr="006E05CE" w:rsidRDefault="00764104" w:rsidP="00764104">
      <w:pPr>
        <w:rPr>
          <w:color w:val="000000"/>
        </w:rPr>
      </w:pPr>
    </w:p>
    <w:p w14:paraId="028B4D31" w14:textId="5227AB23" w:rsidR="00764104" w:rsidRPr="006E05CE" w:rsidRDefault="00764104" w:rsidP="00764104">
      <w:pPr>
        <w:rPr>
          <w:color w:val="000000"/>
        </w:rPr>
      </w:pPr>
      <w:r w:rsidRPr="006E05CE">
        <w:rPr>
          <w:color w:val="000000"/>
        </w:rPr>
        <w:lastRenderedPageBreak/>
        <w:t>Budsjettposten til arrangementer i biblioteket er økt, slik at det kan gjennomføres arrangementer som biblioteke</w:t>
      </w:r>
      <w:r w:rsidR="007D33F1">
        <w:rPr>
          <w:color w:val="000000"/>
        </w:rPr>
        <w:t>t står for alene og sammen med kulturhus og k</w:t>
      </w:r>
      <w:r w:rsidRPr="006E05CE">
        <w:rPr>
          <w:color w:val="000000"/>
        </w:rPr>
        <w:t>ulturskolen</w:t>
      </w:r>
      <w:r w:rsidR="007D33F1">
        <w:rPr>
          <w:color w:val="000000"/>
        </w:rPr>
        <w:t>,</w:t>
      </w:r>
      <w:r w:rsidRPr="006E05CE">
        <w:rPr>
          <w:color w:val="000000"/>
        </w:rPr>
        <w:t xml:space="preserve"> eller i samarbeid med lag og foreninger. Biblioteket er og skal være en lavterskel møteplass der alle trives og føler seg velkommen. </w:t>
      </w:r>
    </w:p>
    <w:p w14:paraId="351D057A" w14:textId="77777777" w:rsidR="00764104" w:rsidRPr="006E05CE" w:rsidRDefault="00764104" w:rsidP="00764104">
      <w:pPr>
        <w:rPr>
          <w:color w:val="000000"/>
        </w:rPr>
      </w:pPr>
    </w:p>
    <w:p w14:paraId="3567E766" w14:textId="02DC4F67" w:rsidR="00764104" w:rsidRPr="006E05CE" w:rsidRDefault="00764104" w:rsidP="00764104">
      <w:pPr>
        <w:rPr>
          <w:color w:val="000000"/>
        </w:rPr>
      </w:pPr>
      <w:r w:rsidRPr="006E05CE">
        <w:rPr>
          <w:color w:val="000000"/>
        </w:rPr>
        <w:t>Målsetningen er 32</w:t>
      </w:r>
      <w:r w:rsidR="007D33F1">
        <w:rPr>
          <w:color w:val="000000"/>
        </w:rPr>
        <w:t xml:space="preserve"> </w:t>
      </w:r>
      <w:r w:rsidRPr="006E05CE">
        <w:rPr>
          <w:color w:val="000000"/>
        </w:rPr>
        <w:t>000 besøkende og 52</w:t>
      </w:r>
      <w:r w:rsidR="007D33F1">
        <w:rPr>
          <w:color w:val="000000"/>
        </w:rPr>
        <w:t xml:space="preserve"> </w:t>
      </w:r>
      <w:r w:rsidRPr="006E05CE">
        <w:rPr>
          <w:color w:val="000000"/>
        </w:rPr>
        <w:t>000 utlån.</w:t>
      </w:r>
    </w:p>
    <w:p w14:paraId="6E2508DF" w14:textId="77777777" w:rsidR="00764104" w:rsidRPr="006E05CE" w:rsidRDefault="00764104" w:rsidP="00764104">
      <w:pPr>
        <w:rPr>
          <w:color w:val="000000"/>
        </w:rPr>
      </w:pPr>
    </w:p>
    <w:p w14:paraId="1DD24488" w14:textId="77777777" w:rsidR="00764104" w:rsidRPr="006E05CE" w:rsidRDefault="00764104" w:rsidP="00764104">
      <w:pPr>
        <w:pStyle w:val="Stil1"/>
      </w:pPr>
      <w:r w:rsidRPr="006E05CE">
        <w:t>Kino</w:t>
      </w:r>
    </w:p>
    <w:p w14:paraId="269BD014" w14:textId="77777777" w:rsidR="00764104" w:rsidRPr="006E05CE" w:rsidRDefault="00764104" w:rsidP="00764104">
      <w:r w:rsidRPr="006E05CE">
        <w:t>Driftsnivået er planlagt som i 2018. Modum kino merker sterk konkurranse fra omliggende kinoer så det er fremdeles viktig å opprettholde konkurransedyktige priser. Det er også et mål at flest mulig skal ha mulighet til å gå på kino, derfor holdes prisnivået lavt. Det foreslås ingen endring i billettpriser.</w:t>
      </w:r>
    </w:p>
    <w:p w14:paraId="428A4B5C" w14:textId="77777777" w:rsidR="00764104" w:rsidRPr="006E05CE" w:rsidRDefault="00764104" w:rsidP="00764104"/>
    <w:p w14:paraId="4E79D5D2" w14:textId="0F5640A7" w:rsidR="00764104" w:rsidRPr="006E05CE" w:rsidRDefault="00764104" w:rsidP="00764104">
      <w:r w:rsidRPr="006E05CE">
        <w:t>Barne- og familiefilmer går aller best ved Modum kino</w:t>
      </w:r>
      <w:r w:rsidR="007D33F1">
        <w:t>,</w:t>
      </w:r>
      <w:r w:rsidRPr="006E05CE">
        <w:t xml:space="preserve"> og har førsteprioritet. Skolekino- tilbud vil fortsette i 2019 med midler fra fond, slik at alle barn og unge skal kunne oppleve film på kino og få en felles referanseramme. Det jobbes videre med å utvikle egen «filmklubb» for smalere film. Om ny kiosk genererer en merinntekt er vanskelig å forutse, 2019 vil brukes for å evaluere dette. Det planlegges å ha kiosken åpen så mye som mulig</w:t>
      </w:r>
      <w:r w:rsidR="00F213E4">
        <w:t>.</w:t>
      </w:r>
      <w:r w:rsidRPr="006E05CE">
        <w:t xml:space="preserve"> </w:t>
      </w:r>
    </w:p>
    <w:p w14:paraId="330CCB7B" w14:textId="7618A6CB" w:rsidR="00764104" w:rsidRPr="006E05CE" w:rsidRDefault="00764104" w:rsidP="00764104">
      <w:r w:rsidRPr="006E05CE">
        <w:t>Det er en målsetting om 10</w:t>
      </w:r>
      <w:r w:rsidR="007D33F1">
        <w:t xml:space="preserve"> </w:t>
      </w:r>
      <w:r w:rsidRPr="006E05CE">
        <w:t>000 besøkende på kino.</w:t>
      </w:r>
    </w:p>
    <w:p w14:paraId="0CE700A2" w14:textId="77777777" w:rsidR="00764104" w:rsidRPr="006E05CE" w:rsidRDefault="00764104" w:rsidP="00764104">
      <w:pPr>
        <w:rPr>
          <w:u w:val="single"/>
        </w:rPr>
      </w:pPr>
    </w:p>
    <w:p w14:paraId="150FFD41" w14:textId="77777777" w:rsidR="00764104" w:rsidRPr="006E05CE" w:rsidRDefault="00764104" w:rsidP="00764104">
      <w:pPr>
        <w:pStyle w:val="Stil1"/>
      </w:pPr>
      <w:r w:rsidRPr="006E05CE">
        <w:t>Tilskudd til museer</w:t>
      </w:r>
    </w:p>
    <w:p w14:paraId="21735525" w14:textId="725E0563" w:rsidR="00764104" w:rsidRPr="006E05CE" w:rsidRDefault="00764104" w:rsidP="00764104">
      <w:r w:rsidRPr="006E05CE">
        <w:t xml:space="preserve">Tilskuddet til Modums Blaafarveværk </w:t>
      </w:r>
      <w:r>
        <w:t>økes med 40 000 kr i hht avtale med stat/fylke. Tilskudd for 2019 blir 2 155 000 kr.</w:t>
      </w:r>
    </w:p>
    <w:p w14:paraId="60963E90" w14:textId="77777777" w:rsidR="00764104" w:rsidRPr="006E05CE" w:rsidRDefault="00764104" w:rsidP="00764104"/>
    <w:p w14:paraId="7EEAF725" w14:textId="77777777" w:rsidR="00764104" w:rsidRPr="006E05CE" w:rsidRDefault="00764104" w:rsidP="00764104">
      <w:r w:rsidRPr="006E05CE">
        <w:t xml:space="preserve">Det har vært en tradisjon i Modum, selv om ikke kommunen er vertskommune, å støtte Krøderbanen. Tilskuddet til Krøderbanen </w:t>
      </w:r>
      <w:r>
        <w:t xml:space="preserve">videreføres på samme nivå som tidligere - </w:t>
      </w:r>
      <w:r w:rsidRPr="006E05CE">
        <w:t>270 000 kr.</w:t>
      </w:r>
    </w:p>
    <w:p w14:paraId="171848AB" w14:textId="77777777" w:rsidR="00764104" w:rsidRPr="006E05CE" w:rsidRDefault="00764104" w:rsidP="00764104"/>
    <w:p w14:paraId="19A89620" w14:textId="77777777" w:rsidR="00764104" w:rsidRPr="006E05CE" w:rsidRDefault="00764104" w:rsidP="00764104">
      <w:pPr>
        <w:pStyle w:val="Stil1"/>
      </w:pPr>
      <w:r w:rsidRPr="006E05CE">
        <w:t>Kunstformidling</w:t>
      </w:r>
    </w:p>
    <w:p w14:paraId="73940078" w14:textId="77777777" w:rsidR="00764104" w:rsidRPr="006E05CE" w:rsidRDefault="00764104" w:rsidP="00764104">
      <w:r w:rsidRPr="006E05CE">
        <w:t xml:space="preserve">Tilskudd til Buskerud Teater videreføres med 50 000 kr jmf partnerskapsavtale. </w:t>
      </w:r>
    </w:p>
    <w:p w14:paraId="0FE2FA4D" w14:textId="77777777" w:rsidR="00764104" w:rsidRPr="006E05CE" w:rsidRDefault="00764104" w:rsidP="00764104">
      <w:r w:rsidRPr="006E05CE">
        <w:t>Det foreslås å opprettholde støtten til konserter på Modum Bad.</w:t>
      </w:r>
    </w:p>
    <w:p w14:paraId="11A91572" w14:textId="77777777" w:rsidR="00764104" w:rsidRPr="006E05CE" w:rsidRDefault="00764104" w:rsidP="00764104">
      <w:pPr>
        <w:pStyle w:val="Stil1"/>
      </w:pPr>
    </w:p>
    <w:p w14:paraId="1EA8761B" w14:textId="77777777" w:rsidR="00764104" w:rsidRPr="006E05CE" w:rsidRDefault="00764104" w:rsidP="00764104">
      <w:pPr>
        <w:pStyle w:val="Stil1"/>
      </w:pPr>
      <w:r w:rsidRPr="006E05CE">
        <w:t>Idrett</w:t>
      </w:r>
    </w:p>
    <w:p w14:paraId="3FC7AC6C" w14:textId="77777777" w:rsidR="00764104" w:rsidRPr="006E05CE" w:rsidRDefault="00764104" w:rsidP="00764104">
      <w:r w:rsidRPr="006E05CE">
        <w:t xml:space="preserve">Kommunedelplanen for idrett og fysisk aktivitet ble vedtatt i 2017. Planens handlingsprogram skal rulleres årlig. </w:t>
      </w:r>
    </w:p>
    <w:p w14:paraId="6A2E7111" w14:textId="77777777" w:rsidR="00764104" w:rsidRPr="006E05CE" w:rsidRDefault="00764104" w:rsidP="00764104"/>
    <w:p w14:paraId="12B47E1B" w14:textId="77777777" w:rsidR="00764104" w:rsidRPr="006E05CE" w:rsidRDefault="00764104" w:rsidP="00764104">
      <w:r w:rsidRPr="006E05CE">
        <w:t xml:space="preserve">Geithus idrettslag og Modum fotballklubb har meldt inn at de ønsker å realisere planer for kunstgressbane på Rolighetsmoen som nå ligger inne i det uprioriterte handlingsprogrammet. De ber om at planene blir rullert inn på det prioriterte handlingsprogrammet. Anlegget er kostnadsberegnet til ca 7 500 000 kr, og det er forventninger om ca 2 500 000 kr i tilskudd fra Modum kommune. </w:t>
      </w:r>
      <w:r w:rsidRPr="005E3CD3">
        <w:t>Det er ikke rom for dette innenfor kulturbudsjettet.</w:t>
      </w:r>
    </w:p>
    <w:p w14:paraId="31569EFC" w14:textId="77777777" w:rsidR="00764104" w:rsidRPr="006E05CE" w:rsidRDefault="00764104" w:rsidP="00764104"/>
    <w:p w14:paraId="631E06D5" w14:textId="77777777" w:rsidR="00764104" w:rsidRPr="006E05CE" w:rsidRDefault="00764104" w:rsidP="00764104">
      <w:r w:rsidRPr="006E05CE">
        <w:t>Lysløype i Bingen ligger allerede inne i planens prioriterte handlingsprogram.</w:t>
      </w:r>
    </w:p>
    <w:p w14:paraId="11F8F8B1" w14:textId="77777777" w:rsidR="00764104" w:rsidRPr="006E05CE" w:rsidRDefault="00764104" w:rsidP="00764104">
      <w:r w:rsidRPr="006E05CE">
        <w:t>Tilskudd fra kommunen til dette anlegget forutsetter at stønadsordningen for tilskudd til nyanlegg og vedlikehold økes med 700 000 kr i planperioden. Det er ikke rom for dette innenfor kulturbudsjettet.</w:t>
      </w:r>
    </w:p>
    <w:p w14:paraId="17695394" w14:textId="77777777" w:rsidR="00764104" w:rsidRPr="006E05CE" w:rsidRDefault="00764104" w:rsidP="00764104"/>
    <w:p w14:paraId="3EB80DDD" w14:textId="77777777" w:rsidR="00764104" w:rsidRPr="006E05CE" w:rsidRDefault="00764104" w:rsidP="00764104">
      <w:r w:rsidRPr="006E05CE">
        <w:t>Tilskudd til drift av Vikersund Hoppsenter, 1 500 000 kr, er innarbeidet i budsjettet etter vedtak i kommunestyret i sak 56/18. Avtale mellom partene er klar vinteren 2019.</w:t>
      </w:r>
    </w:p>
    <w:p w14:paraId="35F89A7F" w14:textId="77777777" w:rsidR="00764104" w:rsidRPr="006E05CE" w:rsidRDefault="00764104" w:rsidP="00764104"/>
    <w:p w14:paraId="1D4BD15B" w14:textId="367B8926" w:rsidR="00764104" w:rsidRPr="006E05CE" w:rsidRDefault="00764104" w:rsidP="00764104">
      <w:r w:rsidRPr="006E05CE">
        <w:t xml:space="preserve">Det er foreslått 165 000 kr til drift av store idrettsanlegg. Tilskuddet skal etter føringer i kommunedelplanen for idrett og fysisk aktivitet fordeles med lik andel av budsjetterte midler til Modum skisenter, Furumo skøytebane og Simostranda skiskytteranlegg. Modum skisenter har søkt om et høyere fast tilskudd til drift av sitt anlegg. En økning av budsjettet for denne stønadsordningen vil etter føringene for fordeling av midlene føre til økning av tilskuddet til alle de </w:t>
      </w:r>
      <w:r w:rsidR="007D33F1">
        <w:t>tre</w:t>
      </w:r>
      <w:r w:rsidRPr="006E05CE">
        <w:t xml:space="preserve"> anleggene. </w:t>
      </w:r>
      <w:r w:rsidRPr="005E3CD3">
        <w:t>Det er ikke rom for dette innenfor kulturbudsjettet</w:t>
      </w:r>
      <w:r w:rsidRPr="006E05CE">
        <w:t>.</w:t>
      </w:r>
    </w:p>
    <w:p w14:paraId="00AB5406" w14:textId="77777777" w:rsidR="00764104" w:rsidRPr="006E05CE" w:rsidRDefault="00764104" w:rsidP="00764104">
      <w:pPr>
        <w:rPr>
          <w:b/>
          <w:u w:val="single"/>
        </w:rPr>
      </w:pPr>
    </w:p>
    <w:p w14:paraId="47C313FD" w14:textId="77777777" w:rsidR="00764104" w:rsidRPr="006E05CE" w:rsidRDefault="00764104" w:rsidP="00764104">
      <w:r w:rsidRPr="006E05CE">
        <w:rPr>
          <w:color w:val="000000"/>
          <w:u w:val="single"/>
        </w:rPr>
        <w:t>Furumo svømmehall</w:t>
      </w:r>
      <w:r w:rsidRPr="006E05CE">
        <w:rPr>
          <w:color w:val="000000"/>
          <w:u w:val="single"/>
        </w:rPr>
        <w:br/>
      </w:r>
      <w:r w:rsidRPr="006E05CE">
        <w:t xml:space="preserve">Det er lagt opp til drift på nivå som i 2018, med videreføring av åpningstider og servicenivå. Furumo svømmehall merker konkurranse både fra omliggende badeanlegg og fra andre fritidsaktiviteter. Det er viktig med konkurransedyktige priser, både for å opprettholde besøket og for at flest mulig skal kunne benytte tilbudet. Det foreslås ingen prisøkning. Barn og unge prioriteres ved oppstart av nye tilbud og aktiviteter. </w:t>
      </w:r>
    </w:p>
    <w:p w14:paraId="21E2B864" w14:textId="77777777" w:rsidR="00764104" w:rsidRPr="006E05CE" w:rsidRDefault="00764104" w:rsidP="00764104"/>
    <w:p w14:paraId="11C88D5A" w14:textId="3C49597C" w:rsidR="00764104" w:rsidRPr="006E05CE" w:rsidRDefault="00764104" w:rsidP="00764104">
      <w:r w:rsidRPr="006E05CE">
        <w:t>Furumo svømmehall leverer skolesvømming til elever på alle klassetrinn i Modum-skolen og har et godt samarbeid med andre aktører (blant annet Frisklivssentralen, pensjonistforeningene og andre frivillige lag og foreninger) for å øke aktivitetsnivå, fremme folkehelse og sikre inntekter. Målsettingen er 80</w:t>
      </w:r>
      <w:r w:rsidR="007D33F1">
        <w:t xml:space="preserve"> </w:t>
      </w:r>
      <w:r w:rsidRPr="006E05CE">
        <w:t>000 besøkende i Furumo svømmehall.</w:t>
      </w:r>
    </w:p>
    <w:p w14:paraId="55E371F0" w14:textId="77777777" w:rsidR="00764104" w:rsidRPr="006E05CE" w:rsidRDefault="00764104" w:rsidP="00764104"/>
    <w:p w14:paraId="1196DF87" w14:textId="77777777" w:rsidR="00764104" w:rsidRPr="006E05CE" w:rsidRDefault="00764104" w:rsidP="00764104">
      <w:pPr>
        <w:pStyle w:val="Stil1"/>
        <w:rPr>
          <w:color w:val="auto"/>
        </w:rPr>
      </w:pPr>
      <w:r w:rsidRPr="006E05CE">
        <w:t>Kommunale idrettsbygg</w:t>
      </w:r>
    </w:p>
    <w:p w14:paraId="640A01A0" w14:textId="77777777" w:rsidR="00764104" w:rsidRPr="006E05CE" w:rsidRDefault="00764104" w:rsidP="00764104">
      <w:pPr>
        <w:rPr>
          <w:color w:val="000000"/>
        </w:rPr>
      </w:pPr>
      <w:r w:rsidRPr="006E05CE">
        <w:rPr>
          <w:color w:val="000000"/>
        </w:rPr>
        <w:t>Modumhallen drives videre som i 2018, med en meget nøktern drift.</w:t>
      </w:r>
    </w:p>
    <w:p w14:paraId="6EED512E" w14:textId="77777777" w:rsidR="00764104" w:rsidRPr="006E05CE" w:rsidRDefault="00764104" w:rsidP="00764104"/>
    <w:p w14:paraId="21504DCB" w14:textId="77777777" w:rsidR="00764104" w:rsidRPr="006E05CE" w:rsidRDefault="00764104" w:rsidP="00764104">
      <w:pPr>
        <w:pStyle w:val="Stil1"/>
      </w:pPr>
      <w:r w:rsidRPr="006E05CE">
        <w:t>Kulturskole</w:t>
      </w:r>
    </w:p>
    <w:p w14:paraId="20C536CB" w14:textId="77777777" w:rsidR="00764104" w:rsidRPr="006E05CE" w:rsidRDefault="00764104" w:rsidP="00764104">
      <w:r w:rsidRPr="006E05CE">
        <w:t>Høsten 2018 gir kulturskolens 10 lærere undervisning i musikk og dans til 265 elever.</w:t>
      </w:r>
      <w:r w:rsidRPr="004A6DE6">
        <w:t xml:space="preserve"> </w:t>
      </w:r>
      <w:r w:rsidRPr="006E05CE">
        <w:t xml:space="preserve">Kulturskolens venteliste teller </w:t>
      </w:r>
      <w:r>
        <w:t>22</w:t>
      </w:r>
      <w:r w:rsidRPr="006E05CE">
        <w:t xml:space="preserve"> elever pr 2</w:t>
      </w:r>
      <w:r>
        <w:t>3</w:t>
      </w:r>
      <w:r w:rsidRPr="006E05CE">
        <w:t>.</w:t>
      </w:r>
      <w:r>
        <w:t>10</w:t>
      </w:r>
      <w:r w:rsidRPr="006E05CE">
        <w:t xml:space="preserve">.2018. </w:t>
      </w:r>
      <w:r>
        <w:t>17 av disse ønsker ballett.</w:t>
      </w:r>
    </w:p>
    <w:p w14:paraId="48D3DF9D" w14:textId="77777777" w:rsidR="00764104" w:rsidRDefault="00764104" w:rsidP="00764104"/>
    <w:p w14:paraId="03366A06" w14:textId="77777777" w:rsidR="00764104" w:rsidRPr="006E05CE" w:rsidRDefault="00764104" w:rsidP="00764104">
      <w:r w:rsidRPr="006E05CE">
        <w:t>Skoleåret 201</w:t>
      </w:r>
      <w:r>
        <w:t>7</w:t>
      </w:r>
      <w:r w:rsidRPr="006E05CE">
        <w:t>-201</w:t>
      </w:r>
      <w:r>
        <w:t>8</w:t>
      </w:r>
      <w:r w:rsidRPr="006E05CE">
        <w:t xml:space="preserve"> har to av skolekorpsene slått seg sammen grunnet få medlemmer. Kulturskolen arbeider sammen med korpsene for å sikre videre korpsaktivitet i Modum.</w:t>
      </w:r>
    </w:p>
    <w:p w14:paraId="598E0F71" w14:textId="77777777" w:rsidR="00764104" w:rsidRDefault="00764104" w:rsidP="00764104">
      <w:r w:rsidRPr="006E05CE">
        <w:t xml:space="preserve">To korps med til sammen 38 korpsmusikanter har dirigent fra kulturskolen. </w:t>
      </w:r>
      <w:r>
        <w:t>Det utredes behovet for innkjøp av instrumenter/utstyr til korps. Egen sak vil presenteres før sommeren 2019.</w:t>
      </w:r>
    </w:p>
    <w:p w14:paraId="39F342C9" w14:textId="77777777" w:rsidR="00764104" w:rsidRDefault="00764104" w:rsidP="00764104"/>
    <w:p w14:paraId="4455F69B" w14:textId="094CCFC3" w:rsidR="00764104" w:rsidRDefault="00764104" w:rsidP="00764104">
      <w:r w:rsidRPr="006E05CE">
        <w:t>Kulturskolen arbeider kontinuerlig med rekruttering. Skoleåret 2018/2019 vil det gjennomføres «Streetdance»</w:t>
      </w:r>
      <w:r w:rsidR="00F213E4">
        <w:t>-</w:t>
      </w:r>
      <w:r w:rsidRPr="006E05CE">
        <w:t xml:space="preserve">prosjekt gjennom Den kulturelle skolesekken på barneskolene som et av tiltakene for å øke rekruttering til dansefaget. Finansieres ved bruk av </w:t>
      </w:r>
      <w:r>
        <w:t xml:space="preserve">bundne </w:t>
      </w:r>
      <w:r w:rsidRPr="006E05CE">
        <w:t>fond.</w:t>
      </w:r>
    </w:p>
    <w:p w14:paraId="30E26D21" w14:textId="77777777" w:rsidR="00764104" w:rsidRDefault="00764104" w:rsidP="00764104"/>
    <w:p w14:paraId="79815623" w14:textId="77777777" w:rsidR="00764104" w:rsidRPr="006E05CE" w:rsidRDefault="00764104" w:rsidP="00764104">
      <w:r>
        <w:t>Den kulturelle spaserstokk (DKSS) er avviklet fra 2018. Det er innvilget 50 000 kr midler til drift av DKSS for 2019. Midlene blir avsatt fond i 2018 og brukes i 2019.</w:t>
      </w:r>
    </w:p>
    <w:p w14:paraId="71D28408" w14:textId="77777777" w:rsidR="00764104" w:rsidRPr="006E05CE" w:rsidRDefault="00764104" w:rsidP="00764104"/>
    <w:p w14:paraId="342028C2" w14:textId="77777777" w:rsidR="00764104" w:rsidRPr="006E05CE" w:rsidRDefault="00764104" w:rsidP="00764104">
      <w:r w:rsidRPr="006E05CE">
        <w:t xml:space="preserve">Det foreslås en økning av elevavgiften på kr 50 pr semester (kr 100 pr år). Nye satser pr semester blir: Musikkundervisning: 1550 kr. Danseundervisning: 1800 kr.  Dette utgjør 30 000 kr i økte inntekter. Merinntekt sikrer at alle kulturskolens forestillinger blir gratis.  </w:t>
      </w:r>
    </w:p>
    <w:p w14:paraId="50C86C13" w14:textId="77777777" w:rsidR="00764104" w:rsidRPr="001B2D65" w:rsidRDefault="00764104" w:rsidP="00764104">
      <w:pPr>
        <w:rPr>
          <w:highlight w:val="yellow"/>
        </w:rPr>
      </w:pPr>
    </w:p>
    <w:p w14:paraId="33E6E753" w14:textId="77777777" w:rsidR="00764104" w:rsidRPr="006E05CE" w:rsidRDefault="00764104" w:rsidP="00764104">
      <w:pPr>
        <w:pStyle w:val="Stil1"/>
      </w:pPr>
      <w:r w:rsidRPr="006E05CE">
        <w:t>Andre kulturaktiviteter</w:t>
      </w:r>
    </w:p>
    <w:p w14:paraId="3C452D80" w14:textId="77777777" w:rsidR="00764104" w:rsidRPr="006E05CE" w:rsidRDefault="00764104" w:rsidP="00764104">
      <w:r w:rsidRPr="006E05CE">
        <w:rPr>
          <w:color w:val="000000"/>
          <w:u w:val="single"/>
        </w:rPr>
        <w:t>Kulturhus</w:t>
      </w:r>
      <w:r w:rsidRPr="006E05CE">
        <w:rPr>
          <w:color w:val="000000"/>
          <w:u w:val="single"/>
        </w:rPr>
        <w:br/>
      </w:r>
      <w:r w:rsidRPr="006E05CE">
        <w:t xml:space="preserve">Det planlegges på samme driftsnivå som i 2018. Det foreslås ingen prisøkning. </w:t>
      </w:r>
      <w:r>
        <w:t>Kostnader knyttet til drift og leie er noe lavere enn tidligere år.</w:t>
      </w:r>
      <w:r w:rsidRPr="006E05CE">
        <w:t xml:space="preserve"> Årsaken er besparelse på at kulturhuset nå har eget høyttalersystem til bruk på konserter. </w:t>
      </w:r>
    </w:p>
    <w:p w14:paraId="44EF52E1" w14:textId="1E219EF4" w:rsidR="00764104" w:rsidRPr="006E05CE" w:rsidRDefault="00764104" w:rsidP="00764104">
      <w:r w:rsidRPr="006E05CE">
        <w:lastRenderedPageBreak/>
        <w:t xml:space="preserve">Kulturhuset jobber mot fortsatt </w:t>
      </w:r>
      <w:r w:rsidR="00F213E4">
        <w:t xml:space="preserve">å </w:t>
      </w:r>
      <w:r w:rsidRPr="006E05CE">
        <w:t xml:space="preserve">ha både lokale aktører og nasjonale artister i ulike konstellasjoner og rettet mot ulike målgrupper. Viktige og prioriterte samarbeidspartnerne er Riksteatret på nasjonalt og Brageteatret på regionalt nivå. </w:t>
      </w:r>
    </w:p>
    <w:p w14:paraId="2C4B513D" w14:textId="77777777" w:rsidR="00764104" w:rsidRPr="006E05CE" w:rsidRDefault="00764104" w:rsidP="00764104">
      <w:r w:rsidRPr="006E05CE">
        <w:t> </w:t>
      </w:r>
    </w:p>
    <w:p w14:paraId="60786048" w14:textId="77777777" w:rsidR="00764104" w:rsidRPr="006E05CE" w:rsidRDefault="00764104" w:rsidP="00764104">
      <w:r w:rsidRPr="006E05CE">
        <w:t xml:space="preserve">Utvikling av driftsrutiner og samhandling mellom kulturhus, bibliotek og kulturskole vil fortsette i 2019. Dette er viktig for å kunne tilby enda større bredde av arrangementer og målgrupper. </w:t>
      </w:r>
    </w:p>
    <w:p w14:paraId="0512A32B" w14:textId="77777777" w:rsidR="00764104" w:rsidRPr="006E05CE" w:rsidRDefault="00764104" w:rsidP="00764104">
      <w:r w:rsidRPr="006E05CE">
        <w:t> </w:t>
      </w:r>
    </w:p>
    <w:p w14:paraId="370A6983" w14:textId="77777777" w:rsidR="00764104" w:rsidRPr="006E05CE" w:rsidRDefault="00764104" w:rsidP="00764104">
      <w:r w:rsidRPr="006E05CE">
        <w:t>Det er viktig for kulturhuset å nå nye kundegrupper og kunne tilby konkurransedyktige priser både for arrangør og publikum. Fleksibilitet og skjønn er viktig for å nå dette målet.</w:t>
      </w:r>
    </w:p>
    <w:p w14:paraId="257E859B" w14:textId="77777777" w:rsidR="00764104" w:rsidRPr="006E05CE" w:rsidRDefault="00764104" w:rsidP="00764104">
      <w:r w:rsidRPr="006E05CE">
        <w:t> </w:t>
      </w:r>
    </w:p>
    <w:p w14:paraId="01D85BF0" w14:textId="77777777" w:rsidR="00764104" w:rsidRPr="006E05CE" w:rsidRDefault="00764104" w:rsidP="00764104">
      <w:r w:rsidRPr="006E05CE">
        <w:t>Målsettingen er 19 000 besøk i Modum kulturhus; 9 000 solgte billetter, og 10 000 andre besøkende.</w:t>
      </w:r>
    </w:p>
    <w:p w14:paraId="644BA462" w14:textId="77777777" w:rsidR="00764104" w:rsidRPr="006E05CE" w:rsidRDefault="00764104" w:rsidP="00764104">
      <w:pPr>
        <w:rPr>
          <w:b/>
          <w:u w:val="single"/>
        </w:rPr>
      </w:pPr>
    </w:p>
    <w:p w14:paraId="44EE2529" w14:textId="56592BC7" w:rsidR="00764104" w:rsidRDefault="00764104" w:rsidP="00764104">
      <w:r w:rsidRPr="006E05CE">
        <w:rPr>
          <w:u w:val="single"/>
        </w:rPr>
        <w:t>Allment kulturarbeid</w:t>
      </w:r>
      <w:r w:rsidRPr="006E05CE">
        <w:rPr>
          <w:u w:val="single"/>
        </w:rPr>
        <w:br/>
      </w:r>
      <w:r>
        <w:t>Gjennomføring a</w:t>
      </w:r>
      <w:r w:rsidR="00FA047E">
        <w:t>v 17</w:t>
      </w:r>
      <w:r w:rsidR="00F213E4">
        <w:t xml:space="preserve">. </w:t>
      </w:r>
      <w:r w:rsidR="00FA047E">
        <w:t>maifeiring i M</w:t>
      </w:r>
      <w:r>
        <w:t>odum har vært utgiftsført kulturbudsjettet. Det har ikke vært mulig å avsette egne midler til dette i 2019. Årlig kostnad for gjennomføring av 17</w:t>
      </w:r>
      <w:r w:rsidR="00F213E4">
        <w:t xml:space="preserve">. </w:t>
      </w:r>
      <w:r>
        <w:t xml:space="preserve">maifeiring i Modum i 2018 var 70 000 kr. Midlene har vært brukt til transport og honorar korps. </w:t>
      </w:r>
      <w:bookmarkStart w:id="362" w:name="_Hlk525892448"/>
    </w:p>
    <w:p w14:paraId="7F147367" w14:textId="77777777" w:rsidR="00764104" w:rsidRDefault="00764104" w:rsidP="00764104"/>
    <w:p w14:paraId="4E9C2AA2" w14:textId="77777777" w:rsidR="00764104" w:rsidRPr="006E05CE" w:rsidRDefault="00764104" w:rsidP="00764104">
      <w:r w:rsidRPr="006E05CE">
        <w:t xml:space="preserve">For å styrke kompetansen på digital markedsføring og profilering foreslås det å bruke </w:t>
      </w:r>
      <w:r>
        <w:t>8</w:t>
      </w:r>
      <w:r w:rsidRPr="006E05CE">
        <w:t>0 000 kr fra etatens disposisjonsfond.</w:t>
      </w:r>
    </w:p>
    <w:bookmarkEnd w:id="362"/>
    <w:p w14:paraId="581C5833" w14:textId="77777777" w:rsidR="00764104" w:rsidRPr="006E05CE" w:rsidRDefault="00764104" w:rsidP="00764104"/>
    <w:p w14:paraId="52708414" w14:textId="21E0508B" w:rsidR="00764104" w:rsidRDefault="00764104" w:rsidP="00764104">
      <w:r w:rsidRPr="006E05CE">
        <w:t>Arbeidet med kulturminneplan ferdigstilles i 2019.</w:t>
      </w:r>
    </w:p>
    <w:p w14:paraId="222C8B5F" w14:textId="77777777" w:rsidR="00703955" w:rsidRDefault="00703955"/>
    <w:p w14:paraId="357EB7F8" w14:textId="77777777" w:rsidR="00764104" w:rsidRDefault="00764104">
      <w:r>
        <w:br w:type="page"/>
      </w:r>
    </w:p>
    <w:p w14:paraId="6E8891CA" w14:textId="168EF421" w:rsidR="00066AEA" w:rsidRPr="00121B18" w:rsidRDefault="00066AEA" w:rsidP="00121B18">
      <w:pPr>
        <w:pStyle w:val="Overskrift1"/>
        <w:numPr>
          <w:ilvl w:val="0"/>
          <w:numId w:val="13"/>
        </w:numPr>
        <w:rPr>
          <w:bCs w:val="0"/>
        </w:rPr>
      </w:pPr>
      <w:bookmarkStart w:id="363" w:name="_Toc528568959"/>
      <w:r w:rsidRPr="00121B18">
        <w:rPr>
          <w:bCs w:val="0"/>
        </w:rPr>
        <w:lastRenderedPageBreak/>
        <w:t>TEKNISK SEKTOR</w:t>
      </w:r>
      <w:bookmarkEnd w:id="356"/>
      <w:bookmarkEnd w:id="363"/>
      <w:r w:rsidRPr="00121B18">
        <w:rPr>
          <w:bCs w:val="0"/>
        </w:rPr>
        <w:t xml:space="preserve"> </w:t>
      </w:r>
      <w:bookmarkEnd w:id="357"/>
    </w:p>
    <w:p w14:paraId="084DF5D0" w14:textId="77777777" w:rsidR="000C6FCC" w:rsidRDefault="000C6FCC" w:rsidP="000C6FCC"/>
    <w:p w14:paraId="1E6F66C4" w14:textId="77777777" w:rsidR="00276645" w:rsidRPr="00276645" w:rsidRDefault="00276645" w:rsidP="00276645">
      <w:pPr>
        <w:pStyle w:val="Listeavsnitt"/>
        <w:keepNext/>
        <w:numPr>
          <w:ilvl w:val="0"/>
          <w:numId w:val="2"/>
        </w:numPr>
        <w:spacing w:before="240" w:after="60"/>
        <w:outlineLvl w:val="0"/>
        <w:rPr>
          <w:rFonts w:ascii="Arial" w:hAnsi="Arial" w:cs="Arial"/>
          <w:b/>
          <w:bCs/>
          <w:vanish/>
          <w:kern w:val="32"/>
          <w:sz w:val="32"/>
          <w:szCs w:val="32"/>
        </w:rPr>
      </w:pPr>
      <w:bookmarkStart w:id="364" w:name="_Toc528144811"/>
      <w:bookmarkStart w:id="365" w:name="_Toc528172576"/>
      <w:bookmarkStart w:id="366" w:name="_Toc528243207"/>
      <w:bookmarkStart w:id="367" w:name="_Toc528323872"/>
      <w:bookmarkStart w:id="368" w:name="_Toc528568960"/>
      <w:bookmarkStart w:id="369" w:name="_Toc432676701"/>
      <w:bookmarkEnd w:id="364"/>
      <w:bookmarkEnd w:id="365"/>
      <w:bookmarkEnd w:id="366"/>
      <w:bookmarkEnd w:id="367"/>
      <w:bookmarkEnd w:id="368"/>
    </w:p>
    <w:p w14:paraId="31DBD0C1" w14:textId="21D5B437" w:rsidR="000C6FCC" w:rsidRDefault="000C6FCC" w:rsidP="00276645">
      <w:pPr>
        <w:pStyle w:val="Overskrift2"/>
        <w:tabs>
          <w:tab w:val="clear" w:pos="1711"/>
          <w:tab w:val="num" w:pos="575"/>
        </w:tabs>
        <w:ind w:left="575"/>
      </w:pPr>
      <w:bookmarkStart w:id="370" w:name="_Toc528568961"/>
      <w:r w:rsidRPr="00594DE0">
        <w:t>Mål for teknisk sektor</w:t>
      </w:r>
      <w:bookmarkEnd w:id="369"/>
      <w:bookmarkEnd w:id="370"/>
    </w:p>
    <w:p w14:paraId="58E44BB0" w14:textId="77777777" w:rsidR="00771318" w:rsidRPr="00771318" w:rsidRDefault="00771318" w:rsidP="00771318"/>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212"/>
      </w:tblGrid>
      <w:tr w:rsidR="00E20056" w:rsidRPr="00175A2A" w14:paraId="15EE826F" w14:textId="77777777" w:rsidTr="00CF7C88">
        <w:trPr>
          <w:trHeight w:val="557"/>
        </w:trPr>
        <w:tc>
          <w:tcPr>
            <w:tcW w:w="9212" w:type="dxa"/>
            <w:shd w:val="clear" w:color="auto" w:fill="4F81BD"/>
            <w:vAlign w:val="bottom"/>
          </w:tcPr>
          <w:p w14:paraId="49387508" w14:textId="77777777" w:rsidR="00E20056" w:rsidRPr="00175A2A" w:rsidRDefault="00E20056" w:rsidP="00BD531A">
            <w:pPr>
              <w:spacing w:after="200" w:line="276" w:lineRule="auto"/>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Mål for teknisk sektor</w:t>
            </w:r>
          </w:p>
        </w:tc>
      </w:tr>
      <w:tr w:rsidR="00E20056" w:rsidRPr="00BD531A" w14:paraId="51FD8632" w14:textId="77777777" w:rsidTr="00CF7C88">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7A0E9D95" w14:textId="77777777" w:rsidR="00E20056" w:rsidRPr="00BD531A" w:rsidRDefault="00E20056" w:rsidP="00CF7C88">
            <w:pPr>
              <w:spacing w:after="200"/>
              <w:ind w:left="357"/>
              <w:contextualSpacing/>
              <w:rPr>
                <w:rFonts w:asciiTheme="minorHAnsi" w:eastAsia="Calibri" w:hAnsiTheme="minorHAnsi"/>
                <w:b/>
                <w:bCs/>
                <w:sz w:val="22"/>
                <w:szCs w:val="22"/>
                <w:lang w:eastAsia="en-US"/>
              </w:rPr>
            </w:pPr>
          </w:p>
          <w:p w14:paraId="1DC0655A" w14:textId="369DB397" w:rsidR="00E20056" w:rsidRPr="00BD531A" w:rsidRDefault="00E20056" w:rsidP="00CF7C88">
            <w:pPr>
              <w:spacing w:after="200"/>
              <w:ind w:left="357"/>
              <w:contextualSpacing/>
              <w:rPr>
                <w:rFonts w:asciiTheme="minorHAnsi" w:eastAsia="Calibri" w:hAnsiTheme="minorHAnsi"/>
                <w:b/>
                <w:bCs/>
                <w:sz w:val="22"/>
                <w:szCs w:val="22"/>
                <w:lang w:eastAsia="en-US"/>
              </w:rPr>
            </w:pPr>
            <w:r w:rsidRPr="00BD531A">
              <w:rPr>
                <w:rFonts w:asciiTheme="minorHAnsi" w:eastAsia="Calibri" w:hAnsiTheme="minorHAnsi"/>
                <w:b/>
                <w:bCs/>
                <w:sz w:val="22"/>
                <w:szCs w:val="22"/>
                <w:lang w:eastAsia="en-US"/>
              </w:rPr>
              <w:t xml:space="preserve">Entreprenører og husbyggere skal møte en imøtekommende og høyt kvalifisert byggesaksavdeling som </w:t>
            </w:r>
            <w:r w:rsidR="00B04E36" w:rsidRPr="00BD531A">
              <w:rPr>
                <w:rFonts w:asciiTheme="minorHAnsi" w:eastAsia="Calibri" w:hAnsiTheme="minorHAnsi"/>
                <w:b/>
                <w:bCs/>
                <w:sz w:val="22"/>
                <w:szCs w:val="22"/>
                <w:lang w:eastAsia="en-US"/>
              </w:rPr>
              <w:t xml:space="preserve">effektivt </w:t>
            </w:r>
            <w:r w:rsidRPr="00BD531A">
              <w:rPr>
                <w:rFonts w:asciiTheme="minorHAnsi" w:eastAsia="Calibri" w:hAnsiTheme="minorHAnsi"/>
                <w:b/>
                <w:bCs/>
                <w:sz w:val="22"/>
                <w:szCs w:val="22"/>
                <w:lang w:eastAsia="en-US"/>
              </w:rPr>
              <w:t>håndterer forvaltningssaker.</w:t>
            </w:r>
          </w:p>
          <w:p w14:paraId="78FCE9DC" w14:textId="77777777" w:rsidR="00587601" w:rsidRPr="00BD531A" w:rsidRDefault="00587601" w:rsidP="00CF7C88">
            <w:pPr>
              <w:spacing w:after="200"/>
              <w:ind w:left="357"/>
              <w:contextualSpacing/>
              <w:rPr>
                <w:rFonts w:asciiTheme="minorHAnsi" w:eastAsia="Calibri" w:hAnsiTheme="minorHAnsi"/>
                <w:b/>
                <w:bCs/>
                <w:sz w:val="22"/>
                <w:szCs w:val="22"/>
                <w:lang w:eastAsia="en-US"/>
              </w:rPr>
            </w:pPr>
          </w:p>
          <w:p w14:paraId="19A497A8" w14:textId="77777777" w:rsidR="00E20056" w:rsidRPr="00BD531A" w:rsidRDefault="002A46D1" w:rsidP="00CF7C88">
            <w:pPr>
              <w:spacing w:after="200"/>
              <w:ind w:left="357"/>
              <w:contextualSpacing/>
              <w:rPr>
                <w:rFonts w:asciiTheme="minorHAnsi" w:eastAsia="Calibri" w:hAnsiTheme="minorHAnsi"/>
                <w:bCs/>
                <w:sz w:val="22"/>
                <w:szCs w:val="22"/>
                <w:lang w:eastAsia="en-US"/>
              </w:rPr>
            </w:pPr>
            <w:r w:rsidRPr="00BD531A">
              <w:rPr>
                <w:rFonts w:asciiTheme="minorHAnsi" w:eastAsia="Calibri" w:hAnsiTheme="minorHAnsi"/>
                <w:bCs/>
                <w:sz w:val="22"/>
                <w:szCs w:val="22"/>
                <w:lang w:eastAsia="en-US"/>
              </w:rPr>
              <w:t xml:space="preserve">Effektiv byggesaksbehandling </w:t>
            </w:r>
            <w:r w:rsidR="008E5848" w:rsidRPr="00BD531A">
              <w:rPr>
                <w:rFonts w:asciiTheme="minorHAnsi" w:eastAsia="Calibri" w:hAnsiTheme="minorHAnsi"/>
                <w:bCs/>
                <w:sz w:val="22"/>
                <w:szCs w:val="22"/>
                <w:lang w:eastAsia="en-US"/>
              </w:rPr>
              <w:t>m</w:t>
            </w:r>
            <w:r w:rsidRPr="00BD531A">
              <w:rPr>
                <w:rFonts w:asciiTheme="minorHAnsi" w:eastAsia="Calibri" w:hAnsiTheme="minorHAnsi"/>
                <w:bCs/>
                <w:sz w:val="22"/>
                <w:szCs w:val="22"/>
                <w:lang w:eastAsia="en-US"/>
              </w:rPr>
              <w:t xml:space="preserve">ed sikte på å </w:t>
            </w:r>
            <w:r w:rsidR="00587601" w:rsidRPr="00BD531A">
              <w:rPr>
                <w:rFonts w:asciiTheme="minorHAnsi" w:eastAsia="Calibri" w:hAnsiTheme="minorHAnsi"/>
                <w:bCs/>
                <w:sz w:val="22"/>
                <w:szCs w:val="22"/>
                <w:lang w:eastAsia="en-US"/>
              </w:rPr>
              <w:t>holde</w:t>
            </w:r>
            <w:r w:rsidR="00E20056" w:rsidRPr="00BD531A">
              <w:rPr>
                <w:rFonts w:asciiTheme="minorHAnsi" w:eastAsia="Calibri" w:hAnsiTheme="minorHAnsi"/>
                <w:bCs/>
                <w:sz w:val="22"/>
                <w:szCs w:val="22"/>
                <w:lang w:eastAsia="en-US"/>
              </w:rPr>
              <w:t xml:space="preserve"> lovfastsatte tidsfrister. </w:t>
            </w:r>
            <w:r w:rsidRPr="00BD531A">
              <w:rPr>
                <w:rFonts w:asciiTheme="minorHAnsi" w:eastAsia="Calibri" w:hAnsiTheme="minorHAnsi"/>
                <w:bCs/>
                <w:sz w:val="22"/>
                <w:szCs w:val="22"/>
                <w:lang w:eastAsia="en-US"/>
              </w:rPr>
              <w:t>Tverrfaglig innsats innen ALM-avdelingen for å løse forvaltningsoppgavene den er pålagt å håndtere</w:t>
            </w:r>
            <w:r w:rsidR="00E20056" w:rsidRPr="00BD531A">
              <w:rPr>
                <w:rFonts w:asciiTheme="minorHAnsi" w:eastAsia="Calibri" w:hAnsiTheme="minorHAnsi"/>
                <w:bCs/>
                <w:sz w:val="22"/>
                <w:szCs w:val="22"/>
                <w:lang w:eastAsia="en-US"/>
              </w:rPr>
              <w:t>.</w:t>
            </w:r>
          </w:p>
          <w:p w14:paraId="5A5ACFE3" w14:textId="77777777" w:rsidR="008E5848" w:rsidRPr="00BD531A" w:rsidRDefault="008E5848" w:rsidP="00CF7C88">
            <w:pPr>
              <w:spacing w:after="200" w:line="276" w:lineRule="auto"/>
              <w:ind w:left="360"/>
              <w:contextualSpacing/>
              <w:rPr>
                <w:rFonts w:asciiTheme="minorHAnsi" w:eastAsia="Calibri" w:hAnsiTheme="minorHAnsi"/>
                <w:bCs/>
                <w:i/>
                <w:sz w:val="22"/>
                <w:szCs w:val="22"/>
                <w:lang w:eastAsia="en-US"/>
              </w:rPr>
            </w:pPr>
          </w:p>
          <w:p w14:paraId="68E618B8" w14:textId="77777777" w:rsidR="00587601" w:rsidRPr="00BD531A" w:rsidRDefault="00E20056" w:rsidP="00CF7C88">
            <w:pPr>
              <w:spacing w:after="200" w:line="276" w:lineRule="auto"/>
              <w:ind w:left="360"/>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 xml:space="preserve">Måleindikator: </w:t>
            </w:r>
          </w:p>
          <w:p w14:paraId="5E4F4234" w14:textId="14E5043D" w:rsidR="00587601" w:rsidRPr="00BD531A" w:rsidRDefault="00587601" w:rsidP="00587601">
            <w:pPr>
              <w:spacing w:after="200" w:line="276" w:lineRule="auto"/>
              <w:ind w:left="360"/>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Det skal gjennomføres tilsyn med minimum 5</w:t>
            </w:r>
            <w:r w:rsidR="00A23B6C" w:rsidRPr="00BD531A">
              <w:rPr>
                <w:rFonts w:asciiTheme="minorHAnsi" w:eastAsia="Calibri" w:hAnsiTheme="minorHAnsi"/>
                <w:bCs/>
                <w:i/>
                <w:sz w:val="22"/>
                <w:szCs w:val="22"/>
                <w:lang w:eastAsia="en-US"/>
              </w:rPr>
              <w:t xml:space="preserve"> </w:t>
            </w:r>
            <w:r w:rsidR="00FA047E">
              <w:rPr>
                <w:rFonts w:asciiTheme="minorHAnsi" w:eastAsia="Calibri" w:hAnsiTheme="minorHAnsi"/>
                <w:bCs/>
                <w:i/>
                <w:sz w:val="22"/>
                <w:szCs w:val="22"/>
                <w:lang w:eastAsia="en-US"/>
              </w:rPr>
              <w:t>prosent</w:t>
            </w:r>
            <w:r w:rsidRPr="00BD531A">
              <w:rPr>
                <w:rFonts w:asciiTheme="minorHAnsi" w:eastAsia="Calibri" w:hAnsiTheme="minorHAnsi"/>
                <w:bCs/>
                <w:i/>
                <w:sz w:val="22"/>
                <w:szCs w:val="22"/>
                <w:lang w:eastAsia="en-US"/>
              </w:rPr>
              <w:t xml:space="preserve"> av antall byggesaker per år.</w:t>
            </w:r>
          </w:p>
          <w:p w14:paraId="21ABAC4B" w14:textId="77777777" w:rsidR="00F0428F" w:rsidRPr="00BD531A" w:rsidRDefault="00F0428F" w:rsidP="00587601">
            <w:pPr>
              <w:spacing w:after="200" w:line="276" w:lineRule="auto"/>
              <w:ind w:left="360"/>
              <w:contextualSpacing/>
              <w:rPr>
                <w:rFonts w:asciiTheme="minorHAnsi" w:eastAsia="Calibri" w:hAnsiTheme="minorHAnsi"/>
                <w:bCs/>
                <w:sz w:val="22"/>
                <w:szCs w:val="22"/>
                <w:lang w:eastAsia="en-US"/>
              </w:rPr>
            </w:pPr>
          </w:p>
        </w:tc>
      </w:tr>
      <w:tr w:rsidR="00E20056" w:rsidRPr="00BD531A" w14:paraId="68D593AC" w14:textId="77777777" w:rsidTr="00CF7C88">
        <w:tc>
          <w:tcPr>
            <w:tcW w:w="9212" w:type="dxa"/>
            <w:shd w:val="clear" w:color="auto" w:fill="auto"/>
          </w:tcPr>
          <w:p w14:paraId="06121AE9" w14:textId="77777777" w:rsidR="00E20056" w:rsidRPr="00BD531A" w:rsidRDefault="00E20056" w:rsidP="00CF7C88">
            <w:pPr>
              <w:spacing w:after="200"/>
              <w:ind w:left="357"/>
              <w:contextualSpacing/>
              <w:rPr>
                <w:rFonts w:asciiTheme="minorHAnsi" w:eastAsia="Calibri" w:hAnsiTheme="minorHAnsi"/>
                <w:b/>
                <w:bCs/>
                <w:sz w:val="22"/>
                <w:szCs w:val="22"/>
                <w:lang w:eastAsia="en-US"/>
              </w:rPr>
            </w:pPr>
          </w:p>
          <w:p w14:paraId="7F9F21F3" w14:textId="77777777" w:rsidR="00E20056" w:rsidRPr="00BD531A" w:rsidRDefault="00E20056" w:rsidP="00CF7C88">
            <w:pPr>
              <w:spacing w:after="200"/>
              <w:ind w:left="357"/>
              <w:contextualSpacing/>
              <w:rPr>
                <w:rFonts w:asciiTheme="minorHAnsi" w:eastAsia="Calibri" w:hAnsiTheme="minorHAnsi"/>
                <w:b/>
                <w:bCs/>
                <w:sz w:val="22"/>
                <w:szCs w:val="22"/>
                <w:lang w:eastAsia="en-US"/>
              </w:rPr>
            </w:pPr>
            <w:r w:rsidRPr="00BD531A">
              <w:rPr>
                <w:rFonts w:asciiTheme="minorHAnsi" w:eastAsia="Calibri" w:hAnsiTheme="minorHAnsi"/>
                <w:b/>
                <w:bCs/>
                <w:sz w:val="22"/>
                <w:szCs w:val="22"/>
                <w:lang w:eastAsia="en-US"/>
              </w:rPr>
              <w:t>Modum kommune skal ha et bredt tilbud av byggeklare tomter for salg.</w:t>
            </w:r>
          </w:p>
          <w:p w14:paraId="16E66828" w14:textId="77777777" w:rsidR="00F0428F" w:rsidRPr="00BD531A" w:rsidRDefault="00F0428F" w:rsidP="00CF7C88">
            <w:pPr>
              <w:spacing w:after="200"/>
              <w:ind w:left="357"/>
              <w:contextualSpacing/>
              <w:rPr>
                <w:rFonts w:asciiTheme="minorHAnsi" w:eastAsia="Calibri" w:hAnsiTheme="minorHAnsi"/>
                <w:b/>
                <w:bCs/>
                <w:sz w:val="22"/>
                <w:szCs w:val="22"/>
                <w:lang w:eastAsia="en-US"/>
              </w:rPr>
            </w:pPr>
          </w:p>
          <w:p w14:paraId="20368A32" w14:textId="3007B636" w:rsidR="00AA2EB5" w:rsidRPr="00BD531A" w:rsidRDefault="00AA2EB5" w:rsidP="00AA2EB5">
            <w:pPr>
              <w:spacing w:after="200" w:line="276" w:lineRule="auto"/>
              <w:ind w:left="426"/>
              <w:contextualSpacing/>
              <w:rPr>
                <w:rFonts w:asciiTheme="minorHAnsi" w:eastAsia="Calibri" w:hAnsiTheme="minorHAnsi"/>
                <w:bCs/>
                <w:sz w:val="22"/>
                <w:szCs w:val="22"/>
                <w:lang w:eastAsia="en-US"/>
              </w:rPr>
            </w:pPr>
            <w:r w:rsidRPr="00BD531A">
              <w:rPr>
                <w:rFonts w:asciiTheme="minorHAnsi" w:eastAsia="Calibri" w:hAnsiTheme="minorHAnsi"/>
                <w:bCs/>
                <w:sz w:val="22"/>
                <w:szCs w:val="22"/>
                <w:lang w:eastAsia="en-US"/>
              </w:rPr>
              <w:t xml:space="preserve">For å tilrettelegge for økt bosetting og attraktivitet skal Modum kommune ha byggeklare tomter for salg. </w:t>
            </w:r>
          </w:p>
          <w:p w14:paraId="75952AD3" w14:textId="77777777" w:rsidR="00F0428F" w:rsidRPr="00BD531A" w:rsidRDefault="00F0428F" w:rsidP="00CF7C88">
            <w:pPr>
              <w:spacing w:after="200"/>
              <w:ind w:left="357"/>
              <w:contextualSpacing/>
              <w:rPr>
                <w:rFonts w:asciiTheme="minorHAnsi" w:eastAsia="Calibri" w:hAnsiTheme="minorHAnsi"/>
                <w:bCs/>
                <w:sz w:val="22"/>
                <w:szCs w:val="22"/>
                <w:lang w:eastAsia="en-US"/>
              </w:rPr>
            </w:pPr>
          </w:p>
          <w:p w14:paraId="7698D96F" w14:textId="77777777" w:rsidR="00E20056" w:rsidRPr="00BD531A" w:rsidRDefault="00E20056" w:rsidP="00652BF2">
            <w:pPr>
              <w:spacing w:after="200" w:line="276" w:lineRule="auto"/>
              <w:ind w:left="360"/>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 xml:space="preserve">Måleindikator: </w:t>
            </w:r>
          </w:p>
          <w:p w14:paraId="60DA7008" w14:textId="2B53EBF5" w:rsidR="00652BF2" w:rsidRPr="00BD531A" w:rsidRDefault="00E65F33" w:rsidP="00276645">
            <w:pPr>
              <w:numPr>
                <w:ilvl w:val="0"/>
                <w:numId w:val="12"/>
              </w:numPr>
              <w:spacing w:after="200" w:line="276" w:lineRule="auto"/>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1</w:t>
            </w:r>
            <w:r w:rsidR="007F7FA2" w:rsidRPr="00BD531A">
              <w:rPr>
                <w:rFonts w:asciiTheme="minorHAnsi" w:eastAsia="Calibri" w:hAnsiTheme="minorHAnsi"/>
                <w:bCs/>
                <w:i/>
                <w:sz w:val="22"/>
                <w:szCs w:val="22"/>
                <w:lang w:eastAsia="en-US"/>
              </w:rPr>
              <w:t>5</w:t>
            </w:r>
            <w:r w:rsidR="00AA2EB5" w:rsidRPr="00BD531A">
              <w:rPr>
                <w:rFonts w:asciiTheme="minorHAnsi" w:eastAsia="Calibri" w:hAnsiTheme="minorHAnsi"/>
                <w:bCs/>
                <w:i/>
                <w:sz w:val="22"/>
                <w:szCs w:val="22"/>
                <w:lang w:eastAsia="en-US"/>
              </w:rPr>
              <w:t xml:space="preserve"> n</w:t>
            </w:r>
            <w:r w:rsidR="007F7FA2" w:rsidRPr="00BD531A">
              <w:rPr>
                <w:rFonts w:asciiTheme="minorHAnsi" w:eastAsia="Calibri" w:hAnsiTheme="minorHAnsi"/>
                <w:bCs/>
                <w:i/>
                <w:sz w:val="22"/>
                <w:szCs w:val="22"/>
                <w:lang w:eastAsia="en-US"/>
              </w:rPr>
              <w:t xml:space="preserve">ye tomter på Skredsvikmoen </w:t>
            </w:r>
            <w:r w:rsidR="00652BF2" w:rsidRPr="00BD531A">
              <w:rPr>
                <w:rFonts w:asciiTheme="minorHAnsi" w:eastAsia="Calibri" w:hAnsiTheme="minorHAnsi"/>
                <w:bCs/>
                <w:i/>
                <w:sz w:val="22"/>
                <w:szCs w:val="22"/>
                <w:lang w:eastAsia="en-US"/>
              </w:rPr>
              <w:t>legges ut for salg i 201</w:t>
            </w:r>
            <w:r w:rsidR="007F7FA2" w:rsidRPr="00BD531A">
              <w:rPr>
                <w:rFonts w:asciiTheme="minorHAnsi" w:eastAsia="Calibri" w:hAnsiTheme="minorHAnsi"/>
                <w:bCs/>
                <w:i/>
                <w:sz w:val="22"/>
                <w:szCs w:val="22"/>
                <w:lang w:eastAsia="en-US"/>
              </w:rPr>
              <w:t>9</w:t>
            </w:r>
            <w:r w:rsidR="00652BF2" w:rsidRPr="00BD531A">
              <w:rPr>
                <w:rFonts w:asciiTheme="minorHAnsi" w:eastAsia="Calibri" w:hAnsiTheme="minorHAnsi"/>
                <w:bCs/>
                <w:i/>
                <w:sz w:val="22"/>
                <w:szCs w:val="22"/>
                <w:lang w:eastAsia="en-US"/>
              </w:rPr>
              <w:t>.</w:t>
            </w:r>
          </w:p>
          <w:p w14:paraId="3708D4B9" w14:textId="77777777" w:rsidR="00F0428F" w:rsidRPr="00BD531A" w:rsidRDefault="00F0428F" w:rsidP="00AA2EB5">
            <w:pPr>
              <w:spacing w:after="200" w:line="276" w:lineRule="auto"/>
              <w:ind w:left="720"/>
              <w:contextualSpacing/>
              <w:rPr>
                <w:rFonts w:asciiTheme="minorHAnsi" w:eastAsia="Calibri" w:hAnsiTheme="minorHAnsi"/>
                <w:bCs/>
                <w:sz w:val="22"/>
                <w:szCs w:val="22"/>
                <w:lang w:eastAsia="en-US"/>
              </w:rPr>
            </w:pPr>
          </w:p>
        </w:tc>
      </w:tr>
      <w:tr w:rsidR="00E20056" w:rsidRPr="00BD531A" w14:paraId="79B7FD7B" w14:textId="77777777" w:rsidTr="00CF7C88">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648F1ED9" w14:textId="3F99EB1C" w:rsidR="00E20056" w:rsidRPr="00BD531A" w:rsidRDefault="00E20056" w:rsidP="00CF7C88">
            <w:pPr>
              <w:spacing w:after="200"/>
              <w:ind w:left="357"/>
              <w:contextualSpacing/>
              <w:rPr>
                <w:rFonts w:asciiTheme="minorHAnsi" w:eastAsia="Calibri" w:hAnsiTheme="minorHAnsi"/>
                <w:b/>
                <w:bCs/>
                <w:sz w:val="22"/>
                <w:szCs w:val="22"/>
              </w:rPr>
            </w:pPr>
          </w:p>
          <w:p w14:paraId="619F6437" w14:textId="77777777" w:rsidR="00F136F5" w:rsidRPr="00BD531A" w:rsidRDefault="00F136F5" w:rsidP="00F136F5">
            <w:pPr>
              <w:spacing w:after="200"/>
              <w:ind w:left="357"/>
              <w:contextualSpacing/>
              <w:rPr>
                <w:rFonts w:asciiTheme="minorHAnsi" w:hAnsiTheme="minorHAnsi"/>
                <w:b/>
                <w:bCs/>
                <w:sz w:val="22"/>
                <w:szCs w:val="22"/>
              </w:rPr>
            </w:pPr>
            <w:r w:rsidRPr="00BD531A">
              <w:rPr>
                <w:rFonts w:asciiTheme="minorHAnsi" w:hAnsiTheme="minorHAnsi"/>
                <w:b/>
                <w:bCs/>
                <w:sz w:val="22"/>
                <w:szCs w:val="22"/>
              </w:rPr>
              <w:t xml:space="preserve">Energieffektiviseringstiltak og CO </w:t>
            </w:r>
            <w:r w:rsidRPr="00BD531A">
              <w:rPr>
                <w:rFonts w:asciiTheme="minorHAnsi" w:hAnsiTheme="minorHAnsi"/>
                <w:b/>
                <w:bCs/>
                <w:sz w:val="22"/>
                <w:szCs w:val="22"/>
                <w:vertAlign w:val="subscript"/>
              </w:rPr>
              <w:t xml:space="preserve">2 </w:t>
            </w:r>
            <w:r w:rsidRPr="00BD531A">
              <w:rPr>
                <w:rFonts w:asciiTheme="minorHAnsi" w:hAnsiTheme="minorHAnsi"/>
                <w:b/>
                <w:bCs/>
                <w:sz w:val="22"/>
                <w:szCs w:val="22"/>
              </w:rPr>
              <w:t xml:space="preserve">reduksjon i kommunale formålsbygg </w:t>
            </w:r>
          </w:p>
          <w:p w14:paraId="3AD475B6" w14:textId="77777777" w:rsidR="00CB7A99" w:rsidRPr="00BD531A" w:rsidRDefault="00CB7A99" w:rsidP="00CB7A99">
            <w:pPr>
              <w:spacing w:after="200" w:line="276" w:lineRule="auto"/>
              <w:ind w:left="426"/>
              <w:contextualSpacing/>
              <w:rPr>
                <w:rFonts w:asciiTheme="minorHAnsi" w:hAnsiTheme="minorHAnsi"/>
                <w:bCs/>
                <w:sz w:val="22"/>
                <w:szCs w:val="22"/>
              </w:rPr>
            </w:pPr>
          </w:p>
          <w:p w14:paraId="7D7D3776" w14:textId="77777777" w:rsidR="009B4F33" w:rsidRPr="00BD531A" w:rsidRDefault="009B4F33" w:rsidP="009B4F33">
            <w:pPr>
              <w:spacing w:after="200" w:line="276" w:lineRule="auto"/>
              <w:ind w:left="426"/>
              <w:contextualSpacing/>
              <w:rPr>
                <w:rFonts w:asciiTheme="minorHAnsi" w:hAnsiTheme="minorHAnsi"/>
                <w:bCs/>
                <w:sz w:val="22"/>
                <w:szCs w:val="22"/>
              </w:rPr>
            </w:pPr>
            <w:r w:rsidRPr="00BD531A">
              <w:rPr>
                <w:rFonts w:asciiTheme="minorHAnsi" w:hAnsiTheme="minorHAnsi"/>
                <w:bCs/>
                <w:sz w:val="22"/>
                <w:szCs w:val="22"/>
              </w:rPr>
              <w:t xml:space="preserve">Etter gjennomførte energisparekontrakter skal samlet energiforbruk i kommunale formålsbygg reduseres med minst 30 prosent i forhold til målt energiforbruk i 2012. Tiltakene skal ferdigstilles av AF Energi og Miljøteknikk AS i midten av 2020. </w:t>
            </w:r>
          </w:p>
          <w:p w14:paraId="47C59311" w14:textId="77777777" w:rsidR="009B4F33" w:rsidRPr="00BD531A" w:rsidRDefault="009B4F33" w:rsidP="009B4F33">
            <w:pPr>
              <w:spacing w:after="200"/>
              <w:ind w:left="357"/>
              <w:contextualSpacing/>
              <w:rPr>
                <w:rFonts w:asciiTheme="minorHAnsi" w:hAnsiTheme="minorHAnsi"/>
                <w:bCs/>
                <w:sz w:val="22"/>
                <w:szCs w:val="22"/>
              </w:rPr>
            </w:pPr>
            <w:r w:rsidRPr="00BD531A">
              <w:rPr>
                <w:rFonts w:asciiTheme="minorHAnsi" w:hAnsiTheme="minorHAnsi"/>
                <w:bCs/>
                <w:sz w:val="22"/>
                <w:szCs w:val="22"/>
              </w:rPr>
              <w:t xml:space="preserve"> </w:t>
            </w:r>
          </w:p>
          <w:p w14:paraId="01A7CDEB" w14:textId="77777777" w:rsidR="009B4F33" w:rsidRPr="00BD531A" w:rsidRDefault="009B4F33" w:rsidP="009B4F33">
            <w:pPr>
              <w:spacing w:after="200" w:line="276" w:lineRule="auto"/>
              <w:ind w:left="360"/>
              <w:contextualSpacing/>
              <w:rPr>
                <w:rFonts w:asciiTheme="minorHAnsi" w:hAnsiTheme="minorHAnsi"/>
                <w:bCs/>
                <w:i/>
                <w:sz w:val="22"/>
                <w:szCs w:val="22"/>
              </w:rPr>
            </w:pPr>
            <w:r w:rsidRPr="00BD531A">
              <w:rPr>
                <w:rFonts w:asciiTheme="minorHAnsi" w:hAnsiTheme="minorHAnsi"/>
                <w:bCs/>
                <w:i/>
                <w:sz w:val="22"/>
                <w:szCs w:val="22"/>
              </w:rPr>
              <w:t xml:space="preserve">Måleindikator: </w:t>
            </w:r>
          </w:p>
          <w:p w14:paraId="1D936293" w14:textId="77777777" w:rsidR="009B4F33" w:rsidRPr="00BD531A" w:rsidRDefault="009B4F33" w:rsidP="00276645">
            <w:pPr>
              <w:numPr>
                <w:ilvl w:val="0"/>
                <w:numId w:val="12"/>
              </w:numPr>
              <w:spacing w:after="200" w:line="276" w:lineRule="auto"/>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Samlet energiforbruk i kommunale formålsbygg skal med utgangspunkt i referanseåret 2012 reduseres med minimum 30 prosent fra 2021.</w:t>
            </w:r>
          </w:p>
          <w:p w14:paraId="4528EF63" w14:textId="77777777" w:rsidR="007F7FA2" w:rsidRPr="00BD531A" w:rsidRDefault="007F7FA2" w:rsidP="007F7FA2">
            <w:pPr>
              <w:spacing w:after="200" w:line="276" w:lineRule="auto"/>
              <w:ind w:left="426"/>
              <w:contextualSpacing/>
              <w:rPr>
                <w:rFonts w:asciiTheme="minorHAnsi" w:hAnsiTheme="minorHAnsi"/>
                <w:bCs/>
                <w:sz w:val="22"/>
                <w:szCs w:val="22"/>
              </w:rPr>
            </w:pPr>
          </w:p>
          <w:p w14:paraId="6ECC7839" w14:textId="77777777" w:rsidR="009B4F33" w:rsidRPr="00BD531A" w:rsidRDefault="009B4F33" w:rsidP="009B4F33">
            <w:pPr>
              <w:spacing w:after="200"/>
              <w:ind w:left="357"/>
              <w:contextualSpacing/>
              <w:rPr>
                <w:rFonts w:asciiTheme="minorHAnsi" w:hAnsiTheme="minorHAnsi"/>
                <w:b/>
                <w:bCs/>
                <w:sz w:val="22"/>
                <w:szCs w:val="22"/>
              </w:rPr>
            </w:pPr>
            <w:r w:rsidRPr="00BD531A">
              <w:rPr>
                <w:rFonts w:asciiTheme="minorHAnsi" w:hAnsiTheme="minorHAnsi"/>
                <w:b/>
                <w:bCs/>
                <w:sz w:val="22"/>
                <w:szCs w:val="22"/>
              </w:rPr>
              <w:t>Mål for verdibevarende vedlikehold av kommunale formålsbygg</w:t>
            </w:r>
          </w:p>
          <w:p w14:paraId="352D0C48" w14:textId="77777777" w:rsidR="009B4F33" w:rsidRPr="00BD531A" w:rsidRDefault="009B4F33" w:rsidP="009B4F33">
            <w:pPr>
              <w:spacing w:after="200"/>
              <w:ind w:left="357"/>
              <w:contextualSpacing/>
              <w:rPr>
                <w:rFonts w:asciiTheme="minorHAnsi" w:hAnsiTheme="minorHAnsi"/>
                <w:b/>
                <w:bCs/>
                <w:sz w:val="22"/>
                <w:szCs w:val="22"/>
              </w:rPr>
            </w:pPr>
          </w:p>
          <w:p w14:paraId="1C3CFD73" w14:textId="77777777" w:rsidR="009B4F33" w:rsidRPr="00BD531A" w:rsidRDefault="009B4F33" w:rsidP="009B4F33">
            <w:pPr>
              <w:spacing w:after="200" w:line="276" w:lineRule="auto"/>
              <w:ind w:left="426"/>
              <w:contextualSpacing/>
              <w:rPr>
                <w:rFonts w:asciiTheme="minorHAnsi" w:hAnsiTheme="minorHAnsi"/>
                <w:bCs/>
                <w:sz w:val="22"/>
                <w:szCs w:val="22"/>
              </w:rPr>
            </w:pPr>
            <w:r w:rsidRPr="00BD531A">
              <w:rPr>
                <w:rFonts w:asciiTheme="minorHAnsi" w:hAnsiTheme="minorHAnsi"/>
                <w:bCs/>
                <w:sz w:val="22"/>
                <w:szCs w:val="22"/>
              </w:rPr>
              <w:t>Modum kommunes eiendomsforvaltning skal sikre at bygningsmassen teknisk, funksjonelt og kvalitativt opprettholdes og utvikles på et nivå som sikrer at bygningsmassen tilfredsstiller gjeldende lover og forskrifter. Brukerne skal oppleve at inneklimaet er tilfredsstillende, at bygningsmassen utvikles i takt med endrede funksjonelle behov og at det utøves et verdibevarende vedlikehold. Et verdibevarende vedlikehold skal sikre opprettholdelse av bygningenes og eiendommenes tekniske og funksjonelle standard.</w:t>
            </w:r>
          </w:p>
          <w:p w14:paraId="6AD3EFB4" w14:textId="77777777" w:rsidR="009B4F33" w:rsidRPr="00BD531A" w:rsidRDefault="009B4F33" w:rsidP="009B4F33">
            <w:pPr>
              <w:spacing w:after="200" w:line="276" w:lineRule="auto"/>
              <w:ind w:left="426"/>
              <w:contextualSpacing/>
              <w:rPr>
                <w:rFonts w:asciiTheme="minorHAnsi" w:hAnsiTheme="minorHAnsi"/>
                <w:bCs/>
                <w:sz w:val="22"/>
                <w:szCs w:val="22"/>
              </w:rPr>
            </w:pPr>
          </w:p>
          <w:p w14:paraId="5F9FBECE" w14:textId="77777777" w:rsidR="009B4F33" w:rsidRPr="00BD531A" w:rsidRDefault="009B4F33" w:rsidP="009B4F33">
            <w:pPr>
              <w:spacing w:after="200" w:line="276" w:lineRule="auto"/>
              <w:ind w:left="360"/>
              <w:contextualSpacing/>
              <w:rPr>
                <w:rFonts w:asciiTheme="minorHAnsi" w:hAnsiTheme="minorHAnsi"/>
                <w:bCs/>
                <w:i/>
                <w:sz w:val="22"/>
                <w:szCs w:val="22"/>
              </w:rPr>
            </w:pPr>
            <w:r w:rsidRPr="00BD531A">
              <w:rPr>
                <w:rFonts w:asciiTheme="minorHAnsi" w:hAnsiTheme="minorHAnsi"/>
                <w:bCs/>
                <w:i/>
                <w:sz w:val="22"/>
                <w:szCs w:val="22"/>
              </w:rPr>
              <w:lastRenderedPageBreak/>
              <w:t xml:space="preserve">Måleindikator: </w:t>
            </w:r>
          </w:p>
          <w:p w14:paraId="0E67CCC4" w14:textId="77777777" w:rsidR="009B4F33" w:rsidRPr="00BD531A" w:rsidRDefault="009B4F33" w:rsidP="00202D0E">
            <w:pPr>
              <w:pStyle w:val="Listeavsnitt"/>
              <w:numPr>
                <w:ilvl w:val="0"/>
                <w:numId w:val="19"/>
              </w:numPr>
              <w:spacing w:after="200" w:line="276" w:lineRule="auto"/>
              <w:ind w:left="993" w:hanging="426"/>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Bygningene skal i snitt holde en tilstand tilsvarende karakter 1 jf. definisjonen i NS 3424 – Tilstandsanalyser. Det aksepteres ikke tilstandsgrad på bygningsdeler eller funksjoner tilsvarende karakter 3 jf. NS 3424. Måloppnåelse rapporteres i årsmelding.</w:t>
            </w:r>
          </w:p>
          <w:p w14:paraId="3F272C35" w14:textId="77777777" w:rsidR="009B4F33" w:rsidRPr="00BD531A" w:rsidRDefault="009B4F33" w:rsidP="00202D0E">
            <w:pPr>
              <w:pStyle w:val="Listeavsnitt"/>
              <w:numPr>
                <w:ilvl w:val="0"/>
                <w:numId w:val="19"/>
              </w:numPr>
              <w:spacing w:after="200" w:line="276" w:lineRule="auto"/>
              <w:ind w:left="993"/>
              <w:contextualSpacing/>
              <w:rPr>
                <w:rFonts w:asciiTheme="minorHAnsi" w:eastAsia="Calibri" w:hAnsiTheme="minorHAnsi"/>
                <w:b/>
                <w:bCs/>
                <w:sz w:val="22"/>
                <w:szCs w:val="22"/>
                <w:lang w:eastAsia="en-US"/>
              </w:rPr>
            </w:pPr>
            <w:r w:rsidRPr="00BD531A">
              <w:rPr>
                <w:rFonts w:asciiTheme="minorHAnsi" w:eastAsia="Calibri" w:hAnsiTheme="minorHAnsi"/>
                <w:bCs/>
                <w:i/>
                <w:sz w:val="22"/>
                <w:szCs w:val="22"/>
                <w:lang w:eastAsia="en-US"/>
              </w:rPr>
              <w:t>Formålsbyggene skal følge en vedlikeholdssyklus på 6 år.</w:t>
            </w:r>
          </w:p>
          <w:p w14:paraId="54F94424" w14:textId="5CD7BF26" w:rsidR="007F7FA2" w:rsidRPr="00BD531A" w:rsidRDefault="009B4F33" w:rsidP="00202D0E">
            <w:pPr>
              <w:pStyle w:val="Listeavsnitt"/>
              <w:numPr>
                <w:ilvl w:val="0"/>
                <w:numId w:val="19"/>
              </w:numPr>
              <w:spacing w:after="200" w:line="276" w:lineRule="auto"/>
              <w:ind w:left="993"/>
              <w:contextualSpacing/>
              <w:rPr>
                <w:rFonts w:asciiTheme="minorHAnsi" w:eastAsia="Calibri" w:hAnsiTheme="minorHAnsi"/>
                <w:bCs/>
                <w:i/>
                <w:color w:val="FF0000"/>
                <w:sz w:val="22"/>
                <w:szCs w:val="22"/>
                <w:lang w:eastAsia="en-US"/>
              </w:rPr>
            </w:pPr>
            <w:r w:rsidRPr="00BD531A">
              <w:rPr>
                <w:rFonts w:asciiTheme="minorHAnsi" w:eastAsia="Calibri" w:hAnsiTheme="minorHAnsi"/>
                <w:bCs/>
                <w:i/>
                <w:sz w:val="22"/>
                <w:szCs w:val="22"/>
                <w:lang w:eastAsia="en-US"/>
              </w:rPr>
              <w:t>Utvalgte nøkkeltall fra KOSTRA for formålsbygg rapporteres i årsmelding og  sammenlignes mot kommunegruppe 10, Buskerud og landet.</w:t>
            </w:r>
          </w:p>
        </w:tc>
      </w:tr>
      <w:tr w:rsidR="007F7FA2" w:rsidRPr="00BD531A" w14:paraId="7E317250" w14:textId="77777777" w:rsidTr="00CF7C88">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6AB3A363" w14:textId="77777777" w:rsidR="007F7FA2" w:rsidRPr="00BD531A" w:rsidRDefault="00B57923" w:rsidP="00CF7C88">
            <w:pPr>
              <w:spacing w:after="200"/>
              <w:ind w:left="357"/>
              <w:contextualSpacing/>
              <w:rPr>
                <w:rFonts w:asciiTheme="minorHAnsi" w:eastAsia="Calibri" w:hAnsiTheme="minorHAnsi"/>
                <w:b/>
                <w:bCs/>
                <w:sz w:val="22"/>
                <w:szCs w:val="22"/>
              </w:rPr>
            </w:pPr>
            <w:r w:rsidRPr="00BD531A">
              <w:rPr>
                <w:rFonts w:asciiTheme="minorHAnsi" w:eastAsia="Calibri" w:hAnsiTheme="minorHAnsi"/>
                <w:b/>
                <w:bCs/>
                <w:sz w:val="22"/>
                <w:szCs w:val="22"/>
              </w:rPr>
              <w:lastRenderedPageBreak/>
              <w:t xml:space="preserve">Andre områder: </w:t>
            </w:r>
          </w:p>
          <w:p w14:paraId="36B12504" w14:textId="726C7A55" w:rsidR="00B57923" w:rsidRPr="00BD531A" w:rsidRDefault="0081370B" w:rsidP="00CF7C88">
            <w:pPr>
              <w:spacing w:after="200"/>
              <w:ind w:left="357"/>
              <w:contextualSpacing/>
              <w:rPr>
                <w:rFonts w:asciiTheme="minorHAnsi" w:eastAsia="Calibri" w:hAnsiTheme="minorHAnsi"/>
                <w:b/>
                <w:bCs/>
                <w:sz w:val="22"/>
                <w:szCs w:val="22"/>
              </w:rPr>
            </w:pPr>
            <w:r>
              <w:rPr>
                <w:rFonts w:asciiTheme="minorHAnsi" w:eastAsia="Calibri" w:hAnsiTheme="minorHAnsi"/>
                <w:b/>
                <w:bCs/>
                <w:sz w:val="22"/>
                <w:szCs w:val="22"/>
              </w:rPr>
              <w:t xml:space="preserve">Det generelle sykefraværet i teknisk etat går ned fra gjennomsnittlig 6,8 </w:t>
            </w:r>
            <w:r w:rsidR="005C5F7C">
              <w:rPr>
                <w:rFonts w:asciiTheme="minorHAnsi" w:eastAsia="Calibri" w:hAnsiTheme="minorHAnsi"/>
                <w:b/>
                <w:bCs/>
                <w:sz w:val="22"/>
                <w:szCs w:val="22"/>
              </w:rPr>
              <w:t>prosent</w:t>
            </w:r>
            <w:r>
              <w:rPr>
                <w:rFonts w:asciiTheme="minorHAnsi" w:eastAsia="Calibri" w:hAnsiTheme="minorHAnsi"/>
                <w:b/>
                <w:bCs/>
                <w:sz w:val="22"/>
                <w:szCs w:val="22"/>
              </w:rPr>
              <w:t xml:space="preserve"> i perioden 2014-2017.</w:t>
            </w:r>
          </w:p>
          <w:p w14:paraId="00B62101" w14:textId="77777777" w:rsidR="009B4F33" w:rsidRPr="00BD531A" w:rsidRDefault="009B4F33" w:rsidP="009B4F33">
            <w:pPr>
              <w:spacing w:after="200"/>
              <w:ind w:left="357"/>
              <w:contextualSpacing/>
              <w:rPr>
                <w:rFonts w:asciiTheme="minorHAnsi" w:eastAsia="Calibri" w:hAnsiTheme="minorHAnsi"/>
                <w:b/>
                <w:bCs/>
                <w:sz w:val="22"/>
                <w:szCs w:val="22"/>
              </w:rPr>
            </w:pPr>
          </w:p>
          <w:p w14:paraId="661CE107" w14:textId="77777777" w:rsidR="009B4F33" w:rsidRPr="00BD531A" w:rsidRDefault="009B4F33" w:rsidP="009B4F33">
            <w:pPr>
              <w:spacing w:after="200"/>
              <w:ind w:left="357"/>
              <w:contextualSpacing/>
              <w:rPr>
                <w:rFonts w:asciiTheme="minorHAnsi" w:eastAsia="Calibri" w:hAnsiTheme="minorHAnsi"/>
                <w:bCs/>
                <w:i/>
                <w:sz w:val="22"/>
                <w:szCs w:val="22"/>
              </w:rPr>
            </w:pPr>
            <w:r w:rsidRPr="00BD531A">
              <w:rPr>
                <w:rFonts w:asciiTheme="minorHAnsi" w:eastAsia="Calibri" w:hAnsiTheme="minorHAnsi"/>
                <w:bCs/>
                <w:i/>
                <w:sz w:val="22"/>
                <w:szCs w:val="22"/>
              </w:rPr>
              <w:t>Måleindikator:</w:t>
            </w:r>
          </w:p>
          <w:p w14:paraId="7CF1B630" w14:textId="1BD05519" w:rsidR="009B4F33" w:rsidRPr="00BD531A" w:rsidRDefault="009B4F33" w:rsidP="009B4F33">
            <w:pPr>
              <w:spacing w:after="200"/>
              <w:ind w:left="357"/>
              <w:contextualSpacing/>
              <w:rPr>
                <w:rFonts w:asciiTheme="minorHAnsi" w:eastAsia="Calibri" w:hAnsiTheme="minorHAnsi"/>
                <w:bCs/>
                <w:i/>
                <w:sz w:val="22"/>
                <w:szCs w:val="22"/>
              </w:rPr>
            </w:pPr>
            <w:r w:rsidRPr="00BD531A">
              <w:rPr>
                <w:rFonts w:asciiTheme="minorHAnsi" w:eastAsia="Calibri" w:hAnsiTheme="minorHAnsi"/>
                <w:bCs/>
                <w:i/>
                <w:sz w:val="22"/>
                <w:szCs w:val="22"/>
              </w:rPr>
              <w:t xml:space="preserve">I 2019 skal sykefraværet i teknisk etat ligge under 6,1 </w:t>
            </w:r>
            <w:r w:rsidR="005C5F7C">
              <w:rPr>
                <w:rFonts w:asciiTheme="minorHAnsi" w:eastAsia="Calibri" w:hAnsiTheme="minorHAnsi"/>
                <w:bCs/>
                <w:i/>
                <w:sz w:val="22"/>
                <w:szCs w:val="22"/>
              </w:rPr>
              <w:t>prosent</w:t>
            </w:r>
            <w:r w:rsidRPr="00BD531A">
              <w:rPr>
                <w:rFonts w:asciiTheme="minorHAnsi" w:eastAsia="Calibri" w:hAnsiTheme="minorHAnsi"/>
                <w:bCs/>
                <w:i/>
                <w:sz w:val="22"/>
                <w:szCs w:val="22"/>
              </w:rPr>
              <w:t>.</w:t>
            </w:r>
          </w:p>
          <w:p w14:paraId="20086C5A" w14:textId="77777777" w:rsidR="00B57923" w:rsidRPr="00BD531A" w:rsidRDefault="00B57923" w:rsidP="00B57923">
            <w:pPr>
              <w:spacing w:after="200"/>
              <w:contextualSpacing/>
              <w:rPr>
                <w:rFonts w:asciiTheme="minorHAnsi" w:eastAsia="Calibri" w:hAnsiTheme="minorHAnsi"/>
                <w:b/>
                <w:bCs/>
                <w:sz w:val="22"/>
                <w:szCs w:val="22"/>
              </w:rPr>
            </w:pPr>
          </w:p>
        </w:tc>
      </w:tr>
    </w:tbl>
    <w:p w14:paraId="228440CF" w14:textId="0EF845B3" w:rsidR="00441660" w:rsidRDefault="00441660" w:rsidP="00441660"/>
    <w:p w14:paraId="46B7190B" w14:textId="77777777" w:rsidR="0051712C" w:rsidRDefault="0051712C" w:rsidP="00441660"/>
    <w:p w14:paraId="79489EA6" w14:textId="77777777" w:rsidR="003439CF" w:rsidRDefault="003439CF" w:rsidP="00276645">
      <w:pPr>
        <w:pStyle w:val="Overskrift2"/>
        <w:tabs>
          <w:tab w:val="clear" w:pos="1711"/>
          <w:tab w:val="num" w:pos="575"/>
        </w:tabs>
        <w:ind w:left="575"/>
      </w:pPr>
      <w:bookmarkStart w:id="371" w:name="_Toc345061306"/>
      <w:bookmarkStart w:id="372" w:name="_Toc432676702"/>
      <w:bookmarkStart w:id="373" w:name="_Toc528568962"/>
      <w:r w:rsidRPr="009B2BEE">
        <w:t>Sektorens driftsramme</w:t>
      </w:r>
      <w:bookmarkEnd w:id="371"/>
      <w:bookmarkEnd w:id="372"/>
      <w:bookmarkEnd w:id="373"/>
    </w:p>
    <w:p w14:paraId="71FB3678" w14:textId="77777777" w:rsidR="00E20056" w:rsidRPr="00022CBD" w:rsidRDefault="00E20056" w:rsidP="00E20056"/>
    <w:p w14:paraId="4D6596A6" w14:textId="23F9F9CA" w:rsidR="00E20056" w:rsidRPr="006E2B92" w:rsidRDefault="00FA5090" w:rsidP="00E20056">
      <w:pPr>
        <w:rPr>
          <w:color w:val="FF0000"/>
        </w:rPr>
      </w:pPr>
      <w:r w:rsidRPr="00FA5090">
        <w:rPr>
          <w:noProof/>
        </w:rPr>
        <w:drawing>
          <wp:inline distT="0" distB="0" distL="0" distR="0" wp14:anchorId="4C686029" wp14:editId="09BFF3D5">
            <wp:extent cx="5384165" cy="965835"/>
            <wp:effectExtent l="0" t="0" r="6985"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4165" cy="965835"/>
                    </a:xfrm>
                    <a:prstGeom prst="rect">
                      <a:avLst/>
                    </a:prstGeom>
                    <a:noFill/>
                    <a:ln>
                      <a:noFill/>
                    </a:ln>
                  </pic:spPr>
                </pic:pic>
              </a:graphicData>
            </a:graphic>
          </wp:inline>
        </w:drawing>
      </w:r>
    </w:p>
    <w:p w14:paraId="4D513E4A" w14:textId="77777777" w:rsidR="00747933" w:rsidRDefault="00747933" w:rsidP="00E20056"/>
    <w:p w14:paraId="6672A822" w14:textId="0700D565" w:rsidR="00D26A63" w:rsidRPr="00D26A63" w:rsidRDefault="00D26A63" w:rsidP="00D26A63">
      <w:r w:rsidRPr="00D26A63">
        <w:t>Teknisk sektor har en netto driftsramme på 2</w:t>
      </w:r>
      <w:r w:rsidR="00643A10">
        <w:t>2</w:t>
      </w:r>
      <w:r w:rsidRPr="00D26A63">
        <w:t>,</w:t>
      </w:r>
      <w:r w:rsidR="00643A10">
        <w:t>897</w:t>
      </w:r>
      <w:r w:rsidRPr="00D26A63">
        <w:t xml:space="preserve"> mill. kr i 2019. Det er budsjettert med lønn til 106,</w:t>
      </w:r>
      <w:r>
        <w:t>2</w:t>
      </w:r>
      <w:r w:rsidRPr="00D26A63">
        <w:t xml:space="preserve"> årsverk, herav 4 årsverk som lærlinger.</w:t>
      </w:r>
    </w:p>
    <w:p w14:paraId="7035DDF5" w14:textId="77777777" w:rsidR="00E20056" w:rsidRDefault="00E20056" w:rsidP="00E20056"/>
    <w:p w14:paraId="5D90ECF3" w14:textId="77777777" w:rsidR="005D563D" w:rsidRDefault="005D563D" w:rsidP="00E20056"/>
    <w:p w14:paraId="1BDF0451" w14:textId="1D23C364" w:rsidR="003F7A60" w:rsidRPr="003F7A60" w:rsidRDefault="003F7A60" w:rsidP="003F7A60">
      <w:pPr>
        <w:rPr>
          <w:b/>
        </w:rPr>
      </w:pPr>
      <w:r w:rsidRPr="003F7A60">
        <w:rPr>
          <w:b/>
        </w:rPr>
        <w:t>Hovedtrekk i teknisk sektors budsjett for 201</w:t>
      </w:r>
      <w:r w:rsidR="00D26A63">
        <w:rPr>
          <w:b/>
        </w:rPr>
        <w:t>9</w:t>
      </w:r>
      <w:r w:rsidRPr="003F7A60">
        <w:rPr>
          <w:b/>
        </w:rPr>
        <w:t>:</w:t>
      </w:r>
    </w:p>
    <w:p w14:paraId="643EDC50" w14:textId="23B11203" w:rsidR="00D26A63" w:rsidRPr="00D26A63" w:rsidRDefault="00D26A63" w:rsidP="00202D0E">
      <w:pPr>
        <w:numPr>
          <w:ilvl w:val="0"/>
          <w:numId w:val="29"/>
        </w:numPr>
        <w:ind w:left="1267"/>
        <w:contextualSpacing/>
      </w:pPr>
      <w:r w:rsidRPr="00D26A63">
        <w:rPr>
          <w:rFonts w:eastAsiaTheme="minorEastAsia"/>
          <w:kern w:val="24"/>
        </w:rPr>
        <w:t>Styrking av stillinger</w:t>
      </w:r>
    </w:p>
    <w:p w14:paraId="5A96C812" w14:textId="77777777" w:rsidR="00D26A63" w:rsidRPr="00D26A63" w:rsidRDefault="00D26A63" w:rsidP="00202D0E">
      <w:pPr>
        <w:numPr>
          <w:ilvl w:val="1"/>
          <w:numId w:val="29"/>
        </w:numPr>
        <w:contextualSpacing/>
      </w:pPr>
      <w:r w:rsidRPr="00D26A63">
        <w:rPr>
          <w:rFonts w:eastAsiaTheme="minorEastAsia"/>
          <w:kern w:val="24"/>
        </w:rPr>
        <w:t xml:space="preserve">Teknisk planlegger innenfor vann, avløp, vei og prosjektledelse. </w:t>
      </w:r>
    </w:p>
    <w:p w14:paraId="658640AA" w14:textId="77777777" w:rsidR="00D26A63" w:rsidRPr="00D26A63" w:rsidRDefault="00D26A63" w:rsidP="00202D0E">
      <w:pPr>
        <w:numPr>
          <w:ilvl w:val="1"/>
          <w:numId w:val="29"/>
        </w:numPr>
        <w:contextualSpacing/>
      </w:pPr>
      <w:r w:rsidRPr="00D26A63">
        <w:rPr>
          <w:rFonts w:eastAsiaTheme="minorEastAsia"/>
          <w:kern w:val="24"/>
        </w:rPr>
        <w:t>Byggesaksbehandler knyttet til tilsyn og ulovlighetsoppfølging</w:t>
      </w:r>
    </w:p>
    <w:p w14:paraId="6A6BA9B3" w14:textId="77777777" w:rsidR="00D26A63" w:rsidRPr="00D26A63" w:rsidRDefault="00D26A63" w:rsidP="00202D0E">
      <w:pPr>
        <w:numPr>
          <w:ilvl w:val="1"/>
          <w:numId w:val="29"/>
        </w:numPr>
        <w:contextualSpacing/>
      </w:pPr>
      <w:r w:rsidRPr="00D26A63">
        <w:rPr>
          <w:rFonts w:eastAsiaTheme="minorEastAsia"/>
          <w:kern w:val="24"/>
        </w:rPr>
        <w:t>Branninspektør, lukke avvik kompetanse og bemanning</w:t>
      </w:r>
    </w:p>
    <w:p w14:paraId="7F8E6ABF" w14:textId="77777777" w:rsidR="00D26A63" w:rsidRPr="00D26A63" w:rsidRDefault="00D26A63" w:rsidP="00202D0E">
      <w:pPr>
        <w:numPr>
          <w:ilvl w:val="1"/>
          <w:numId w:val="29"/>
        </w:numPr>
        <w:contextualSpacing/>
        <w:rPr>
          <w:rFonts w:eastAsiaTheme="minorEastAsia"/>
          <w:kern w:val="24"/>
        </w:rPr>
      </w:pPr>
      <w:r w:rsidRPr="00D26A63">
        <w:rPr>
          <w:rFonts w:eastAsiaTheme="minorEastAsia"/>
          <w:kern w:val="24"/>
        </w:rPr>
        <w:t>Skolevaktmestre er overført til vedlikeholdsavdelingen – 7 årsverk</w:t>
      </w:r>
    </w:p>
    <w:p w14:paraId="15A21168" w14:textId="77777777" w:rsidR="00D26A63" w:rsidRPr="00D26A63" w:rsidRDefault="00D26A63" w:rsidP="00202D0E">
      <w:pPr>
        <w:numPr>
          <w:ilvl w:val="0"/>
          <w:numId w:val="29"/>
        </w:numPr>
        <w:ind w:left="1267"/>
        <w:contextualSpacing/>
      </w:pPr>
      <w:r w:rsidRPr="00D26A63">
        <w:rPr>
          <w:rFonts w:eastAsiaTheme="minorEastAsia"/>
          <w:kern w:val="24"/>
        </w:rPr>
        <w:t>Styrking av andre driftsposter</w:t>
      </w:r>
    </w:p>
    <w:p w14:paraId="05828B8A" w14:textId="77777777" w:rsidR="00D26A63" w:rsidRPr="00D26A63" w:rsidRDefault="00D26A63" w:rsidP="00202D0E">
      <w:pPr>
        <w:numPr>
          <w:ilvl w:val="1"/>
          <w:numId w:val="29"/>
        </w:numPr>
        <w:contextualSpacing/>
      </w:pPr>
      <w:r w:rsidRPr="00D26A63">
        <w:rPr>
          <w:rFonts w:eastAsiaTheme="minorEastAsia"/>
          <w:kern w:val="24"/>
        </w:rPr>
        <w:t xml:space="preserve">Innkjøp av ledelses- og styringssystem for renhold. </w:t>
      </w:r>
    </w:p>
    <w:p w14:paraId="7C2FEEEB" w14:textId="77777777" w:rsidR="00D26A63" w:rsidRPr="00D26A63" w:rsidRDefault="00D26A63" w:rsidP="00202D0E">
      <w:pPr>
        <w:numPr>
          <w:ilvl w:val="1"/>
          <w:numId w:val="29"/>
        </w:numPr>
        <w:contextualSpacing/>
      </w:pPr>
      <w:r w:rsidRPr="00D26A63">
        <w:rPr>
          <w:rFonts w:eastAsiaTheme="minorEastAsia"/>
          <w:kern w:val="24"/>
        </w:rPr>
        <w:t>Vintervedlikehold kommunale veier</w:t>
      </w:r>
    </w:p>
    <w:p w14:paraId="55ED99A4" w14:textId="77777777" w:rsidR="00D26A63" w:rsidRPr="00D26A63" w:rsidRDefault="00D26A63" w:rsidP="00202D0E">
      <w:pPr>
        <w:numPr>
          <w:ilvl w:val="1"/>
          <w:numId w:val="29"/>
        </w:numPr>
        <w:contextualSpacing/>
      </w:pPr>
      <w:r w:rsidRPr="00D26A63">
        <w:rPr>
          <w:rFonts w:eastAsiaTheme="minorEastAsia"/>
          <w:kern w:val="24"/>
        </w:rPr>
        <w:t>Utgifter til drivstoff</w:t>
      </w:r>
    </w:p>
    <w:p w14:paraId="172C148D" w14:textId="77777777" w:rsidR="00D26A63" w:rsidRPr="00D26A63" w:rsidRDefault="00D26A63" w:rsidP="00202D0E">
      <w:pPr>
        <w:numPr>
          <w:ilvl w:val="1"/>
          <w:numId w:val="29"/>
        </w:numPr>
        <w:contextualSpacing/>
      </w:pPr>
      <w:r w:rsidRPr="00D26A63">
        <w:rPr>
          <w:rFonts w:eastAsiaTheme="minorEastAsia"/>
          <w:kern w:val="24"/>
        </w:rPr>
        <w:t>Kostnader til serviceavtaler kommunale formålsbygg</w:t>
      </w:r>
    </w:p>
    <w:p w14:paraId="111D3540" w14:textId="77777777" w:rsidR="00D26A63" w:rsidRPr="00D26A63" w:rsidRDefault="00D26A63" w:rsidP="00202D0E">
      <w:pPr>
        <w:numPr>
          <w:ilvl w:val="0"/>
          <w:numId w:val="29"/>
        </w:numPr>
        <w:ind w:left="1267"/>
        <w:contextualSpacing/>
      </w:pPr>
      <w:r w:rsidRPr="00D26A63">
        <w:rPr>
          <w:rFonts w:eastAsiaTheme="minorEastAsia"/>
          <w:kern w:val="24"/>
        </w:rPr>
        <w:t>Styrking av inntekter</w:t>
      </w:r>
    </w:p>
    <w:p w14:paraId="4C41B0C2" w14:textId="77777777" w:rsidR="00D26A63" w:rsidRPr="00D26A63" w:rsidRDefault="00D26A63" w:rsidP="00202D0E">
      <w:pPr>
        <w:numPr>
          <w:ilvl w:val="1"/>
          <w:numId w:val="29"/>
        </w:numPr>
        <w:contextualSpacing/>
        <w:rPr>
          <w:rFonts w:eastAsiaTheme="minorEastAsia"/>
          <w:kern w:val="24"/>
        </w:rPr>
      </w:pPr>
      <w:r w:rsidRPr="00D26A63">
        <w:rPr>
          <w:rFonts w:eastAsiaTheme="minorEastAsia"/>
          <w:kern w:val="24"/>
        </w:rPr>
        <w:t>Sykepenger og tilretteleggingstilskudd er budsjettert til 2,0 mill. kr</w:t>
      </w:r>
    </w:p>
    <w:p w14:paraId="0F26EC5B" w14:textId="2BA7F103" w:rsidR="00D26A63" w:rsidRPr="00D26A63" w:rsidRDefault="00D26A63" w:rsidP="00202D0E">
      <w:pPr>
        <w:numPr>
          <w:ilvl w:val="1"/>
          <w:numId w:val="29"/>
        </w:numPr>
        <w:contextualSpacing/>
        <w:rPr>
          <w:rFonts w:eastAsiaTheme="minorEastAsia"/>
          <w:kern w:val="24"/>
        </w:rPr>
      </w:pPr>
      <w:r w:rsidRPr="00D26A63">
        <w:rPr>
          <w:rFonts w:eastAsiaTheme="minorEastAsia"/>
          <w:kern w:val="24"/>
        </w:rPr>
        <w:t xml:space="preserve">Kommunale eiendomsavgifter for vann og kloakk foreslås økt. Fastavgiften øker med 10 </w:t>
      </w:r>
      <w:r w:rsidR="00FA047E">
        <w:rPr>
          <w:rFonts w:eastAsiaTheme="minorEastAsia"/>
          <w:kern w:val="24"/>
        </w:rPr>
        <w:t>prosent</w:t>
      </w:r>
      <w:r w:rsidRPr="00D26A63">
        <w:rPr>
          <w:rFonts w:eastAsiaTheme="minorEastAsia"/>
          <w:kern w:val="24"/>
        </w:rPr>
        <w:t xml:space="preserve"> og enhetspris for målt forbruk med 5 </w:t>
      </w:r>
      <w:r w:rsidR="00F866D4">
        <w:rPr>
          <w:rFonts w:eastAsiaTheme="minorEastAsia"/>
          <w:kern w:val="24"/>
        </w:rPr>
        <w:t>prosent</w:t>
      </w:r>
      <w:r w:rsidRPr="00D26A63">
        <w:rPr>
          <w:rFonts w:eastAsiaTheme="minorEastAsia"/>
          <w:kern w:val="24"/>
        </w:rPr>
        <w:t xml:space="preserve">. </w:t>
      </w:r>
    </w:p>
    <w:p w14:paraId="6346056C" w14:textId="12EAFF11" w:rsidR="00D26A63" w:rsidRPr="00D26A63" w:rsidRDefault="00D26A63" w:rsidP="00202D0E">
      <w:pPr>
        <w:numPr>
          <w:ilvl w:val="1"/>
          <w:numId w:val="29"/>
        </w:numPr>
        <w:contextualSpacing/>
        <w:rPr>
          <w:rFonts w:eastAsiaTheme="minorEastAsia"/>
          <w:kern w:val="24"/>
        </w:rPr>
      </w:pPr>
      <w:r w:rsidRPr="00D26A63">
        <w:rPr>
          <w:rFonts w:eastAsiaTheme="minorEastAsia"/>
          <w:kern w:val="24"/>
        </w:rPr>
        <w:t xml:space="preserve">Kommunale forvaltningstjenester knyttet til arealplanlegging, byggesak, kart og oppmåling osv. foreslås økt med 3,5 </w:t>
      </w:r>
      <w:r w:rsidR="00F866D4">
        <w:rPr>
          <w:rFonts w:eastAsiaTheme="minorEastAsia"/>
          <w:kern w:val="24"/>
        </w:rPr>
        <w:t>prosent</w:t>
      </w:r>
      <w:r w:rsidRPr="00D26A63">
        <w:rPr>
          <w:rFonts w:eastAsiaTheme="minorEastAsia"/>
          <w:kern w:val="24"/>
        </w:rPr>
        <w:t>.</w:t>
      </w:r>
    </w:p>
    <w:p w14:paraId="073CE2EE" w14:textId="3EC73794" w:rsidR="0051712C" w:rsidRDefault="00D26A63" w:rsidP="00202D0E">
      <w:pPr>
        <w:numPr>
          <w:ilvl w:val="1"/>
          <w:numId w:val="29"/>
        </w:numPr>
        <w:contextualSpacing/>
        <w:rPr>
          <w:rFonts w:eastAsiaTheme="minorEastAsia"/>
          <w:kern w:val="24"/>
        </w:rPr>
      </w:pPr>
      <w:r w:rsidRPr="00D26A63">
        <w:rPr>
          <w:rFonts w:eastAsiaTheme="minorEastAsia"/>
          <w:kern w:val="24"/>
        </w:rPr>
        <w:t xml:space="preserve">Feie- og tilsynsavgiften foreslås økt med 3,5 </w:t>
      </w:r>
      <w:r w:rsidR="00F866D4">
        <w:rPr>
          <w:rFonts w:eastAsiaTheme="minorEastAsia"/>
          <w:kern w:val="24"/>
        </w:rPr>
        <w:t>prosent</w:t>
      </w:r>
      <w:r w:rsidRPr="00D26A63">
        <w:rPr>
          <w:rFonts w:eastAsiaTheme="minorEastAsia"/>
          <w:kern w:val="24"/>
        </w:rPr>
        <w:t>.</w:t>
      </w:r>
    </w:p>
    <w:p w14:paraId="5FE74346" w14:textId="77777777" w:rsidR="009B4F33" w:rsidRPr="00D26A63" w:rsidRDefault="009B4F33" w:rsidP="009B4F33">
      <w:pPr>
        <w:ind w:left="1080"/>
        <w:contextualSpacing/>
        <w:rPr>
          <w:rFonts w:eastAsiaTheme="minorEastAsia"/>
          <w:kern w:val="24"/>
        </w:rPr>
      </w:pPr>
    </w:p>
    <w:p w14:paraId="38333FB4" w14:textId="77777777" w:rsidR="003439CF" w:rsidRPr="00A87FBF" w:rsidRDefault="003439CF" w:rsidP="00276645">
      <w:pPr>
        <w:pStyle w:val="Overskrift2"/>
        <w:tabs>
          <w:tab w:val="clear" w:pos="1711"/>
          <w:tab w:val="num" w:pos="575"/>
        </w:tabs>
        <w:ind w:left="575"/>
      </w:pPr>
      <w:bookmarkStart w:id="374" w:name="_Toc345061307"/>
      <w:bookmarkStart w:id="375" w:name="_Toc432676703"/>
      <w:bookmarkStart w:id="376" w:name="_Toc528568963"/>
      <w:r w:rsidRPr="00A87FBF">
        <w:t>Tjenesteområdenes drift</w:t>
      </w:r>
      <w:bookmarkEnd w:id="374"/>
      <w:bookmarkEnd w:id="375"/>
      <w:bookmarkEnd w:id="376"/>
    </w:p>
    <w:p w14:paraId="211FA9B8" w14:textId="77777777" w:rsidR="00E20056" w:rsidRDefault="00E20056" w:rsidP="00E20056"/>
    <w:p w14:paraId="56BEBCB4" w14:textId="77777777" w:rsidR="00E20056" w:rsidRDefault="00E20056" w:rsidP="00E20056">
      <w:r w:rsidRPr="00181A07">
        <w:t>Teknisk sektors driftsbudsjett fordeles på tjenesteområdene som vist i tabellen:</w:t>
      </w:r>
    </w:p>
    <w:p w14:paraId="6E5A1C74" w14:textId="77777777" w:rsidR="004B1E81" w:rsidRDefault="004B1E81" w:rsidP="00E20056"/>
    <w:p w14:paraId="120290E5" w14:textId="0A3112A6" w:rsidR="00E20056" w:rsidRDefault="00643A10" w:rsidP="00E20056">
      <w:pPr>
        <w:rPr>
          <w:color w:val="FF0000"/>
        </w:rPr>
      </w:pPr>
      <w:r w:rsidRPr="00643A10">
        <w:rPr>
          <w:noProof/>
        </w:rPr>
        <w:drawing>
          <wp:inline distT="0" distB="0" distL="0" distR="0" wp14:anchorId="10504EE8" wp14:editId="7916EF49">
            <wp:extent cx="5760720" cy="4293519"/>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293519"/>
                    </a:xfrm>
                    <a:prstGeom prst="rect">
                      <a:avLst/>
                    </a:prstGeom>
                    <a:noFill/>
                    <a:ln>
                      <a:noFill/>
                    </a:ln>
                  </pic:spPr>
                </pic:pic>
              </a:graphicData>
            </a:graphic>
          </wp:inline>
        </w:drawing>
      </w:r>
    </w:p>
    <w:p w14:paraId="7FE6BC4D" w14:textId="77777777" w:rsidR="00643A10" w:rsidRDefault="00643A10" w:rsidP="00E20056">
      <w:pPr>
        <w:rPr>
          <w:color w:val="FF0000"/>
        </w:rPr>
      </w:pPr>
    </w:p>
    <w:p w14:paraId="51D2CEAE" w14:textId="77777777" w:rsidR="00643A10" w:rsidRDefault="00643A10" w:rsidP="00E20056">
      <w:pPr>
        <w:rPr>
          <w:color w:val="FF0000"/>
        </w:rPr>
      </w:pPr>
    </w:p>
    <w:p w14:paraId="077D5352" w14:textId="77777777" w:rsidR="00FB2F81" w:rsidRDefault="00FB2F81" w:rsidP="00FB2F81">
      <w:pPr>
        <w:pStyle w:val="Stil1"/>
      </w:pPr>
      <w:r w:rsidRPr="00FB2F81">
        <w:t>Politisk styring</w:t>
      </w:r>
    </w:p>
    <w:p w14:paraId="1F01A233" w14:textId="77777777" w:rsidR="001053A9" w:rsidRPr="00CC2B27" w:rsidRDefault="001053A9" w:rsidP="001053A9">
      <w:r w:rsidRPr="00CC2B27">
        <w:t>Kostnaden er basert på samme møtehyppighet og godtgjørelse som i 2018.</w:t>
      </w:r>
    </w:p>
    <w:p w14:paraId="005FD41C" w14:textId="77777777" w:rsidR="00210D05" w:rsidRPr="00CC2B27" w:rsidRDefault="00210D05" w:rsidP="00210D05"/>
    <w:p w14:paraId="5AB0F189" w14:textId="77777777" w:rsidR="00FB2F81" w:rsidRPr="00CC2B27" w:rsidRDefault="00210D05" w:rsidP="00FB2F81">
      <w:pPr>
        <w:pStyle w:val="Stil1"/>
      </w:pPr>
      <w:r w:rsidRPr="00CC2B27">
        <w:t>Forvaltningsutgifter i eiendomsforvaltningen</w:t>
      </w:r>
    </w:p>
    <w:p w14:paraId="53F5E8A4" w14:textId="77777777" w:rsidR="001053A9" w:rsidRPr="00CC2B27" w:rsidRDefault="001053A9" w:rsidP="001053A9">
      <w:r w:rsidRPr="00CC2B27">
        <w:t>Forsikringspremien til rådhuset er budsjettert med 165 000 kr.</w:t>
      </w:r>
    </w:p>
    <w:p w14:paraId="12DA8D72" w14:textId="77777777" w:rsidR="00210D05" w:rsidRPr="00CC2B27" w:rsidRDefault="00210D05" w:rsidP="00210D05"/>
    <w:p w14:paraId="65711A9D" w14:textId="77777777" w:rsidR="00210D05" w:rsidRPr="00CC2B27" w:rsidRDefault="00210D05" w:rsidP="00FB2F81">
      <w:pPr>
        <w:pStyle w:val="Stil1"/>
      </w:pPr>
      <w:r w:rsidRPr="00CC2B27">
        <w:t>Administrasjonslokaler</w:t>
      </w:r>
    </w:p>
    <w:p w14:paraId="1A15AF51" w14:textId="2AB9397D" w:rsidR="001053A9" w:rsidRPr="00CC2B27" w:rsidRDefault="001053A9" w:rsidP="001053A9">
      <w:r w:rsidRPr="00CC2B27">
        <w:t xml:space="preserve">Driftskostnader for renhold, brøyting og kommunale avgifter føres nå samlet inn under tjeneste 190400 bygningsvedlikehold. Vaktmesteren som tidligere var stasjonert ved rådhuset er nå omdisponert på flere brukersteder. Stillingen er flyttet til </w:t>
      </w:r>
      <w:r w:rsidR="009B4F33">
        <w:t xml:space="preserve">vedlikeholdsavdelingen </w:t>
      </w:r>
      <w:r w:rsidRPr="00CC2B27">
        <w:t xml:space="preserve">fra 2019. Kostnaden til elektrisk energi er økt med 50 000 kr. </w:t>
      </w:r>
    </w:p>
    <w:p w14:paraId="6DD4DCCE" w14:textId="77777777" w:rsidR="00FB2F81" w:rsidRPr="00CC2B27" w:rsidRDefault="00FB2F81" w:rsidP="00E20056">
      <w:pPr>
        <w:rPr>
          <w:color w:val="FF0000"/>
        </w:rPr>
      </w:pPr>
    </w:p>
    <w:p w14:paraId="1A27C7F8" w14:textId="77777777" w:rsidR="00E20056" w:rsidRPr="00CC2B27" w:rsidRDefault="00E20056" w:rsidP="00E20056">
      <w:pPr>
        <w:pStyle w:val="Stil1"/>
      </w:pPr>
      <w:r w:rsidRPr="00CC2B27">
        <w:t>Interne serviceenheter</w:t>
      </w:r>
    </w:p>
    <w:p w14:paraId="4537DF11" w14:textId="77777777" w:rsidR="001053A9" w:rsidRPr="00CC2B27" w:rsidRDefault="001053A9" w:rsidP="001053A9">
      <w:r w:rsidRPr="00CC2B27">
        <w:t xml:space="preserve">Interne serviceenheter inneholder tjenesteområdene renhold, teknisk sentral, verksted, bygningsvedlikehold og parkvesen. </w:t>
      </w:r>
    </w:p>
    <w:p w14:paraId="452E23F3" w14:textId="77777777" w:rsidR="00E549F1" w:rsidRPr="00CC2B27" w:rsidRDefault="00E549F1" w:rsidP="00E549F1"/>
    <w:p w14:paraId="1625FE45" w14:textId="77777777" w:rsidR="00E549F1" w:rsidRPr="00CC2B27" w:rsidRDefault="00E549F1" w:rsidP="00E549F1">
      <w:pPr>
        <w:rPr>
          <w:u w:val="single"/>
        </w:rPr>
      </w:pPr>
      <w:r w:rsidRPr="00CC2B27">
        <w:rPr>
          <w:u w:val="single"/>
        </w:rPr>
        <w:lastRenderedPageBreak/>
        <w:t>Renhold</w:t>
      </w:r>
    </w:p>
    <w:p w14:paraId="19072394" w14:textId="77777777" w:rsidR="001053A9" w:rsidRPr="00CC2B27" w:rsidRDefault="001053A9" w:rsidP="001053A9">
      <w:r w:rsidRPr="00CC2B27">
        <w:t xml:space="preserve">Bemanningssentralen skal bistå driften av renhold fra 2019. Innføring av et digitalt styringssystem for drift av renhold i er beregnet med en oppstartskostnad på 250 000 kr og lisenskostnad for halve 2019 på 166 000.  Implementering av NS INSTA 800 og bruk av styringssystemet skal bidra til bedre planlegging og enhetlig kvalitet. </w:t>
      </w:r>
    </w:p>
    <w:p w14:paraId="506DB522" w14:textId="77777777" w:rsidR="00E549F1" w:rsidRPr="00CC2B27" w:rsidRDefault="00E549F1" w:rsidP="00E549F1">
      <w:pPr>
        <w:rPr>
          <w:rFonts w:eastAsia="Calibri"/>
        </w:rPr>
      </w:pPr>
    </w:p>
    <w:p w14:paraId="4B06E7F0" w14:textId="77777777" w:rsidR="00E549F1" w:rsidRPr="00CC2B27" w:rsidRDefault="00E549F1" w:rsidP="00E549F1">
      <w:pPr>
        <w:rPr>
          <w:u w:val="single"/>
        </w:rPr>
      </w:pPr>
      <w:r w:rsidRPr="00CC2B27">
        <w:rPr>
          <w:u w:val="single"/>
        </w:rPr>
        <w:t>Teknisk sentral</w:t>
      </w:r>
    </w:p>
    <w:p w14:paraId="15D4805F" w14:textId="77777777" w:rsidR="001053A9" w:rsidRPr="00CC2B27" w:rsidRDefault="001053A9" w:rsidP="001053A9">
      <w:r w:rsidRPr="00CC2B27">
        <w:t>Kostnader til elektrisk energi er økt med 65 000 kr. Ellers likt som budsjett 2018.</w:t>
      </w:r>
    </w:p>
    <w:p w14:paraId="1430B0F1" w14:textId="77777777" w:rsidR="00E549F1" w:rsidRPr="00CC2B27" w:rsidRDefault="00E549F1" w:rsidP="00E549F1">
      <w:pPr>
        <w:rPr>
          <w:rFonts w:eastAsia="Calibri"/>
        </w:rPr>
      </w:pPr>
    </w:p>
    <w:p w14:paraId="2B00D70F" w14:textId="77777777" w:rsidR="00E549F1" w:rsidRPr="00CC2B27" w:rsidRDefault="00E549F1" w:rsidP="00E549F1">
      <w:pPr>
        <w:rPr>
          <w:u w:val="single"/>
        </w:rPr>
      </w:pPr>
      <w:r w:rsidRPr="00CC2B27">
        <w:rPr>
          <w:u w:val="single"/>
        </w:rPr>
        <w:t>Verksted</w:t>
      </w:r>
    </w:p>
    <w:p w14:paraId="08D14D1D" w14:textId="77777777" w:rsidR="001053A9" w:rsidRPr="00CC2B27" w:rsidRDefault="001053A9" w:rsidP="001053A9">
      <w:r w:rsidRPr="00CC2B27">
        <w:t>Det er lagt inn justeringer knyttet til årsavgift og drivstoff. Inntekter er budsjettert opp på samme nivå som regnskap 2017 og estimat 2018. Ellers likt som budsjett 2018.</w:t>
      </w:r>
    </w:p>
    <w:p w14:paraId="7404E239" w14:textId="77777777" w:rsidR="00E549F1" w:rsidRPr="00CC2B27" w:rsidRDefault="00E549F1" w:rsidP="00E549F1">
      <w:pPr>
        <w:rPr>
          <w:rFonts w:eastAsia="Calibri"/>
        </w:rPr>
      </w:pPr>
    </w:p>
    <w:p w14:paraId="7A679459" w14:textId="77777777" w:rsidR="00E549F1" w:rsidRPr="00CC2B27" w:rsidRDefault="00E549F1" w:rsidP="00E549F1">
      <w:pPr>
        <w:rPr>
          <w:u w:val="single"/>
        </w:rPr>
      </w:pPr>
      <w:r w:rsidRPr="00CC2B27">
        <w:rPr>
          <w:u w:val="single"/>
        </w:rPr>
        <w:t>Parkvesen</w:t>
      </w:r>
    </w:p>
    <w:p w14:paraId="08E6E966" w14:textId="32071F56" w:rsidR="001053A9" w:rsidRPr="00CC2B27" w:rsidRDefault="001053A9" w:rsidP="001053A9">
      <w:r w:rsidRPr="00CC2B27">
        <w:t xml:space="preserve">Det er budsjettert 50 000 </w:t>
      </w:r>
      <w:r w:rsidR="00F866D4">
        <w:t>kr til kjøring av løyper på Østå</w:t>
      </w:r>
      <w:r w:rsidRPr="00CC2B27">
        <w:t xml:space="preserve">sen. Tjenesten planlegges kjøpt fra Nedre Eiker kommune etter nærmere avtale. </w:t>
      </w:r>
      <w:r w:rsidR="00B17AA9">
        <w:t xml:space="preserve">Det er videre lagt inn økte utgifter til drift som følge av flere ansatte og økning i utgifter til drivstoff, materialer og vedlikehold. </w:t>
      </w:r>
    </w:p>
    <w:p w14:paraId="5A0862CB" w14:textId="77777777" w:rsidR="00E549F1" w:rsidRPr="00CC2B27" w:rsidRDefault="00E549F1" w:rsidP="00E549F1"/>
    <w:p w14:paraId="0EC2F312" w14:textId="77777777" w:rsidR="00E549F1" w:rsidRPr="00CC2B27" w:rsidRDefault="00E549F1" w:rsidP="00E549F1">
      <w:pPr>
        <w:rPr>
          <w:u w:val="single"/>
        </w:rPr>
      </w:pPr>
      <w:r w:rsidRPr="00CC2B27">
        <w:rPr>
          <w:u w:val="single"/>
        </w:rPr>
        <w:t>Kommunale formålsbygg</w:t>
      </w:r>
    </w:p>
    <w:p w14:paraId="2DA7F2A7" w14:textId="77777777" w:rsidR="00C219CE" w:rsidRPr="00CC2B27" w:rsidRDefault="00C219CE" w:rsidP="00C219CE">
      <w:r w:rsidRPr="00CC2B27">
        <w:t xml:space="preserve">Det er økte driftskostnader knyttet til serviceavtaler til nye Modumheimen samt Skredsvikmoen barnehage. Det gjelder serviceavtaler for drift av lovpålagte serviceoppgaver, men også for nye kompliserte installasjonene som kommunen nå har satt i drift. Posten for serviceavtaler er styrket med 400 000 kr. </w:t>
      </w:r>
    </w:p>
    <w:p w14:paraId="1F14CD6E" w14:textId="77777777" w:rsidR="00C219CE" w:rsidRPr="00CC2B27" w:rsidRDefault="00C219CE" w:rsidP="00C219CE"/>
    <w:p w14:paraId="3190F80C" w14:textId="77777777" w:rsidR="00C219CE" w:rsidRPr="00CC2B27" w:rsidRDefault="00C219CE" w:rsidP="00C219CE">
      <w:r w:rsidRPr="00CC2B27">
        <w:t xml:space="preserve">Inntekter fra prosjektledelse og salg av tjenester til boligforvalter er budsjettert på samme nivå som i 2018. </w:t>
      </w:r>
    </w:p>
    <w:p w14:paraId="3002C6F5" w14:textId="77777777" w:rsidR="00E20056" w:rsidRPr="00CC2B27" w:rsidRDefault="00E20056" w:rsidP="00E20056">
      <w:pPr>
        <w:pStyle w:val="Stil1"/>
        <w:rPr>
          <w:b/>
          <w:sz w:val="24"/>
          <w:szCs w:val="24"/>
          <w:u w:val="single"/>
        </w:rPr>
      </w:pPr>
    </w:p>
    <w:p w14:paraId="75977C84" w14:textId="77777777" w:rsidR="00E20056" w:rsidRPr="00CC2B27" w:rsidRDefault="00E20056" w:rsidP="00E20056">
      <w:pPr>
        <w:pStyle w:val="Stil1"/>
      </w:pPr>
      <w:r w:rsidRPr="00CC2B27">
        <w:t>Plansaksbehandling</w:t>
      </w:r>
    </w:p>
    <w:p w14:paraId="31148CB2" w14:textId="7A6EAECA" w:rsidR="00C219CE" w:rsidRPr="00CC2B27" w:rsidRDefault="00C219CE" w:rsidP="00C219CE">
      <w:r w:rsidRPr="00CC2B27">
        <w:t xml:space="preserve">Avgiften for planrelaterte tjenester er foreslått økt med 3,5 </w:t>
      </w:r>
      <w:r w:rsidR="00F866D4">
        <w:t>prosent</w:t>
      </w:r>
      <w:r w:rsidRPr="00CC2B27">
        <w:t xml:space="preserve"> i 2019. Inntekter fra planarbeid er økt med 90 000 kr i 2019. </w:t>
      </w:r>
    </w:p>
    <w:p w14:paraId="7C664F65" w14:textId="77777777" w:rsidR="00C219CE" w:rsidRPr="00CC2B27" w:rsidRDefault="00C219CE" w:rsidP="00C219CE"/>
    <w:p w14:paraId="43089F67" w14:textId="77777777" w:rsidR="00E20056" w:rsidRPr="00CC2B27" w:rsidRDefault="00E20056" w:rsidP="00E20056">
      <w:pPr>
        <w:pStyle w:val="Stil1"/>
      </w:pPr>
      <w:r w:rsidRPr="00CC2B27">
        <w:t>Bygge- dele- og seksjonering</w:t>
      </w:r>
    </w:p>
    <w:p w14:paraId="0B9B0301" w14:textId="77777777" w:rsidR="00C219CE" w:rsidRPr="00CC2B27" w:rsidRDefault="00C219CE" w:rsidP="00C219CE">
      <w:r w:rsidRPr="00CC2B27">
        <w:t xml:space="preserve">Det er innarbeidet et nytt årsverk knyttet til tilsyn og ulovlighetsoppfølging i 2019. Stillingen er finansiert ved at den vil generere nye inntekter og at kjøp av ekstern byggesaksbehandling kan reduseres noe. </w:t>
      </w:r>
    </w:p>
    <w:p w14:paraId="54CF0358" w14:textId="77777777" w:rsidR="00C219CE" w:rsidRPr="00CC2B27" w:rsidRDefault="00C219CE" w:rsidP="00C219CE"/>
    <w:p w14:paraId="24C039D6" w14:textId="64D5CEEA" w:rsidR="00C219CE" w:rsidRPr="00CC2B27" w:rsidRDefault="00C219CE" w:rsidP="00C219CE">
      <w:r w:rsidRPr="00CC2B27">
        <w:t xml:space="preserve">Det planlegges oppstart med å digitalisere det analoge eiendomsarkivet i 2019. Det vil gi bedre tilgang til dokumenter til eiendommer hvor det skal iverksettes nye byggeprosjekt. </w:t>
      </w:r>
    </w:p>
    <w:p w14:paraId="7D778BAC" w14:textId="77777777" w:rsidR="00C219CE" w:rsidRPr="00CC2B27" w:rsidRDefault="00C219CE" w:rsidP="00C219CE"/>
    <w:p w14:paraId="6E3649E1" w14:textId="6FA7BB1B" w:rsidR="00C219CE" w:rsidRPr="00CC2B27" w:rsidRDefault="00C219CE" w:rsidP="00C219CE">
      <w:r w:rsidRPr="00CC2B27">
        <w:t xml:space="preserve">Avgiften for byggesaksrelaterte tjenester er foreslått økt med 3,5 </w:t>
      </w:r>
      <w:r w:rsidR="00F866D4">
        <w:t>prosent</w:t>
      </w:r>
      <w:r w:rsidRPr="00CC2B27">
        <w:t xml:space="preserve">. Når den nye kommuneplanen blir gjort gjeldende vil enkelte saker som i dag krever dispensasjon bortfalle. </w:t>
      </w:r>
    </w:p>
    <w:p w14:paraId="11F4D3E0" w14:textId="77777777" w:rsidR="00C377FE" w:rsidRPr="00CC2B27" w:rsidRDefault="00C377FE" w:rsidP="00E20056">
      <w:pPr>
        <w:pStyle w:val="Stil1"/>
      </w:pPr>
    </w:p>
    <w:p w14:paraId="7870E507" w14:textId="77777777" w:rsidR="0076595C" w:rsidRPr="00CC2B27" w:rsidRDefault="0076595C" w:rsidP="0076595C">
      <w:pPr>
        <w:numPr>
          <w:ilvl w:val="1"/>
          <w:numId w:val="0"/>
        </w:numPr>
        <w:rPr>
          <w:rFonts w:ascii="Cambria" w:hAnsi="Cambria"/>
          <w:i/>
          <w:iCs/>
          <w:color w:val="4F81BD"/>
          <w:spacing w:val="15"/>
          <w:sz w:val="26"/>
          <w:szCs w:val="26"/>
        </w:rPr>
      </w:pPr>
      <w:r w:rsidRPr="00CC2B27">
        <w:rPr>
          <w:rFonts w:ascii="Cambria" w:hAnsi="Cambria"/>
          <w:i/>
          <w:iCs/>
          <w:color w:val="4F81BD"/>
          <w:spacing w:val="15"/>
          <w:sz w:val="26"/>
          <w:szCs w:val="26"/>
        </w:rPr>
        <w:t>Kart- oppmåling- og seksjonering</w:t>
      </w:r>
    </w:p>
    <w:p w14:paraId="37BFF95C" w14:textId="715E627B" w:rsidR="00C219CE" w:rsidRPr="00CC2B27" w:rsidRDefault="00C219CE" w:rsidP="00C219CE">
      <w:r w:rsidRPr="00CC2B27">
        <w:rPr>
          <w:rFonts w:eastAsia="Calibri"/>
        </w:rPr>
        <w:t xml:space="preserve">Avgiften for kartrelaterte tjenester er foreslått økt med 3,5 </w:t>
      </w:r>
      <w:r w:rsidR="00F866D4">
        <w:rPr>
          <w:rFonts w:eastAsia="Calibri"/>
        </w:rPr>
        <w:t>prosent</w:t>
      </w:r>
      <w:r w:rsidRPr="00CC2B27">
        <w:rPr>
          <w:rFonts w:eastAsia="Calibri"/>
        </w:rPr>
        <w:t xml:space="preserve">. </w:t>
      </w:r>
      <w:r w:rsidRPr="00CC2B27">
        <w:t>Nye kart med langt bedre høydedata er tatt i bruk og det er tilgang til historiske ortofoto.</w:t>
      </w:r>
    </w:p>
    <w:p w14:paraId="4B3C0910" w14:textId="77777777" w:rsidR="00BB2CAC" w:rsidRDefault="00BB2CAC" w:rsidP="00E20056">
      <w:pPr>
        <w:pStyle w:val="Stil1"/>
      </w:pPr>
    </w:p>
    <w:p w14:paraId="59348447" w14:textId="77777777" w:rsidR="00C20F36" w:rsidRPr="00CC2B27" w:rsidRDefault="00C20F36" w:rsidP="00E20056">
      <w:pPr>
        <w:pStyle w:val="Stil1"/>
      </w:pPr>
      <w:r w:rsidRPr="00CC2B27">
        <w:t>Kommunal næringsvirksomhet</w:t>
      </w:r>
    </w:p>
    <w:p w14:paraId="2D9FC9DF" w14:textId="77777777" w:rsidR="00C219CE" w:rsidRPr="00CC2B27" w:rsidRDefault="00C219CE" w:rsidP="00C219CE">
      <w:pPr>
        <w:spacing w:after="100" w:afterAutospacing="1"/>
        <w:textAlignment w:val="baseline"/>
        <w:rPr>
          <w:rFonts w:ascii="Cambria" w:hAnsi="Cambria"/>
          <w:i/>
          <w:iCs/>
          <w:spacing w:val="15"/>
          <w:sz w:val="26"/>
          <w:szCs w:val="26"/>
        </w:rPr>
      </w:pPr>
      <w:r w:rsidRPr="00CC2B27">
        <w:t xml:space="preserve">Drift av kommunens skoger er budsjettert i balanse ved at inntektene fra hogst dekker utgiftene, og ligger på samme nivå som i 2018. </w:t>
      </w:r>
    </w:p>
    <w:p w14:paraId="3A38ED8B" w14:textId="77777777" w:rsidR="0076595C" w:rsidRPr="00CC2B27" w:rsidRDefault="0076595C" w:rsidP="0076595C">
      <w:pPr>
        <w:numPr>
          <w:ilvl w:val="1"/>
          <w:numId w:val="0"/>
        </w:numPr>
        <w:rPr>
          <w:rFonts w:ascii="Cambria" w:hAnsi="Cambria"/>
          <w:i/>
          <w:iCs/>
          <w:color w:val="4F81BD"/>
          <w:spacing w:val="15"/>
          <w:sz w:val="26"/>
          <w:szCs w:val="26"/>
        </w:rPr>
      </w:pPr>
      <w:r w:rsidRPr="00CC2B27">
        <w:rPr>
          <w:rFonts w:ascii="Cambria" w:hAnsi="Cambria"/>
          <w:i/>
          <w:iCs/>
          <w:color w:val="4F81BD"/>
          <w:spacing w:val="15"/>
          <w:sz w:val="26"/>
          <w:szCs w:val="26"/>
        </w:rPr>
        <w:lastRenderedPageBreak/>
        <w:t>Landbruk</w:t>
      </w:r>
    </w:p>
    <w:p w14:paraId="34FDB9D9" w14:textId="5F2EF90B" w:rsidR="00E549F1" w:rsidRPr="00CC2B27" w:rsidRDefault="00E549F1" w:rsidP="00E549F1">
      <w:pPr>
        <w:spacing w:after="100" w:afterAutospacing="1"/>
        <w:textAlignment w:val="baseline"/>
      </w:pPr>
      <w:r w:rsidRPr="00CC2B27">
        <w:t>Driften er budsjettert på samme nivå som i 201</w:t>
      </w:r>
      <w:r w:rsidR="00C219CE" w:rsidRPr="00CC2B27">
        <w:t>8</w:t>
      </w:r>
      <w:r w:rsidRPr="00CC2B27">
        <w:t xml:space="preserve">. </w:t>
      </w:r>
    </w:p>
    <w:p w14:paraId="04CF9732" w14:textId="77777777" w:rsidR="00C20F36" w:rsidRPr="00CC2B27" w:rsidRDefault="00C20F36" w:rsidP="00E20056">
      <w:pPr>
        <w:pStyle w:val="Stil1"/>
      </w:pPr>
      <w:r w:rsidRPr="00CC2B27">
        <w:t>Forebygging av branner</w:t>
      </w:r>
    </w:p>
    <w:p w14:paraId="13BE9230" w14:textId="4C753D1D" w:rsidR="00C219CE" w:rsidRPr="00CC2B27" w:rsidRDefault="00C219CE" w:rsidP="00C219CE">
      <w:pPr>
        <w:spacing w:after="100" w:afterAutospacing="1"/>
        <w:textAlignment w:val="baseline"/>
      </w:pPr>
      <w:r w:rsidRPr="00CC2B27">
        <w:t>Det er budsjettert et nytt årsverk som branninspektør i 100</w:t>
      </w:r>
      <w:r w:rsidR="00F866D4">
        <w:t xml:space="preserve"> prosent </w:t>
      </w:r>
      <w:r w:rsidRPr="00CC2B27">
        <w:t>stilling. Modum brannvesen mangler stillingen for å oppfylle krav til kvalifikasjon og bemanning i brannvesenet.</w:t>
      </w:r>
    </w:p>
    <w:p w14:paraId="10FAF19D" w14:textId="77777777" w:rsidR="00C219CE" w:rsidRPr="00CC2B27" w:rsidRDefault="00C219CE" w:rsidP="00C219CE">
      <w:pPr>
        <w:spacing w:after="100" w:afterAutospacing="1"/>
        <w:textAlignment w:val="baseline"/>
      </w:pPr>
      <w:r w:rsidRPr="00CC2B27">
        <w:t xml:space="preserve">Feiing av hytter iverksettes fra 2019. Hyttene innrulleres i avgiftsregisteret etter at førstegangs feiing er utført. </w:t>
      </w:r>
    </w:p>
    <w:p w14:paraId="0613D407" w14:textId="1885B069" w:rsidR="00C219CE" w:rsidRPr="00CC2B27" w:rsidRDefault="00C219CE" w:rsidP="00C219CE">
      <w:pPr>
        <w:spacing w:after="100" w:afterAutospacing="1"/>
        <w:textAlignment w:val="baseline"/>
      </w:pPr>
      <w:r w:rsidRPr="00CC2B27">
        <w:t xml:space="preserve">Flere velger ikke å installere pipe eller ildsted ved nybygg.  I tillegg er det et økende antall søknader om å frakoble ildsteder. Det vil påvirke inntjeningen. Det er behov for å styrke inntjeningen for å dekke økte kostnader. Feie- og tilsynsavgiften foreslås økt med 3,5 </w:t>
      </w:r>
      <w:r w:rsidR="00F866D4">
        <w:t>prosent</w:t>
      </w:r>
      <w:r w:rsidRPr="00CC2B27">
        <w:t xml:space="preserve"> i 2019. </w:t>
      </w:r>
    </w:p>
    <w:p w14:paraId="2516EBC9" w14:textId="77777777" w:rsidR="00E20056" w:rsidRPr="00CC2B27" w:rsidRDefault="00E20056" w:rsidP="00E20056">
      <w:pPr>
        <w:pStyle w:val="Stil1"/>
      </w:pPr>
      <w:r w:rsidRPr="00CC2B27">
        <w:t>Beredskap mot branner og ulykker</w:t>
      </w:r>
    </w:p>
    <w:p w14:paraId="78D534FD" w14:textId="77777777" w:rsidR="00E11B00" w:rsidRPr="00CC2B27" w:rsidRDefault="00E11B00" w:rsidP="00E11B00">
      <w:pPr>
        <w:spacing w:after="100" w:afterAutospacing="1"/>
        <w:textAlignment w:val="baseline"/>
      </w:pPr>
      <w:r w:rsidRPr="00CC2B27">
        <w:t xml:space="preserve">Rådmannen har igangsatt en prosess hvor det skal utredes om Modum brannvesen skal samarbeide med Ringerike brannvesen eller innlemmes i Drammensregionen brannvesen IKS (DRBV). </w:t>
      </w:r>
    </w:p>
    <w:p w14:paraId="265ECBCB" w14:textId="77777777" w:rsidR="00E11B00" w:rsidRPr="00CC2B27" w:rsidRDefault="00E11B00" w:rsidP="00E11B00">
      <w:pPr>
        <w:spacing w:after="100" w:afterAutospacing="1"/>
        <w:textAlignment w:val="baseline"/>
      </w:pPr>
      <w:r w:rsidRPr="00CC2B27">
        <w:t xml:space="preserve">Uansett organisering skal brannvesenet dimensjoneres for å oppfylle minimumskrav til i bemanning og kompetanse. Kostnader for ivaretagelse av forebyggende og beredskapstjeneste vil påløpe uavhengig av organisering. </w:t>
      </w:r>
    </w:p>
    <w:p w14:paraId="1DBCE438" w14:textId="77777777" w:rsidR="00E11B00" w:rsidRPr="00CC2B27" w:rsidRDefault="00E11B00" w:rsidP="00E11B00">
      <w:pPr>
        <w:spacing w:after="100" w:afterAutospacing="1"/>
        <w:textAlignment w:val="baseline"/>
      </w:pPr>
      <w:r w:rsidRPr="00CC2B27">
        <w:t xml:space="preserve">Brannvesen i egen regi gir kommunen stordriftsfordeler ved at det ivaretar flere roller som ikke kan ivaretas av et interkommunale brannvesen, og utnytter andre kommunale støttetjenester. Konsekvensene vil bli nærmere vurdert i utredningen om framtidig organisasjonsform. </w:t>
      </w:r>
    </w:p>
    <w:p w14:paraId="728BF808" w14:textId="77777777" w:rsidR="00E11B00" w:rsidRPr="00CC2B27" w:rsidRDefault="00E11B00" w:rsidP="00E11B00">
      <w:pPr>
        <w:spacing w:after="100" w:afterAutospacing="1"/>
        <w:textAlignment w:val="baseline"/>
      </w:pPr>
      <w:r w:rsidRPr="00CC2B27">
        <w:t>Avgiften til den nye alarmsentralen Vestviken Sør Øst 110 er budsjettert til 728 000 kr og inntekten til 400 000 kr. Det er en økning i driftskostnaden på 378 000 kr.</w:t>
      </w:r>
    </w:p>
    <w:p w14:paraId="43A29480" w14:textId="77777777" w:rsidR="00E20056" w:rsidRPr="00CC2B27" w:rsidRDefault="00E20056" w:rsidP="00E20056">
      <w:pPr>
        <w:pStyle w:val="Stil1"/>
      </w:pPr>
      <w:r w:rsidRPr="00CC2B27">
        <w:t>Kommunale veier</w:t>
      </w:r>
    </w:p>
    <w:p w14:paraId="32D4D7B3" w14:textId="77777777" w:rsidR="00E11B00" w:rsidRPr="00CC2B27" w:rsidRDefault="00E11B00" w:rsidP="00E11B00">
      <w:pPr>
        <w:spacing w:after="100" w:afterAutospacing="1"/>
        <w:textAlignment w:val="baseline"/>
      </w:pPr>
      <w:r w:rsidRPr="00CC2B27">
        <w:t>Vinteren 2017/2018 var snørik og kostnadene til vintervedlikehold overskred bevilgede midler. Kontoene for vintervedlikehold for strøing er styrket med 250 000 kr og for brøyting 274 000 kr. Kontoen for drivstoff og rekvisita er styrket med 137 000 kr. Drift av gatelys og elektrisitet er styrket med 50 000 kr. Inntekter fra egenproduksjon på investeringsbudsjettet og salg er holdt på samme nivå som i 2018.</w:t>
      </w:r>
    </w:p>
    <w:p w14:paraId="2A63BE0D" w14:textId="77777777" w:rsidR="00E11B00" w:rsidRDefault="00E11B00" w:rsidP="00E11B00">
      <w:pPr>
        <w:spacing w:after="100" w:afterAutospacing="1"/>
        <w:textAlignment w:val="baseline"/>
      </w:pPr>
      <w:r w:rsidRPr="00CC2B27">
        <w:t xml:space="preserve">Det er innført en ny praksis for oppfølging av brøytekontrakter til gårdsplasser og adkomstveier til kommunale formålsbygg. For å rasjonalisere og forenkle oppfølgingen er kontraktsoppfølgingen sentralisert og lagt til kommunalteknisk avdeling. </w:t>
      </w:r>
    </w:p>
    <w:p w14:paraId="45F3FF3A" w14:textId="77777777" w:rsidR="00C20F36" w:rsidRPr="00CC2B27" w:rsidRDefault="00C20F36" w:rsidP="00C20F36">
      <w:pPr>
        <w:pStyle w:val="Stil1"/>
      </w:pPr>
      <w:r w:rsidRPr="00CC2B27">
        <w:t>Distribusjon av vann</w:t>
      </w:r>
    </w:p>
    <w:p w14:paraId="451D4BC7" w14:textId="33E87C8C" w:rsidR="00E11B00" w:rsidRPr="00CC2B27" w:rsidRDefault="00E11B00" w:rsidP="00E11B00">
      <w:pPr>
        <w:spacing w:after="100" w:afterAutospacing="1"/>
        <w:textAlignment w:val="baseline"/>
      </w:pPr>
      <w:r w:rsidRPr="00CC2B27">
        <w:t xml:space="preserve">Selvkostberegningen for vann ved regnskapsavslutning 2017 viser en dekningsgrad på 86 </w:t>
      </w:r>
      <w:r w:rsidR="00F866D4">
        <w:t>prosent</w:t>
      </w:r>
      <w:r w:rsidRPr="00CC2B27">
        <w:t>. Prognosen for 2019 viser</w:t>
      </w:r>
      <w:r w:rsidR="00F733D7">
        <w:t xml:space="preserve"> at selvkostgraden går opp til 94</w:t>
      </w:r>
      <w:r w:rsidRPr="00CC2B27">
        <w:t xml:space="preserve"> </w:t>
      </w:r>
      <w:r w:rsidR="00F866D4">
        <w:t>prosent</w:t>
      </w:r>
      <w:r w:rsidRPr="00CC2B27">
        <w:t xml:space="preserve">. </w:t>
      </w:r>
    </w:p>
    <w:p w14:paraId="0FF0E8F6" w14:textId="340BCB60" w:rsidR="00E11B00" w:rsidRPr="00CC2B27" w:rsidRDefault="00E11B00" w:rsidP="00E11B00">
      <w:pPr>
        <w:spacing w:after="100" w:afterAutospacing="1"/>
        <w:textAlignment w:val="baseline"/>
      </w:pPr>
      <w:r w:rsidRPr="00CC2B27">
        <w:lastRenderedPageBreak/>
        <w:t xml:space="preserve">Den variable delen av vannavgiften er foreslått økt med 5,0 </w:t>
      </w:r>
      <w:r w:rsidR="00F866D4">
        <w:t>prosent</w:t>
      </w:r>
      <w:r w:rsidRPr="00CC2B27">
        <w:t xml:space="preserve"> og fastavgiften med 10 </w:t>
      </w:r>
      <w:r w:rsidR="00F866D4">
        <w:t>prosent</w:t>
      </w:r>
      <w:r w:rsidRPr="00CC2B27">
        <w:t>. For en abonnent med et gjennomsnittlig vannforbruk på 150 m</w:t>
      </w:r>
      <w:r w:rsidRPr="00F733D7">
        <w:rPr>
          <w:vertAlign w:val="superscript"/>
        </w:rPr>
        <w:t>3</w:t>
      </w:r>
      <w:r w:rsidRPr="00CC2B27">
        <w:t>/år er prisen 4 0</w:t>
      </w:r>
      <w:r w:rsidR="00F733D7">
        <w:t>10</w:t>
      </w:r>
      <w:r w:rsidRPr="00CC2B27">
        <w:t xml:space="preserve"> kr i 2019, en økning på 2</w:t>
      </w:r>
      <w:r w:rsidR="00F733D7">
        <w:t>39</w:t>
      </w:r>
      <w:r w:rsidRPr="00CC2B27">
        <w:t xml:space="preserve"> kr. Prisene ble sist endret i 2018. </w:t>
      </w:r>
    </w:p>
    <w:p w14:paraId="2825ECC7" w14:textId="77777777" w:rsidR="00E11B00" w:rsidRPr="00CC2B27" w:rsidRDefault="00E11B00" w:rsidP="00E11B00">
      <w:pPr>
        <w:spacing w:after="100" w:afterAutospacing="1"/>
        <w:textAlignment w:val="baseline"/>
      </w:pPr>
      <w:r w:rsidRPr="00CC2B27">
        <w:t xml:space="preserve">Det forfaller et stort antall tilknytningsavgifter for vann og kloakk på igangsatte leilighetsbygg som skal innflyttes i 2019. </w:t>
      </w:r>
    </w:p>
    <w:p w14:paraId="51F945BD" w14:textId="77777777" w:rsidR="00E11B00" w:rsidRPr="00CC2B27" w:rsidRDefault="00E11B00" w:rsidP="00E11B00">
      <w:pPr>
        <w:spacing w:after="100" w:afterAutospacing="1"/>
        <w:textAlignment w:val="baseline"/>
      </w:pPr>
      <w:r w:rsidRPr="00CC2B27">
        <w:t xml:space="preserve">Det er innarbeidet en ny stilling som teknisk planlegger innenfor vann, avløp og vei. Underlag fra teknisk prosjektering kan benyttes ved utarbeidelse av kommunale reguleringsplaner. </w:t>
      </w:r>
    </w:p>
    <w:p w14:paraId="62F54D62" w14:textId="77777777" w:rsidR="00E11B00" w:rsidRPr="00CC2B27" w:rsidRDefault="00E11B00" w:rsidP="00E11B00">
      <w:pPr>
        <w:pStyle w:val="Stil1"/>
      </w:pPr>
      <w:r w:rsidRPr="00CC2B27">
        <w:t>Avløpsrensing</w:t>
      </w:r>
    </w:p>
    <w:p w14:paraId="77A68DC0" w14:textId="77777777" w:rsidR="00E11B00" w:rsidRPr="00CC2B27" w:rsidRDefault="00E11B00" w:rsidP="00E11B00">
      <w:pPr>
        <w:spacing w:after="100" w:afterAutospacing="1"/>
        <w:textAlignment w:val="baseline"/>
      </w:pPr>
      <w:r w:rsidRPr="00CC2B27">
        <w:t>Utgifter til avløpsrensing er budsjettert på samme nivå som i 2018.</w:t>
      </w:r>
    </w:p>
    <w:p w14:paraId="4ED926C7" w14:textId="44CF6567" w:rsidR="00E11B00" w:rsidRPr="00BB3ECF" w:rsidRDefault="00E11B00" w:rsidP="00E11B00">
      <w:r w:rsidRPr="00BB3ECF">
        <w:t xml:space="preserve">Variabel del av kloakkavgiften er foreslått økt med 5,0 </w:t>
      </w:r>
      <w:r w:rsidR="00F866D4">
        <w:t>prosent</w:t>
      </w:r>
      <w:r w:rsidRPr="00BB3ECF">
        <w:t xml:space="preserve"> og fastprisen med 10 </w:t>
      </w:r>
      <w:r w:rsidR="00F866D4">
        <w:t>prosent</w:t>
      </w:r>
      <w:r w:rsidRPr="00BB3ECF">
        <w:t>. For en abonnent med et målt forbruk på 150 m</w:t>
      </w:r>
      <w:r w:rsidRPr="00BB3ECF">
        <w:rPr>
          <w:vertAlign w:val="superscript"/>
        </w:rPr>
        <w:t>3</w:t>
      </w:r>
      <w:r w:rsidRPr="00BB3ECF">
        <w:t>/år er prisen 7 12</w:t>
      </w:r>
      <w:r w:rsidR="00BB3ECF" w:rsidRPr="00BB3ECF">
        <w:t>5</w:t>
      </w:r>
      <w:r w:rsidRPr="00BB3ECF">
        <w:t xml:space="preserve"> kr inkl. mva. i 2019, en økning på 38</w:t>
      </w:r>
      <w:r w:rsidR="00BB3ECF" w:rsidRPr="00BB3ECF">
        <w:t>6</w:t>
      </w:r>
      <w:r w:rsidRPr="00BB3ECF">
        <w:t xml:space="preserve"> kr. Prisene ble sist endret i 2018.</w:t>
      </w:r>
    </w:p>
    <w:p w14:paraId="7BB1714A" w14:textId="77777777" w:rsidR="00E11B00" w:rsidRPr="00BB3ECF" w:rsidRDefault="00E11B00" w:rsidP="00E11B00"/>
    <w:p w14:paraId="61540B48" w14:textId="77777777" w:rsidR="00E11B00" w:rsidRPr="00CC2B27" w:rsidRDefault="00E11B00" w:rsidP="00E11B00">
      <w:r w:rsidRPr="00CC2B27">
        <w:t xml:space="preserve">Kommunens kostnad til drift og investeringer skal dekkes 100 prosent av gebyrinntekter. </w:t>
      </w:r>
    </w:p>
    <w:p w14:paraId="7041BC78" w14:textId="77777777" w:rsidR="00E11B00" w:rsidRPr="00CC2B27" w:rsidRDefault="00E11B00" w:rsidP="00E11B00"/>
    <w:p w14:paraId="24E83657" w14:textId="77777777" w:rsidR="00E11B00" w:rsidRPr="00CC2B27" w:rsidRDefault="00E11B00" w:rsidP="00E11B00">
      <w:pPr>
        <w:tabs>
          <w:tab w:val="left" w:pos="480"/>
          <w:tab w:val="right" w:leader="dot" w:pos="9062"/>
        </w:tabs>
      </w:pPr>
      <w:r w:rsidRPr="00CC2B27">
        <w:t>Utvikling av vann- og kloakkavgiftene i økonomiplanperioden:</w:t>
      </w:r>
    </w:p>
    <w:p w14:paraId="7B796CE9" w14:textId="77777777" w:rsidR="00E11B00" w:rsidRPr="00CC2B27" w:rsidRDefault="00E11B00" w:rsidP="00E11B00"/>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48"/>
        <w:gridCol w:w="1231"/>
        <w:gridCol w:w="1067"/>
        <w:gridCol w:w="1067"/>
        <w:gridCol w:w="1067"/>
        <w:gridCol w:w="1067"/>
        <w:gridCol w:w="1065"/>
      </w:tblGrid>
      <w:tr w:rsidR="00BB3ECF" w:rsidRPr="00CC2B27" w14:paraId="53251590" w14:textId="77777777" w:rsidTr="007D33F1">
        <w:trPr>
          <w:trHeight w:val="315"/>
        </w:trPr>
        <w:tc>
          <w:tcPr>
            <w:tcW w:w="1438" w:type="pct"/>
            <w:shd w:val="clear" w:color="auto" w:fill="auto"/>
            <w:vAlign w:val="center"/>
            <w:hideMark/>
          </w:tcPr>
          <w:p w14:paraId="684895E6" w14:textId="77777777" w:rsidR="00BB3ECF" w:rsidRPr="00CC2B27" w:rsidRDefault="00BB3ECF" w:rsidP="007D33F1">
            <w:pPr>
              <w:rPr>
                <w:bCs/>
                <w:sz w:val="20"/>
                <w:szCs w:val="20"/>
              </w:rPr>
            </w:pPr>
            <w:r w:rsidRPr="00CC2B27">
              <w:rPr>
                <w:bCs/>
                <w:sz w:val="20"/>
                <w:szCs w:val="20"/>
              </w:rPr>
              <w:t>Innhold</w:t>
            </w:r>
          </w:p>
        </w:tc>
        <w:tc>
          <w:tcPr>
            <w:tcW w:w="668" w:type="pct"/>
            <w:shd w:val="clear" w:color="auto" w:fill="auto"/>
            <w:vAlign w:val="center"/>
            <w:hideMark/>
          </w:tcPr>
          <w:p w14:paraId="43AB7ADC" w14:textId="77777777" w:rsidR="00BB3ECF" w:rsidRPr="00CC2B27" w:rsidRDefault="00BB3ECF" w:rsidP="007D33F1">
            <w:pPr>
              <w:jc w:val="center"/>
              <w:rPr>
                <w:bCs/>
                <w:sz w:val="20"/>
                <w:szCs w:val="20"/>
              </w:rPr>
            </w:pPr>
            <w:r w:rsidRPr="00CC2B27">
              <w:rPr>
                <w:bCs/>
                <w:sz w:val="20"/>
                <w:szCs w:val="20"/>
              </w:rPr>
              <w:t>Regnskap</w:t>
            </w:r>
          </w:p>
        </w:tc>
        <w:tc>
          <w:tcPr>
            <w:tcW w:w="579" w:type="pct"/>
            <w:shd w:val="clear" w:color="auto" w:fill="auto"/>
            <w:vAlign w:val="center"/>
            <w:hideMark/>
          </w:tcPr>
          <w:p w14:paraId="24952FC0" w14:textId="77777777" w:rsidR="00BB3ECF" w:rsidRPr="00CC2B27" w:rsidRDefault="00BB3ECF" w:rsidP="007D33F1">
            <w:pPr>
              <w:jc w:val="center"/>
              <w:rPr>
                <w:bCs/>
                <w:sz w:val="20"/>
                <w:szCs w:val="20"/>
              </w:rPr>
            </w:pPr>
            <w:r w:rsidRPr="00CC2B27">
              <w:rPr>
                <w:bCs/>
                <w:sz w:val="20"/>
                <w:szCs w:val="20"/>
              </w:rPr>
              <w:t>Budsjett</w:t>
            </w:r>
          </w:p>
        </w:tc>
        <w:tc>
          <w:tcPr>
            <w:tcW w:w="579" w:type="pct"/>
            <w:shd w:val="clear" w:color="auto" w:fill="auto"/>
            <w:vAlign w:val="center"/>
            <w:hideMark/>
          </w:tcPr>
          <w:p w14:paraId="0A55ACD3" w14:textId="77777777" w:rsidR="00BB3ECF" w:rsidRPr="00CC2B27" w:rsidRDefault="00BB3ECF" w:rsidP="007D33F1">
            <w:pPr>
              <w:jc w:val="center"/>
              <w:rPr>
                <w:bCs/>
                <w:sz w:val="20"/>
                <w:szCs w:val="20"/>
              </w:rPr>
            </w:pPr>
            <w:r w:rsidRPr="00CC2B27">
              <w:rPr>
                <w:bCs/>
                <w:sz w:val="20"/>
                <w:szCs w:val="20"/>
              </w:rPr>
              <w:t>Budsjett</w:t>
            </w:r>
          </w:p>
        </w:tc>
        <w:tc>
          <w:tcPr>
            <w:tcW w:w="579" w:type="pct"/>
            <w:shd w:val="clear" w:color="auto" w:fill="auto"/>
            <w:vAlign w:val="center"/>
            <w:hideMark/>
          </w:tcPr>
          <w:p w14:paraId="13D3C67D" w14:textId="77777777" w:rsidR="00BB3ECF" w:rsidRPr="00CC2B27" w:rsidRDefault="00BB3ECF" w:rsidP="007D33F1">
            <w:pPr>
              <w:jc w:val="center"/>
              <w:rPr>
                <w:bCs/>
                <w:sz w:val="20"/>
                <w:szCs w:val="20"/>
              </w:rPr>
            </w:pPr>
            <w:r w:rsidRPr="00CC2B27">
              <w:rPr>
                <w:bCs/>
                <w:sz w:val="20"/>
                <w:szCs w:val="20"/>
              </w:rPr>
              <w:t>Budsjett</w:t>
            </w:r>
          </w:p>
        </w:tc>
        <w:tc>
          <w:tcPr>
            <w:tcW w:w="579" w:type="pct"/>
            <w:shd w:val="clear" w:color="auto" w:fill="auto"/>
            <w:vAlign w:val="center"/>
            <w:hideMark/>
          </w:tcPr>
          <w:p w14:paraId="3E7266DA" w14:textId="77777777" w:rsidR="00BB3ECF" w:rsidRPr="00CC2B27" w:rsidRDefault="00BB3ECF" w:rsidP="007D33F1">
            <w:pPr>
              <w:jc w:val="center"/>
              <w:rPr>
                <w:bCs/>
                <w:sz w:val="20"/>
                <w:szCs w:val="20"/>
              </w:rPr>
            </w:pPr>
            <w:r w:rsidRPr="00CC2B27">
              <w:rPr>
                <w:bCs/>
                <w:sz w:val="20"/>
                <w:szCs w:val="20"/>
              </w:rPr>
              <w:t>Budsjett</w:t>
            </w:r>
          </w:p>
        </w:tc>
        <w:tc>
          <w:tcPr>
            <w:tcW w:w="578" w:type="pct"/>
          </w:tcPr>
          <w:p w14:paraId="45E090F0" w14:textId="77777777" w:rsidR="00BB3ECF" w:rsidRPr="00CC2B27" w:rsidRDefault="00BB3ECF" w:rsidP="007D33F1">
            <w:pPr>
              <w:jc w:val="center"/>
              <w:rPr>
                <w:bCs/>
                <w:sz w:val="20"/>
                <w:szCs w:val="20"/>
              </w:rPr>
            </w:pPr>
            <w:r w:rsidRPr="00CC2B27">
              <w:rPr>
                <w:bCs/>
                <w:sz w:val="20"/>
                <w:szCs w:val="20"/>
              </w:rPr>
              <w:t xml:space="preserve">Budsjett </w:t>
            </w:r>
          </w:p>
        </w:tc>
      </w:tr>
      <w:tr w:rsidR="00BB3ECF" w:rsidRPr="00CC2B27" w14:paraId="512C1AC2" w14:textId="77777777" w:rsidTr="007D33F1">
        <w:trPr>
          <w:trHeight w:val="315"/>
        </w:trPr>
        <w:tc>
          <w:tcPr>
            <w:tcW w:w="1438" w:type="pct"/>
            <w:shd w:val="clear" w:color="auto" w:fill="auto"/>
            <w:vAlign w:val="center"/>
            <w:hideMark/>
          </w:tcPr>
          <w:p w14:paraId="50B90F00" w14:textId="77777777" w:rsidR="00BB3ECF" w:rsidRPr="00CC2B27" w:rsidRDefault="00BB3ECF" w:rsidP="007D33F1">
            <w:pPr>
              <w:rPr>
                <w:bCs/>
                <w:sz w:val="20"/>
                <w:szCs w:val="20"/>
              </w:rPr>
            </w:pPr>
            <w:r w:rsidRPr="00CC2B27">
              <w:rPr>
                <w:bCs/>
                <w:sz w:val="20"/>
                <w:szCs w:val="20"/>
              </w:rPr>
              <w:t>År</w:t>
            </w:r>
          </w:p>
        </w:tc>
        <w:tc>
          <w:tcPr>
            <w:tcW w:w="668" w:type="pct"/>
            <w:shd w:val="clear" w:color="auto" w:fill="auto"/>
            <w:vAlign w:val="center"/>
            <w:hideMark/>
          </w:tcPr>
          <w:p w14:paraId="66815D19" w14:textId="77777777" w:rsidR="00BB3ECF" w:rsidRPr="00271460" w:rsidRDefault="00BB3ECF" w:rsidP="007D33F1">
            <w:pPr>
              <w:jc w:val="right"/>
            </w:pPr>
            <w:r w:rsidRPr="00271460">
              <w:t>2017</w:t>
            </w:r>
          </w:p>
        </w:tc>
        <w:tc>
          <w:tcPr>
            <w:tcW w:w="579" w:type="pct"/>
            <w:shd w:val="clear" w:color="auto" w:fill="auto"/>
            <w:vAlign w:val="center"/>
            <w:hideMark/>
          </w:tcPr>
          <w:p w14:paraId="0BDD69B8" w14:textId="77777777" w:rsidR="00BB3ECF" w:rsidRPr="00271460" w:rsidRDefault="00BB3ECF" w:rsidP="007D33F1">
            <w:pPr>
              <w:jc w:val="right"/>
            </w:pPr>
            <w:r w:rsidRPr="00271460">
              <w:t>2018</w:t>
            </w:r>
          </w:p>
        </w:tc>
        <w:tc>
          <w:tcPr>
            <w:tcW w:w="579" w:type="pct"/>
            <w:shd w:val="clear" w:color="auto" w:fill="auto"/>
            <w:vAlign w:val="center"/>
            <w:hideMark/>
          </w:tcPr>
          <w:p w14:paraId="482D5EF5" w14:textId="77777777" w:rsidR="00BB3ECF" w:rsidRPr="00271460" w:rsidRDefault="00BB3ECF" w:rsidP="007D33F1">
            <w:pPr>
              <w:jc w:val="right"/>
            </w:pPr>
            <w:r w:rsidRPr="00271460">
              <w:t>2019</w:t>
            </w:r>
          </w:p>
        </w:tc>
        <w:tc>
          <w:tcPr>
            <w:tcW w:w="579" w:type="pct"/>
            <w:shd w:val="clear" w:color="auto" w:fill="auto"/>
            <w:vAlign w:val="center"/>
            <w:hideMark/>
          </w:tcPr>
          <w:p w14:paraId="0FA0AFCE" w14:textId="77777777" w:rsidR="00BB3ECF" w:rsidRPr="00271460" w:rsidRDefault="00BB3ECF" w:rsidP="007D33F1">
            <w:pPr>
              <w:jc w:val="right"/>
            </w:pPr>
            <w:r w:rsidRPr="00271460">
              <w:t>2020</w:t>
            </w:r>
          </w:p>
        </w:tc>
        <w:tc>
          <w:tcPr>
            <w:tcW w:w="579" w:type="pct"/>
            <w:shd w:val="clear" w:color="auto" w:fill="auto"/>
            <w:vAlign w:val="center"/>
            <w:hideMark/>
          </w:tcPr>
          <w:p w14:paraId="22851A4D" w14:textId="77777777" w:rsidR="00BB3ECF" w:rsidRPr="00271460" w:rsidRDefault="00BB3ECF" w:rsidP="007D33F1">
            <w:pPr>
              <w:jc w:val="right"/>
            </w:pPr>
            <w:r w:rsidRPr="00271460">
              <w:t>2021</w:t>
            </w:r>
          </w:p>
        </w:tc>
        <w:tc>
          <w:tcPr>
            <w:tcW w:w="578" w:type="pct"/>
          </w:tcPr>
          <w:p w14:paraId="674EB2BE" w14:textId="77777777" w:rsidR="00BB3ECF" w:rsidRPr="00271460" w:rsidRDefault="00BB3ECF" w:rsidP="007D33F1">
            <w:pPr>
              <w:jc w:val="right"/>
            </w:pPr>
            <w:r w:rsidRPr="00271460">
              <w:t>2022</w:t>
            </w:r>
          </w:p>
        </w:tc>
      </w:tr>
      <w:tr w:rsidR="00BB3ECF" w:rsidRPr="00CC2B27" w14:paraId="3CAE6CBF" w14:textId="77777777" w:rsidTr="007D33F1">
        <w:trPr>
          <w:trHeight w:val="315"/>
        </w:trPr>
        <w:tc>
          <w:tcPr>
            <w:tcW w:w="1438" w:type="pct"/>
            <w:shd w:val="clear" w:color="auto" w:fill="auto"/>
            <w:vAlign w:val="center"/>
            <w:hideMark/>
          </w:tcPr>
          <w:p w14:paraId="240B685C" w14:textId="77777777" w:rsidR="00BB3ECF" w:rsidRPr="00CC2B27" w:rsidRDefault="00BB3ECF" w:rsidP="007D33F1">
            <w:pPr>
              <w:rPr>
                <w:bCs/>
                <w:sz w:val="20"/>
                <w:szCs w:val="20"/>
              </w:rPr>
            </w:pPr>
            <w:r w:rsidRPr="00CC2B27">
              <w:rPr>
                <w:bCs/>
                <w:sz w:val="20"/>
                <w:szCs w:val="20"/>
              </w:rPr>
              <w:t xml:space="preserve">Renteutvikling </w:t>
            </w:r>
          </w:p>
        </w:tc>
        <w:tc>
          <w:tcPr>
            <w:tcW w:w="668" w:type="pct"/>
            <w:shd w:val="clear" w:color="auto" w:fill="auto"/>
            <w:vAlign w:val="center"/>
            <w:hideMark/>
          </w:tcPr>
          <w:p w14:paraId="64AF49C4" w14:textId="77777777" w:rsidR="00BB3ECF" w:rsidRPr="00271460" w:rsidRDefault="00BB3ECF" w:rsidP="007D33F1">
            <w:pPr>
              <w:jc w:val="right"/>
            </w:pPr>
            <w:r w:rsidRPr="00271460">
              <w:t>2,02 %</w:t>
            </w:r>
          </w:p>
        </w:tc>
        <w:tc>
          <w:tcPr>
            <w:tcW w:w="579" w:type="pct"/>
            <w:shd w:val="clear" w:color="auto" w:fill="auto"/>
            <w:hideMark/>
          </w:tcPr>
          <w:p w14:paraId="33ADD4D2" w14:textId="77777777" w:rsidR="00BB3ECF" w:rsidRPr="00271460" w:rsidRDefault="00BB3ECF" w:rsidP="007D33F1">
            <w:pPr>
              <w:jc w:val="right"/>
            </w:pPr>
            <w:r w:rsidRPr="00271460">
              <w:t>2,02 %</w:t>
            </w:r>
          </w:p>
        </w:tc>
        <w:tc>
          <w:tcPr>
            <w:tcW w:w="579" w:type="pct"/>
            <w:shd w:val="clear" w:color="auto" w:fill="auto"/>
            <w:hideMark/>
          </w:tcPr>
          <w:p w14:paraId="2ECA565B" w14:textId="77777777" w:rsidR="00BB3ECF" w:rsidRPr="00271460" w:rsidRDefault="00BB3ECF" w:rsidP="007D33F1">
            <w:pPr>
              <w:jc w:val="right"/>
            </w:pPr>
            <w:r w:rsidRPr="00271460">
              <w:t>2,02 %</w:t>
            </w:r>
          </w:p>
        </w:tc>
        <w:tc>
          <w:tcPr>
            <w:tcW w:w="579" w:type="pct"/>
            <w:shd w:val="clear" w:color="auto" w:fill="auto"/>
            <w:hideMark/>
          </w:tcPr>
          <w:p w14:paraId="235FA146" w14:textId="77777777" w:rsidR="00BB3ECF" w:rsidRPr="00271460" w:rsidRDefault="00BB3ECF" w:rsidP="007D33F1">
            <w:pPr>
              <w:jc w:val="right"/>
            </w:pPr>
            <w:r w:rsidRPr="00271460">
              <w:t>2,02 %</w:t>
            </w:r>
          </w:p>
        </w:tc>
        <w:tc>
          <w:tcPr>
            <w:tcW w:w="579" w:type="pct"/>
            <w:shd w:val="clear" w:color="auto" w:fill="auto"/>
            <w:hideMark/>
          </w:tcPr>
          <w:p w14:paraId="26BAC775" w14:textId="77777777" w:rsidR="00BB3ECF" w:rsidRPr="00271460" w:rsidRDefault="00BB3ECF" w:rsidP="007D33F1">
            <w:pPr>
              <w:jc w:val="right"/>
            </w:pPr>
            <w:r w:rsidRPr="00271460">
              <w:t>2,02 %</w:t>
            </w:r>
          </w:p>
        </w:tc>
        <w:tc>
          <w:tcPr>
            <w:tcW w:w="578" w:type="pct"/>
          </w:tcPr>
          <w:p w14:paraId="6682A2DA" w14:textId="77777777" w:rsidR="00BB3ECF" w:rsidRPr="00271460" w:rsidRDefault="00BB3ECF" w:rsidP="007D33F1">
            <w:pPr>
              <w:jc w:val="right"/>
            </w:pPr>
            <w:r w:rsidRPr="00271460">
              <w:t>2,02 %</w:t>
            </w:r>
          </w:p>
        </w:tc>
      </w:tr>
      <w:tr w:rsidR="00BB3ECF" w:rsidRPr="00CC2B27" w14:paraId="436D6616" w14:textId="77777777" w:rsidTr="007D33F1">
        <w:trPr>
          <w:trHeight w:val="315"/>
        </w:trPr>
        <w:tc>
          <w:tcPr>
            <w:tcW w:w="1438" w:type="pct"/>
            <w:shd w:val="clear" w:color="auto" w:fill="auto"/>
            <w:vAlign w:val="center"/>
            <w:hideMark/>
          </w:tcPr>
          <w:p w14:paraId="0A8EB647" w14:textId="77777777" w:rsidR="00BB3ECF" w:rsidRPr="00CC2B27" w:rsidRDefault="00BB3ECF" w:rsidP="007D33F1">
            <w:pPr>
              <w:rPr>
                <w:sz w:val="20"/>
                <w:szCs w:val="20"/>
              </w:rPr>
            </w:pPr>
            <w:r w:rsidRPr="00CC2B27">
              <w:rPr>
                <w:sz w:val="20"/>
                <w:szCs w:val="20"/>
              </w:rPr>
              <w:t>Investeringer (1000 kr)</w:t>
            </w:r>
          </w:p>
        </w:tc>
        <w:tc>
          <w:tcPr>
            <w:tcW w:w="668" w:type="pct"/>
            <w:shd w:val="clear" w:color="auto" w:fill="auto"/>
            <w:vAlign w:val="center"/>
            <w:hideMark/>
          </w:tcPr>
          <w:p w14:paraId="1FF381EF"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5BCC73E1"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4D867892"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3ACC6037"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4D93FC64" w14:textId="77777777" w:rsidR="00BB3ECF" w:rsidRPr="00CC2B27" w:rsidRDefault="00BB3ECF" w:rsidP="007D33F1">
            <w:pPr>
              <w:jc w:val="right"/>
              <w:rPr>
                <w:sz w:val="20"/>
                <w:szCs w:val="20"/>
              </w:rPr>
            </w:pPr>
            <w:r w:rsidRPr="00CC2B27">
              <w:rPr>
                <w:sz w:val="20"/>
                <w:szCs w:val="20"/>
              </w:rPr>
              <w:t> </w:t>
            </w:r>
          </w:p>
        </w:tc>
        <w:tc>
          <w:tcPr>
            <w:tcW w:w="578" w:type="pct"/>
          </w:tcPr>
          <w:p w14:paraId="41465D13" w14:textId="77777777" w:rsidR="00BB3ECF" w:rsidRPr="00CC2B27" w:rsidRDefault="00BB3ECF" w:rsidP="007D33F1">
            <w:pPr>
              <w:jc w:val="right"/>
              <w:rPr>
                <w:sz w:val="20"/>
                <w:szCs w:val="20"/>
              </w:rPr>
            </w:pPr>
          </w:p>
        </w:tc>
      </w:tr>
      <w:tr w:rsidR="00BB3ECF" w:rsidRPr="00CC2B27" w14:paraId="3C7C7B6B" w14:textId="77777777" w:rsidTr="007D33F1">
        <w:trPr>
          <w:trHeight w:val="315"/>
        </w:trPr>
        <w:tc>
          <w:tcPr>
            <w:tcW w:w="1438" w:type="pct"/>
            <w:shd w:val="clear" w:color="auto" w:fill="auto"/>
            <w:vAlign w:val="center"/>
            <w:hideMark/>
          </w:tcPr>
          <w:p w14:paraId="56F23F12" w14:textId="77777777" w:rsidR="00BB3ECF" w:rsidRPr="00CC2B27" w:rsidRDefault="00BB3ECF" w:rsidP="007D33F1">
            <w:pPr>
              <w:rPr>
                <w:sz w:val="20"/>
                <w:szCs w:val="20"/>
              </w:rPr>
            </w:pPr>
            <w:r w:rsidRPr="00CC2B27">
              <w:rPr>
                <w:sz w:val="20"/>
                <w:szCs w:val="20"/>
              </w:rPr>
              <w:t>Vann</w:t>
            </w:r>
          </w:p>
        </w:tc>
        <w:tc>
          <w:tcPr>
            <w:tcW w:w="668" w:type="pct"/>
            <w:shd w:val="clear" w:color="auto" w:fill="auto"/>
            <w:hideMark/>
          </w:tcPr>
          <w:p w14:paraId="266A70A7" w14:textId="77777777" w:rsidR="00BB3ECF" w:rsidRPr="00CC2B27" w:rsidRDefault="00BB3ECF" w:rsidP="007D33F1">
            <w:pPr>
              <w:jc w:val="right"/>
              <w:rPr>
                <w:sz w:val="20"/>
                <w:szCs w:val="20"/>
              </w:rPr>
            </w:pPr>
            <w:r w:rsidRPr="00E62A99">
              <w:t>6</w:t>
            </w:r>
            <w:r>
              <w:t xml:space="preserve"> </w:t>
            </w:r>
            <w:r w:rsidRPr="00E62A99">
              <w:t>623</w:t>
            </w:r>
          </w:p>
        </w:tc>
        <w:tc>
          <w:tcPr>
            <w:tcW w:w="579" w:type="pct"/>
            <w:shd w:val="clear" w:color="auto" w:fill="auto"/>
            <w:hideMark/>
          </w:tcPr>
          <w:p w14:paraId="5C708BB6" w14:textId="77777777" w:rsidR="00BB3ECF" w:rsidRPr="00CC2B27" w:rsidRDefault="00BB3ECF" w:rsidP="007D33F1">
            <w:pPr>
              <w:jc w:val="right"/>
              <w:rPr>
                <w:sz w:val="20"/>
                <w:szCs w:val="20"/>
              </w:rPr>
            </w:pPr>
            <w:r w:rsidRPr="00E62A99">
              <w:t>2</w:t>
            </w:r>
            <w:r>
              <w:t xml:space="preserve"> </w:t>
            </w:r>
            <w:r w:rsidRPr="00E62A99">
              <w:t>500</w:t>
            </w:r>
          </w:p>
        </w:tc>
        <w:tc>
          <w:tcPr>
            <w:tcW w:w="579" w:type="pct"/>
            <w:shd w:val="clear" w:color="auto" w:fill="auto"/>
            <w:hideMark/>
          </w:tcPr>
          <w:p w14:paraId="64ACA52C" w14:textId="77777777" w:rsidR="00BB3ECF" w:rsidRPr="00CC2B27" w:rsidRDefault="00BB3ECF" w:rsidP="007D33F1">
            <w:pPr>
              <w:jc w:val="right"/>
              <w:rPr>
                <w:sz w:val="20"/>
                <w:szCs w:val="20"/>
              </w:rPr>
            </w:pPr>
            <w:r w:rsidRPr="00E62A99">
              <w:t>2</w:t>
            </w:r>
            <w:r>
              <w:t xml:space="preserve"> </w:t>
            </w:r>
            <w:r w:rsidRPr="00E62A99">
              <w:t>700</w:t>
            </w:r>
          </w:p>
        </w:tc>
        <w:tc>
          <w:tcPr>
            <w:tcW w:w="579" w:type="pct"/>
            <w:shd w:val="clear" w:color="auto" w:fill="auto"/>
            <w:hideMark/>
          </w:tcPr>
          <w:p w14:paraId="4E4983F1" w14:textId="77777777" w:rsidR="00BB3ECF" w:rsidRPr="00CC2B27" w:rsidRDefault="00BB3ECF" w:rsidP="007D33F1">
            <w:pPr>
              <w:jc w:val="right"/>
              <w:rPr>
                <w:sz w:val="20"/>
                <w:szCs w:val="20"/>
              </w:rPr>
            </w:pPr>
            <w:r w:rsidRPr="00E62A99">
              <w:t>2</w:t>
            </w:r>
            <w:r>
              <w:t xml:space="preserve"> </w:t>
            </w:r>
            <w:r w:rsidRPr="00E62A99">
              <w:t>700</w:t>
            </w:r>
          </w:p>
        </w:tc>
        <w:tc>
          <w:tcPr>
            <w:tcW w:w="579" w:type="pct"/>
            <w:shd w:val="clear" w:color="auto" w:fill="auto"/>
            <w:hideMark/>
          </w:tcPr>
          <w:p w14:paraId="75579129" w14:textId="77777777" w:rsidR="00BB3ECF" w:rsidRPr="00CC2B27" w:rsidRDefault="00BB3ECF" w:rsidP="007D33F1">
            <w:pPr>
              <w:jc w:val="right"/>
              <w:rPr>
                <w:sz w:val="20"/>
                <w:szCs w:val="20"/>
              </w:rPr>
            </w:pPr>
            <w:r w:rsidRPr="00E62A99">
              <w:t>21</w:t>
            </w:r>
            <w:r>
              <w:t xml:space="preserve"> </w:t>
            </w:r>
            <w:r w:rsidRPr="00E62A99">
              <w:t>700</w:t>
            </w:r>
          </w:p>
        </w:tc>
        <w:tc>
          <w:tcPr>
            <w:tcW w:w="578" w:type="pct"/>
          </w:tcPr>
          <w:p w14:paraId="3B68BF37" w14:textId="77777777" w:rsidR="00BB3ECF" w:rsidRPr="00CC2B27" w:rsidRDefault="00BB3ECF" w:rsidP="007D33F1">
            <w:pPr>
              <w:jc w:val="right"/>
              <w:rPr>
                <w:sz w:val="20"/>
                <w:szCs w:val="20"/>
              </w:rPr>
            </w:pPr>
            <w:r w:rsidRPr="00E62A99">
              <w:t>21</w:t>
            </w:r>
            <w:r>
              <w:t xml:space="preserve"> </w:t>
            </w:r>
            <w:r w:rsidRPr="00E62A99">
              <w:t>700</w:t>
            </w:r>
          </w:p>
        </w:tc>
      </w:tr>
      <w:tr w:rsidR="00BB3ECF" w:rsidRPr="00CC2B27" w14:paraId="672AB114" w14:textId="77777777" w:rsidTr="007D33F1">
        <w:trPr>
          <w:trHeight w:val="315"/>
        </w:trPr>
        <w:tc>
          <w:tcPr>
            <w:tcW w:w="1438" w:type="pct"/>
            <w:shd w:val="clear" w:color="auto" w:fill="auto"/>
            <w:vAlign w:val="center"/>
            <w:hideMark/>
          </w:tcPr>
          <w:p w14:paraId="0E979AEE" w14:textId="77777777" w:rsidR="00BB3ECF" w:rsidRPr="00CC2B27" w:rsidRDefault="00BB3ECF" w:rsidP="007D33F1">
            <w:pPr>
              <w:rPr>
                <w:sz w:val="20"/>
                <w:szCs w:val="20"/>
              </w:rPr>
            </w:pPr>
            <w:r w:rsidRPr="00CC2B27">
              <w:rPr>
                <w:sz w:val="20"/>
                <w:szCs w:val="20"/>
              </w:rPr>
              <w:t>Kloakk</w:t>
            </w:r>
          </w:p>
        </w:tc>
        <w:tc>
          <w:tcPr>
            <w:tcW w:w="668" w:type="pct"/>
            <w:shd w:val="clear" w:color="auto" w:fill="auto"/>
            <w:vAlign w:val="bottom"/>
            <w:hideMark/>
          </w:tcPr>
          <w:p w14:paraId="691F54E1" w14:textId="77777777" w:rsidR="00BB3ECF" w:rsidRPr="00F67E2C" w:rsidRDefault="00BB3ECF" w:rsidP="007D33F1">
            <w:pPr>
              <w:jc w:val="right"/>
            </w:pPr>
            <w:r w:rsidRPr="00F67E2C">
              <w:t xml:space="preserve"> 8 294</w:t>
            </w:r>
          </w:p>
        </w:tc>
        <w:tc>
          <w:tcPr>
            <w:tcW w:w="579" w:type="pct"/>
            <w:shd w:val="clear" w:color="auto" w:fill="auto"/>
            <w:vAlign w:val="bottom"/>
            <w:hideMark/>
          </w:tcPr>
          <w:p w14:paraId="72083352" w14:textId="77777777" w:rsidR="00BB3ECF" w:rsidRPr="00F67E2C" w:rsidRDefault="00BB3ECF" w:rsidP="007D33F1">
            <w:pPr>
              <w:jc w:val="right"/>
            </w:pPr>
            <w:r w:rsidRPr="00F67E2C">
              <w:t>2 265</w:t>
            </w:r>
          </w:p>
        </w:tc>
        <w:tc>
          <w:tcPr>
            <w:tcW w:w="579" w:type="pct"/>
            <w:shd w:val="clear" w:color="auto" w:fill="auto"/>
            <w:vAlign w:val="bottom"/>
            <w:hideMark/>
          </w:tcPr>
          <w:p w14:paraId="3FA5CD18" w14:textId="77777777" w:rsidR="00BB3ECF" w:rsidRPr="00F67E2C" w:rsidRDefault="00BB3ECF" w:rsidP="007D33F1">
            <w:pPr>
              <w:jc w:val="right"/>
            </w:pPr>
            <w:r w:rsidRPr="00F67E2C">
              <w:t>2 265</w:t>
            </w:r>
          </w:p>
        </w:tc>
        <w:tc>
          <w:tcPr>
            <w:tcW w:w="579" w:type="pct"/>
            <w:shd w:val="clear" w:color="auto" w:fill="auto"/>
            <w:hideMark/>
          </w:tcPr>
          <w:p w14:paraId="56B9F8BE" w14:textId="77777777" w:rsidR="00BB3ECF" w:rsidRPr="00F67E2C" w:rsidRDefault="00BB3ECF" w:rsidP="007D33F1">
            <w:pPr>
              <w:jc w:val="right"/>
            </w:pPr>
            <w:r w:rsidRPr="00F67E2C">
              <w:t>2 265</w:t>
            </w:r>
          </w:p>
        </w:tc>
        <w:tc>
          <w:tcPr>
            <w:tcW w:w="579" w:type="pct"/>
            <w:shd w:val="clear" w:color="auto" w:fill="auto"/>
            <w:hideMark/>
          </w:tcPr>
          <w:p w14:paraId="378887DC" w14:textId="77777777" w:rsidR="00BB3ECF" w:rsidRPr="00F67E2C" w:rsidRDefault="00BB3ECF" w:rsidP="007D33F1">
            <w:pPr>
              <w:jc w:val="right"/>
            </w:pPr>
            <w:r w:rsidRPr="00F67E2C">
              <w:t>2 265</w:t>
            </w:r>
          </w:p>
        </w:tc>
        <w:tc>
          <w:tcPr>
            <w:tcW w:w="578" w:type="pct"/>
          </w:tcPr>
          <w:p w14:paraId="0BD0DFE9" w14:textId="77777777" w:rsidR="00BB3ECF" w:rsidRPr="00F67E2C" w:rsidRDefault="00BB3ECF" w:rsidP="007D33F1">
            <w:pPr>
              <w:jc w:val="right"/>
            </w:pPr>
            <w:r w:rsidRPr="00F67E2C">
              <w:t>2 265</w:t>
            </w:r>
          </w:p>
        </w:tc>
      </w:tr>
      <w:tr w:rsidR="00BB3ECF" w:rsidRPr="00CC2B27" w14:paraId="51DE73DB" w14:textId="77777777" w:rsidTr="007D33F1">
        <w:trPr>
          <w:trHeight w:val="315"/>
        </w:trPr>
        <w:tc>
          <w:tcPr>
            <w:tcW w:w="1438" w:type="pct"/>
            <w:shd w:val="clear" w:color="auto" w:fill="auto"/>
            <w:vAlign w:val="center"/>
            <w:hideMark/>
          </w:tcPr>
          <w:p w14:paraId="6BD83863" w14:textId="77777777" w:rsidR="00BB3ECF" w:rsidRPr="00CC2B27" w:rsidRDefault="00BB3ECF" w:rsidP="007D33F1">
            <w:pPr>
              <w:rPr>
                <w:bCs/>
                <w:sz w:val="20"/>
                <w:szCs w:val="20"/>
              </w:rPr>
            </w:pPr>
            <w:r w:rsidRPr="00CC2B27">
              <w:rPr>
                <w:bCs/>
                <w:sz w:val="20"/>
                <w:szCs w:val="20"/>
              </w:rPr>
              <w:t xml:space="preserve">Selvkost </w:t>
            </w:r>
          </w:p>
        </w:tc>
        <w:tc>
          <w:tcPr>
            <w:tcW w:w="668" w:type="pct"/>
            <w:shd w:val="clear" w:color="auto" w:fill="auto"/>
            <w:vAlign w:val="center"/>
            <w:hideMark/>
          </w:tcPr>
          <w:p w14:paraId="60F80BEC"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26EE5466"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2028839B"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4D4D8DC6"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3344D52C" w14:textId="77777777" w:rsidR="00BB3ECF" w:rsidRPr="00CC2B27" w:rsidRDefault="00BB3ECF" w:rsidP="007D33F1">
            <w:pPr>
              <w:jc w:val="right"/>
              <w:rPr>
                <w:sz w:val="20"/>
                <w:szCs w:val="20"/>
              </w:rPr>
            </w:pPr>
            <w:r w:rsidRPr="00CC2B27">
              <w:rPr>
                <w:sz w:val="20"/>
                <w:szCs w:val="20"/>
              </w:rPr>
              <w:t> </w:t>
            </w:r>
          </w:p>
        </w:tc>
        <w:tc>
          <w:tcPr>
            <w:tcW w:w="578" w:type="pct"/>
          </w:tcPr>
          <w:p w14:paraId="72B2D691" w14:textId="77777777" w:rsidR="00BB3ECF" w:rsidRPr="00CC2B27" w:rsidRDefault="00BB3ECF" w:rsidP="007D33F1">
            <w:pPr>
              <w:jc w:val="right"/>
              <w:rPr>
                <w:sz w:val="20"/>
                <w:szCs w:val="20"/>
              </w:rPr>
            </w:pPr>
          </w:p>
        </w:tc>
      </w:tr>
      <w:tr w:rsidR="00BB3ECF" w:rsidRPr="00CC2B27" w14:paraId="05DB7D7A" w14:textId="77777777" w:rsidTr="007D33F1">
        <w:trPr>
          <w:trHeight w:val="315"/>
        </w:trPr>
        <w:tc>
          <w:tcPr>
            <w:tcW w:w="1438" w:type="pct"/>
            <w:shd w:val="clear" w:color="auto" w:fill="auto"/>
            <w:vAlign w:val="center"/>
            <w:hideMark/>
          </w:tcPr>
          <w:p w14:paraId="5E0F8A13" w14:textId="77777777" w:rsidR="00BB3ECF" w:rsidRPr="00CC2B27" w:rsidRDefault="00BB3ECF" w:rsidP="007D33F1">
            <w:pPr>
              <w:rPr>
                <w:sz w:val="20"/>
                <w:szCs w:val="20"/>
              </w:rPr>
            </w:pPr>
            <w:r w:rsidRPr="00CC2B27">
              <w:rPr>
                <w:sz w:val="20"/>
                <w:szCs w:val="20"/>
              </w:rPr>
              <w:t>Vann</w:t>
            </w:r>
          </w:p>
        </w:tc>
        <w:tc>
          <w:tcPr>
            <w:tcW w:w="668" w:type="pct"/>
            <w:shd w:val="clear" w:color="auto" w:fill="auto"/>
            <w:hideMark/>
          </w:tcPr>
          <w:p w14:paraId="1530DBDD" w14:textId="77777777" w:rsidR="00BB3ECF" w:rsidRPr="00CC2B27" w:rsidRDefault="00BB3ECF" w:rsidP="007D33F1">
            <w:pPr>
              <w:jc w:val="right"/>
              <w:rPr>
                <w:sz w:val="20"/>
                <w:szCs w:val="20"/>
              </w:rPr>
            </w:pPr>
            <w:r w:rsidRPr="00880F7A">
              <w:t>86 %</w:t>
            </w:r>
          </w:p>
        </w:tc>
        <w:tc>
          <w:tcPr>
            <w:tcW w:w="579" w:type="pct"/>
            <w:shd w:val="clear" w:color="auto" w:fill="auto"/>
            <w:hideMark/>
          </w:tcPr>
          <w:p w14:paraId="0E6F626A" w14:textId="77777777" w:rsidR="00BB3ECF" w:rsidRPr="00CC2B27" w:rsidRDefault="00BB3ECF" w:rsidP="007D33F1">
            <w:pPr>
              <w:jc w:val="right"/>
              <w:rPr>
                <w:sz w:val="20"/>
                <w:szCs w:val="20"/>
              </w:rPr>
            </w:pPr>
            <w:r w:rsidRPr="00880F7A">
              <w:t>88 %</w:t>
            </w:r>
          </w:p>
        </w:tc>
        <w:tc>
          <w:tcPr>
            <w:tcW w:w="579" w:type="pct"/>
            <w:shd w:val="clear" w:color="auto" w:fill="auto"/>
            <w:hideMark/>
          </w:tcPr>
          <w:p w14:paraId="621F27AA" w14:textId="77777777" w:rsidR="00BB3ECF" w:rsidRPr="00CC2B27" w:rsidRDefault="00BB3ECF" w:rsidP="007D33F1">
            <w:pPr>
              <w:jc w:val="right"/>
              <w:rPr>
                <w:sz w:val="20"/>
                <w:szCs w:val="20"/>
              </w:rPr>
            </w:pPr>
            <w:r w:rsidRPr="00880F7A">
              <w:t>94 %</w:t>
            </w:r>
          </w:p>
        </w:tc>
        <w:tc>
          <w:tcPr>
            <w:tcW w:w="579" w:type="pct"/>
            <w:shd w:val="clear" w:color="auto" w:fill="auto"/>
            <w:hideMark/>
          </w:tcPr>
          <w:p w14:paraId="60419692" w14:textId="77777777" w:rsidR="00BB3ECF" w:rsidRPr="00CC2B27" w:rsidRDefault="00BB3ECF" w:rsidP="007D33F1">
            <w:pPr>
              <w:jc w:val="right"/>
              <w:rPr>
                <w:sz w:val="20"/>
                <w:szCs w:val="20"/>
              </w:rPr>
            </w:pPr>
            <w:r w:rsidRPr="00880F7A">
              <w:t>105 %</w:t>
            </w:r>
          </w:p>
        </w:tc>
        <w:tc>
          <w:tcPr>
            <w:tcW w:w="579" w:type="pct"/>
            <w:shd w:val="clear" w:color="auto" w:fill="auto"/>
            <w:hideMark/>
          </w:tcPr>
          <w:p w14:paraId="4F3A5BDE" w14:textId="77777777" w:rsidR="00BB3ECF" w:rsidRPr="00CC2B27" w:rsidRDefault="00BB3ECF" w:rsidP="007D33F1">
            <w:pPr>
              <w:jc w:val="right"/>
              <w:rPr>
                <w:sz w:val="20"/>
                <w:szCs w:val="20"/>
              </w:rPr>
            </w:pPr>
            <w:r w:rsidRPr="00880F7A">
              <w:t>103 %</w:t>
            </w:r>
          </w:p>
        </w:tc>
        <w:tc>
          <w:tcPr>
            <w:tcW w:w="578" w:type="pct"/>
          </w:tcPr>
          <w:p w14:paraId="0CE34505" w14:textId="77777777" w:rsidR="00BB3ECF" w:rsidRPr="00CC2B27" w:rsidRDefault="00BB3ECF" w:rsidP="007D33F1">
            <w:pPr>
              <w:jc w:val="right"/>
              <w:rPr>
                <w:sz w:val="20"/>
                <w:szCs w:val="20"/>
              </w:rPr>
            </w:pPr>
            <w:r w:rsidRPr="00880F7A">
              <w:t>102 %</w:t>
            </w:r>
          </w:p>
        </w:tc>
      </w:tr>
      <w:tr w:rsidR="00BB3ECF" w:rsidRPr="00CC2B27" w14:paraId="4566675C" w14:textId="77777777" w:rsidTr="007D33F1">
        <w:trPr>
          <w:trHeight w:val="315"/>
        </w:trPr>
        <w:tc>
          <w:tcPr>
            <w:tcW w:w="1438" w:type="pct"/>
            <w:shd w:val="clear" w:color="auto" w:fill="auto"/>
            <w:vAlign w:val="center"/>
            <w:hideMark/>
          </w:tcPr>
          <w:p w14:paraId="50696EB0" w14:textId="77777777" w:rsidR="00BB3ECF" w:rsidRPr="00CC2B27" w:rsidRDefault="00BB3ECF" w:rsidP="007D33F1">
            <w:pPr>
              <w:rPr>
                <w:sz w:val="20"/>
                <w:szCs w:val="20"/>
              </w:rPr>
            </w:pPr>
            <w:r w:rsidRPr="00CC2B27">
              <w:rPr>
                <w:sz w:val="20"/>
                <w:szCs w:val="20"/>
              </w:rPr>
              <w:t>Kloakk</w:t>
            </w:r>
          </w:p>
        </w:tc>
        <w:tc>
          <w:tcPr>
            <w:tcW w:w="668" w:type="pct"/>
            <w:shd w:val="clear" w:color="auto" w:fill="auto"/>
            <w:vAlign w:val="bottom"/>
            <w:hideMark/>
          </w:tcPr>
          <w:p w14:paraId="77C826B5" w14:textId="77777777" w:rsidR="00BB3ECF" w:rsidRPr="00280314" w:rsidRDefault="00BB3ECF" w:rsidP="007D33F1">
            <w:pPr>
              <w:jc w:val="right"/>
            </w:pPr>
            <w:r w:rsidRPr="00280314">
              <w:t>93 %</w:t>
            </w:r>
          </w:p>
        </w:tc>
        <w:tc>
          <w:tcPr>
            <w:tcW w:w="579" w:type="pct"/>
            <w:shd w:val="clear" w:color="auto" w:fill="auto"/>
            <w:vAlign w:val="bottom"/>
            <w:hideMark/>
          </w:tcPr>
          <w:p w14:paraId="5481E69D" w14:textId="77777777" w:rsidR="00BB3ECF" w:rsidRPr="00280314" w:rsidRDefault="00BB3ECF" w:rsidP="007D33F1">
            <w:pPr>
              <w:jc w:val="right"/>
            </w:pPr>
            <w:r w:rsidRPr="00280314">
              <w:t>96 %</w:t>
            </w:r>
          </w:p>
        </w:tc>
        <w:tc>
          <w:tcPr>
            <w:tcW w:w="579" w:type="pct"/>
            <w:shd w:val="clear" w:color="auto" w:fill="auto"/>
            <w:vAlign w:val="bottom"/>
            <w:hideMark/>
          </w:tcPr>
          <w:p w14:paraId="1678EE6D" w14:textId="77777777" w:rsidR="00BB3ECF" w:rsidRPr="00280314" w:rsidRDefault="00BB3ECF" w:rsidP="007D33F1">
            <w:pPr>
              <w:jc w:val="right"/>
            </w:pPr>
            <w:r w:rsidRPr="00280314">
              <w:t>98 %</w:t>
            </w:r>
          </w:p>
        </w:tc>
        <w:tc>
          <w:tcPr>
            <w:tcW w:w="579" w:type="pct"/>
            <w:shd w:val="clear" w:color="auto" w:fill="auto"/>
            <w:vAlign w:val="bottom"/>
            <w:hideMark/>
          </w:tcPr>
          <w:p w14:paraId="385F99D3" w14:textId="77777777" w:rsidR="00BB3ECF" w:rsidRPr="00280314" w:rsidRDefault="00BB3ECF" w:rsidP="007D33F1">
            <w:pPr>
              <w:jc w:val="right"/>
            </w:pPr>
            <w:r w:rsidRPr="00280314">
              <w:t>98 %</w:t>
            </w:r>
          </w:p>
        </w:tc>
        <w:tc>
          <w:tcPr>
            <w:tcW w:w="579" w:type="pct"/>
            <w:shd w:val="clear" w:color="auto" w:fill="auto"/>
            <w:vAlign w:val="bottom"/>
            <w:hideMark/>
          </w:tcPr>
          <w:p w14:paraId="469CFF68" w14:textId="77777777" w:rsidR="00BB3ECF" w:rsidRPr="00280314" w:rsidRDefault="00BB3ECF" w:rsidP="007D33F1">
            <w:pPr>
              <w:jc w:val="right"/>
            </w:pPr>
            <w:r w:rsidRPr="00280314">
              <w:t>104 %</w:t>
            </w:r>
          </w:p>
        </w:tc>
        <w:tc>
          <w:tcPr>
            <w:tcW w:w="578" w:type="pct"/>
          </w:tcPr>
          <w:p w14:paraId="0FFF04C3" w14:textId="77777777" w:rsidR="00BB3ECF" w:rsidRPr="00280314" w:rsidRDefault="00BB3ECF" w:rsidP="007D33F1">
            <w:pPr>
              <w:jc w:val="right"/>
            </w:pPr>
            <w:r w:rsidRPr="00280314">
              <w:t>106%</w:t>
            </w:r>
          </w:p>
        </w:tc>
      </w:tr>
      <w:tr w:rsidR="00BB3ECF" w:rsidRPr="00CC2B27" w14:paraId="31F7105D" w14:textId="77777777" w:rsidTr="007D33F1">
        <w:trPr>
          <w:trHeight w:val="315"/>
        </w:trPr>
        <w:tc>
          <w:tcPr>
            <w:tcW w:w="1438" w:type="pct"/>
            <w:shd w:val="clear" w:color="auto" w:fill="auto"/>
            <w:vAlign w:val="center"/>
            <w:hideMark/>
          </w:tcPr>
          <w:p w14:paraId="049808F2" w14:textId="77777777" w:rsidR="00BB3ECF" w:rsidRPr="00CC2B27" w:rsidRDefault="00BB3ECF" w:rsidP="007D33F1">
            <w:pPr>
              <w:rPr>
                <w:bCs/>
                <w:sz w:val="20"/>
                <w:szCs w:val="20"/>
              </w:rPr>
            </w:pPr>
            <w:r w:rsidRPr="00CC2B27">
              <w:rPr>
                <w:bCs/>
                <w:sz w:val="20"/>
                <w:szCs w:val="20"/>
              </w:rPr>
              <w:t>Selvkostfond (1000 kr)</w:t>
            </w:r>
          </w:p>
        </w:tc>
        <w:tc>
          <w:tcPr>
            <w:tcW w:w="668" w:type="pct"/>
            <w:shd w:val="clear" w:color="auto" w:fill="auto"/>
            <w:vAlign w:val="center"/>
            <w:hideMark/>
          </w:tcPr>
          <w:p w14:paraId="579BDB31"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1134D83F"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33589C83"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69792D32"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68C7CEAC" w14:textId="77777777" w:rsidR="00BB3ECF" w:rsidRPr="00CC2B27" w:rsidRDefault="00BB3ECF" w:rsidP="007D33F1">
            <w:pPr>
              <w:jc w:val="right"/>
              <w:rPr>
                <w:sz w:val="20"/>
                <w:szCs w:val="20"/>
              </w:rPr>
            </w:pPr>
            <w:r w:rsidRPr="00CC2B27">
              <w:rPr>
                <w:sz w:val="20"/>
                <w:szCs w:val="20"/>
              </w:rPr>
              <w:t> </w:t>
            </w:r>
          </w:p>
        </w:tc>
        <w:tc>
          <w:tcPr>
            <w:tcW w:w="578" w:type="pct"/>
          </w:tcPr>
          <w:p w14:paraId="545091D2" w14:textId="77777777" w:rsidR="00BB3ECF" w:rsidRPr="00CC2B27" w:rsidRDefault="00BB3ECF" w:rsidP="007D33F1">
            <w:pPr>
              <w:jc w:val="right"/>
              <w:rPr>
                <w:sz w:val="20"/>
                <w:szCs w:val="20"/>
              </w:rPr>
            </w:pPr>
          </w:p>
        </w:tc>
      </w:tr>
      <w:tr w:rsidR="00BB3ECF" w:rsidRPr="00CC2B27" w14:paraId="259B9FF5" w14:textId="77777777" w:rsidTr="007D33F1">
        <w:trPr>
          <w:trHeight w:val="315"/>
        </w:trPr>
        <w:tc>
          <w:tcPr>
            <w:tcW w:w="1438" w:type="pct"/>
            <w:shd w:val="clear" w:color="auto" w:fill="auto"/>
            <w:vAlign w:val="center"/>
            <w:hideMark/>
          </w:tcPr>
          <w:p w14:paraId="6E3B88EA" w14:textId="77777777" w:rsidR="00BB3ECF" w:rsidRPr="00CC2B27" w:rsidRDefault="00BB3ECF" w:rsidP="007D33F1">
            <w:pPr>
              <w:rPr>
                <w:sz w:val="20"/>
                <w:szCs w:val="20"/>
              </w:rPr>
            </w:pPr>
            <w:r w:rsidRPr="00CC2B27">
              <w:rPr>
                <w:sz w:val="20"/>
                <w:szCs w:val="20"/>
              </w:rPr>
              <w:t>Vann</w:t>
            </w:r>
          </w:p>
        </w:tc>
        <w:tc>
          <w:tcPr>
            <w:tcW w:w="668" w:type="pct"/>
            <w:shd w:val="clear" w:color="auto" w:fill="auto"/>
            <w:hideMark/>
          </w:tcPr>
          <w:p w14:paraId="7D005DA2" w14:textId="77777777" w:rsidR="00BB3ECF" w:rsidRPr="00CC2B27" w:rsidRDefault="00BB3ECF" w:rsidP="007D33F1">
            <w:pPr>
              <w:jc w:val="right"/>
              <w:rPr>
                <w:sz w:val="20"/>
                <w:szCs w:val="20"/>
              </w:rPr>
            </w:pPr>
            <w:r w:rsidRPr="00860871">
              <w:t>-1109</w:t>
            </w:r>
          </w:p>
        </w:tc>
        <w:tc>
          <w:tcPr>
            <w:tcW w:w="579" w:type="pct"/>
            <w:shd w:val="clear" w:color="auto" w:fill="auto"/>
            <w:hideMark/>
          </w:tcPr>
          <w:p w14:paraId="12150DF6" w14:textId="77777777" w:rsidR="00BB3ECF" w:rsidRPr="00CC2B27" w:rsidRDefault="00BB3ECF" w:rsidP="007D33F1">
            <w:pPr>
              <w:jc w:val="right"/>
              <w:rPr>
                <w:sz w:val="20"/>
                <w:szCs w:val="20"/>
              </w:rPr>
            </w:pPr>
            <w:r w:rsidRPr="00860871">
              <w:t>-2877</w:t>
            </w:r>
          </w:p>
        </w:tc>
        <w:tc>
          <w:tcPr>
            <w:tcW w:w="579" w:type="pct"/>
            <w:shd w:val="clear" w:color="auto" w:fill="auto"/>
            <w:hideMark/>
          </w:tcPr>
          <w:p w14:paraId="4CC53E74" w14:textId="77777777" w:rsidR="00BB3ECF" w:rsidRPr="00CC2B27" w:rsidRDefault="00BB3ECF" w:rsidP="007D33F1">
            <w:pPr>
              <w:jc w:val="right"/>
              <w:rPr>
                <w:sz w:val="20"/>
                <w:szCs w:val="20"/>
              </w:rPr>
            </w:pPr>
            <w:r w:rsidRPr="00860871">
              <w:t>-3743</w:t>
            </w:r>
          </w:p>
        </w:tc>
        <w:tc>
          <w:tcPr>
            <w:tcW w:w="579" w:type="pct"/>
            <w:shd w:val="clear" w:color="auto" w:fill="auto"/>
            <w:hideMark/>
          </w:tcPr>
          <w:p w14:paraId="45F9C8CC" w14:textId="77777777" w:rsidR="00BB3ECF" w:rsidRPr="00CC2B27" w:rsidRDefault="00BB3ECF" w:rsidP="007D33F1">
            <w:pPr>
              <w:jc w:val="right"/>
              <w:rPr>
                <w:sz w:val="20"/>
                <w:szCs w:val="20"/>
              </w:rPr>
            </w:pPr>
            <w:r w:rsidRPr="00860871">
              <w:t>-3049</w:t>
            </w:r>
          </w:p>
        </w:tc>
        <w:tc>
          <w:tcPr>
            <w:tcW w:w="579" w:type="pct"/>
            <w:shd w:val="clear" w:color="auto" w:fill="auto"/>
            <w:hideMark/>
          </w:tcPr>
          <w:p w14:paraId="1A992017" w14:textId="77777777" w:rsidR="00BB3ECF" w:rsidRPr="00CC2B27" w:rsidRDefault="00BB3ECF" w:rsidP="007D33F1">
            <w:pPr>
              <w:jc w:val="right"/>
              <w:rPr>
                <w:sz w:val="20"/>
                <w:szCs w:val="20"/>
              </w:rPr>
            </w:pPr>
            <w:r w:rsidRPr="00860871">
              <w:t>-2506</w:t>
            </w:r>
          </w:p>
        </w:tc>
        <w:tc>
          <w:tcPr>
            <w:tcW w:w="578" w:type="pct"/>
          </w:tcPr>
          <w:p w14:paraId="7F70CDFF" w14:textId="77777777" w:rsidR="00BB3ECF" w:rsidRPr="00CC2B27" w:rsidRDefault="00BB3ECF" w:rsidP="007D33F1">
            <w:pPr>
              <w:jc w:val="right"/>
              <w:rPr>
                <w:sz w:val="20"/>
                <w:szCs w:val="20"/>
              </w:rPr>
            </w:pPr>
            <w:r w:rsidRPr="00860871">
              <w:t>-2101</w:t>
            </w:r>
          </w:p>
        </w:tc>
      </w:tr>
      <w:tr w:rsidR="00BB3ECF" w:rsidRPr="00CC2B27" w14:paraId="3A32226C" w14:textId="77777777" w:rsidTr="007D33F1">
        <w:trPr>
          <w:trHeight w:val="315"/>
        </w:trPr>
        <w:tc>
          <w:tcPr>
            <w:tcW w:w="1438" w:type="pct"/>
            <w:shd w:val="clear" w:color="auto" w:fill="auto"/>
            <w:vAlign w:val="center"/>
            <w:hideMark/>
          </w:tcPr>
          <w:p w14:paraId="5E543845" w14:textId="77777777" w:rsidR="00BB3ECF" w:rsidRPr="00CC2B27" w:rsidRDefault="00BB3ECF" w:rsidP="007D33F1">
            <w:pPr>
              <w:rPr>
                <w:sz w:val="20"/>
                <w:szCs w:val="20"/>
              </w:rPr>
            </w:pPr>
            <w:r w:rsidRPr="00CC2B27">
              <w:rPr>
                <w:sz w:val="20"/>
                <w:szCs w:val="20"/>
              </w:rPr>
              <w:t>Kloakk</w:t>
            </w:r>
          </w:p>
        </w:tc>
        <w:tc>
          <w:tcPr>
            <w:tcW w:w="668" w:type="pct"/>
            <w:shd w:val="clear" w:color="auto" w:fill="auto"/>
            <w:vAlign w:val="bottom"/>
            <w:hideMark/>
          </w:tcPr>
          <w:p w14:paraId="5FFF86BB" w14:textId="77777777" w:rsidR="00BB3ECF" w:rsidRPr="00280314" w:rsidRDefault="00BB3ECF" w:rsidP="007D33F1">
            <w:pPr>
              <w:jc w:val="right"/>
            </w:pPr>
            <w:r w:rsidRPr="00280314">
              <w:t>-3094</w:t>
            </w:r>
          </w:p>
        </w:tc>
        <w:tc>
          <w:tcPr>
            <w:tcW w:w="579" w:type="pct"/>
            <w:shd w:val="clear" w:color="auto" w:fill="auto"/>
            <w:vAlign w:val="bottom"/>
            <w:hideMark/>
          </w:tcPr>
          <w:p w14:paraId="68E0A1B4" w14:textId="77777777" w:rsidR="00BB3ECF" w:rsidRPr="00280314" w:rsidRDefault="00BB3ECF" w:rsidP="007D33F1">
            <w:pPr>
              <w:jc w:val="right"/>
            </w:pPr>
            <w:r w:rsidRPr="00280314">
              <w:t>-4024</w:t>
            </w:r>
          </w:p>
        </w:tc>
        <w:tc>
          <w:tcPr>
            <w:tcW w:w="579" w:type="pct"/>
            <w:shd w:val="clear" w:color="auto" w:fill="auto"/>
            <w:vAlign w:val="bottom"/>
            <w:hideMark/>
          </w:tcPr>
          <w:p w14:paraId="0CA85434" w14:textId="77777777" w:rsidR="00BB3ECF" w:rsidRPr="00280314" w:rsidRDefault="00BB3ECF" w:rsidP="007D33F1">
            <w:pPr>
              <w:jc w:val="right"/>
            </w:pPr>
            <w:r w:rsidRPr="00280314">
              <w:t>-4682</w:t>
            </w:r>
          </w:p>
        </w:tc>
        <w:tc>
          <w:tcPr>
            <w:tcW w:w="579" w:type="pct"/>
            <w:shd w:val="clear" w:color="auto" w:fill="auto"/>
            <w:vAlign w:val="bottom"/>
            <w:hideMark/>
          </w:tcPr>
          <w:p w14:paraId="30B31241" w14:textId="77777777" w:rsidR="00BB3ECF" w:rsidRPr="00280314" w:rsidRDefault="00BB3ECF" w:rsidP="007D33F1">
            <w:pPr>
              <w:jc w:val="right"/>
            </w:pPr>
            <w:r w:rsidRPr="00280314">
              <w:t>-5267</w:t>
            </w:r>
          </w:p>
        </w:tc>
        <w:tc>
          <w:tcPr>
            <w:tcW w:w="579" w:type="pct"/>
            <w:shd w:val="clear" w:color="auto" w:fill="auto"/>
            <w:vAlign w:val="bottom"/>
            <w:hideMark/>
          </w:tcPr>
          <w:p w14:paraId="60D00667" w14:textId="77777777" w:rsidR="00BB3ECF" w:rsidRPr="00280314" w:rsidRDefault="00BB3ECF" w:rsidP="007D33F1">
            <w:pPr>
              <w:jc w:val="right"/>
            </w:pPr>
            <w:r w:rsidRPr="00280314">
              <w:t>-4059</w:t>
            </w:r>
          </w:p>
        </w:tc>
        <w:tc>
          <w:tcPr>
            <w:tcW w:w="578" w:type="pct"/>
          </w:tcPr>
          <w:p w14:paraId="27927F80" w14:textId="77777777" w:rsidR="00BB3ECF" w:rsidRPr="00280314" w:rsidRDefault="00BB3ECF" w:rsidP="007D33F1">
            <w:pPr>
              <w:jc w:val="right"/>
            </w:pPr>
            <w:r w:rsidRPr="00280314">
              <w:t>-3449</w:t>
            </w:r>
          </w:p>
        </w:tc>
      </w:tr>
      <w:tr w:rsidR="00BB3ECF" w:rsidRPr="00CC2B27" w14:paraId="1182E5F6" w14:textId="77777777" w:rsidTr="007D33F1">
        <w:trPr>
          <w:trHeight w:val="315"/>
        </w:trPr>
        <w:tc>
          <w:tcPr>
            <w:tcW w:w="1438" w:type="pct"/>
            <w:shd w:val="clear" w:color="auto" w:fill="auto"/>
            <w:vAlign w:val="center"/>
            <w:hideMark/>
          </w:tcPr>
          <w:p w14:paraId="305F69AB" w14:textId="77777777" w:rsidR="00BB3ECF" w:rsidRPr="00CC2B27" w:rsidRDefault="00BB3ECF" w:rsidP="007D33F1">
            <w:pPr>
              <w:rPr>
                <w:bCs/>
                <w:sz w:val="20"/>
                <w:szCs w:val="20"/>
              </w:rPr>
            </w:pPr>
            <w:r w:rsidRPr="00CC2B27">
              <w:rPr>
                <w:bCs/>
                <w:sz w:val="20"/>
                <w:szCs w:val="20"/>
              </w:rPr>
              <w:t>Årsgebyr (inkl. mva.)</w:t>
            </w:r>
          </w:p>
        </w:tc>
        <w:tc>
          <w:tcPr>
            <w:tcW w:w="668" w:type="pct"/>
            <w:shd w:val="clear" w:color="auto" w:fill="auto"/>
            <w:vAlign w:val="center"/>
            <w:hideMark/>
          </w:tcPr>
          <w:p w14:paraId="57659631"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6F3FC42B"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7C5594D0"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7A3ADEAE"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3F7DA170" w14:textId="77777777" w:rsidR="00BB3ECF" w:rsidRPr="00CC2B27" w:rsidRDefault="00BB3ECF" w:rsidP="007D33F1">
            <w:pPr>
              <w:jc w:val="right"/>
              <w:rPr>
                <w:sz w:val="20"/>
                <w:szCs w:val="20"/>
              </w:rPr>
            </w:pPr>
            <w:r w:rsidRPr="00CC2B27">
              <w:rPr>
                <w:sz w:val="20"/>
                <w:szCs w:val="20"/>
              </w:rPr>
              <w:t> </w:t>
            </w:r>
          </w:p>
        </w:tc>
        <w:tc>
          <w:tcPr>
            <w:tcW w:w="578" w:type="pct"/>
          </w:tcPr>
          <w:p w14:paraId="51A712A3" w14:textId="77777777" w:rsidR="00BB3ECF" w:rsidRPr="00CC2B27" w:rsidRDefault="00BB3ECF" w:rsidP="007D33F1">
            <w:pPr>
              <w:jc w:val="right"/>
              <w:rPr>
                <w:sz w:val="20"/>
                <w:szCs w:val="20"/>
              </w:rPr>
            </w:pPr>
          </w:p>
        </w:tc>
      </w:tr>
      <w:tr w:rsidR="00BB3ECF" w:rsidRPr="00CC2B27" w14:paraId="3ED07FD3" w14:textId="77777777" w:rsidTr="007D33F1">
        <w:trPr>
          <w:trHeight w:val="330"/>
        </w:trPr>
        <w:tc>
          <w:tcPr>
            <w:tcW w:w="1438" w:type="pct"/>
            <w:shd w:val="clear" w:color="auto" w:fill="auto"/>
            <w:vAlign w:val="center"/>
            <w:hideMark/>
          </w:tcPr>
          <w:p w14:paraId="65BCD3AD" w14:textId="77777777" w:rsidR="00BB3ECF" w:rsidRPr="00CC2B27" w:rsidRDefault="00BB3ECF" w:rsidP="007D33F1">
            <w:pPr>
              <w:rPr>
                <w:sz w:val="20"/>
                <w:szCs w:val="20"/>
              </w:rPr>
            </w:pPr>
            <w:r w:rsidRPr="00CC2B27">
              <w:rPr>
                <w:sz w:val="20"/>
                <w:szCs w:val="20"/>
              </w:rPr>
              <w:t>Vann kr/m</w:t>
            </w:r>
            <w:r w:rsidRPr="00CC2B27">
              <w:rPr>
                <w:sz w:val="20"/>
                <w:szCs w:val="20"/>
                <w:vertAlign w:val="superscript"/>
              </w:rPr>
              <w:t>3</w:t>
            </w:r>
          </w:p>
        </w:tc>
        <w:tc>
          <w:tcPr>
            <w:tcW w:w="668" w:type="pct"/>
            <w:shd w:val="clear" w:color="auto" w:fill="auto"/>
            <w:hideMark/>
          </w:tcPr>
          <w:p w14:paraId="18116E5D" w14:textId="77777777" w:rsidR="00BB3ECF" w:rsidRPr="00CC2B27" w:rsidRDefault="00BB3ECF" w:rsidP="007D33F1">
            <w:pPr>
              <w:jc w:val="right"/>
              <w:rPr>
                <w:sz w:val="20"/>
                <w:szCs w:val="20"/>
              </w:rPr>
            </w:pPr>
            <w:r w:rsidRPr="006511E4">
              <w:t>19,2</w:t>
            </w:r>
          </w:p>
        </w:tc>
        <w:tc>
          <w:tcPr>
            <w:tcW w:w="579" w:type="pct"/>
            <w:shd w:val="clear" w:color="auto" w:fill="auto"/>
            <w:hideMark/>
          </w:tcPr>
          <w:p w14:paraId="6FC3A971" w14:textId="77777777" w:rsidR="00BB3ECF" w:rsidRPr="00CC2B27" w:rsidRDefault="00BB3ECF" w:rsidP="007D33F1">
            <w:pPr>
              <w:jc w:val="right"/>
              <w:rPr>
                <w:sz w:val="20"/>
                <w:szCs w:val="20"/>
              </w:rPr>
            </w:pPr>
            <w:r w:rsidRPr="006511E4">
              <w:t>20,3</w:t>
            </w:r>
          </w:p>
        </w:tc>
        <w:tc>
          <w:tcPr>
            <w:tcW w:w="579" w:type="pct"/>
            <w:shd w:val="clear" w:color="auto" w:fill="auto"/>
            <w:hideMark/>
          </w:tcPr>
          <w:p w14:paraId="40485514" w14:textId="77777777" w:rsidR="00BB3ECF" w:rsidRPr="00CC2B27" w:rsidRDefault="00BB3ECF" w:rsidP="007D33F1">
            <w:pPr>
              <w:jc w:val="right"/>
              <w:rPr>
                <w:sz w:val="20"/>
                <w:szCs w:val="20"/>
              </w:rPr>
            </w:pPr>
            <w:r w:rsidRPr="006511E4">
              <w:t>21,4</w:t>
            </w:r>
          </w:p>
        </w:tc>
        <w:tc>
          <w:tcPr>
            <w:tcW w:w="579" w:type="pct"/>
            <w:shd w:val="clear" w:color="auto" w:fill="auto"/>
            <w:hideMark/>
          </w:tcPr>
          <w:p w14:paraId="31F4B1DD" w14:textId="77777777" w:rsidR="00BB3ECF" w:rsidRPr="00CC2B27" w:rsidRDefault="00BB3ECF" w:rsidP="007D33F1">
            <w:pPr>
              <w:jc w:val="right"/>
              <w:rPr>
                <w:sz w:val="20"/>
                <w:szCs w:val="20"/>
              </w:rPr>
            </w:pPr>
            <w:r w:rsidRPr="006511E4">
              <w:t>25</w:t>
            </w:r>
          </w:p>
        </w:tc>
        <w:tc>
          <w:tcPr>
            <w:tcW w:w="579" w:type="pct"/>
            <w:shd w:val="clear" w:color="auto" w:fill="auto"/>
            <w:hideMark/>
          </w:tcPr>
          <w:p w14:paraId="13583DB6" w14:textId="77777777" w:rsidR="00BB3ECF" w:rsidRPr="00CC2B27" w:rsidRDefault="00BB3ECF" w:rsidP="007D33F1">
            <w:pPr>
              <w:jc w:val="right"/>
              <w:rPr>
                <w:sz w:val="20"/>
                <w:szCs w:val="20"/>
              </w:rPr>
            </w:pPr>
            <w:r w:rsidRPr="006511E4">
              <w:t>27,5</w:t>
            </w:r>
          </w:p>
        </w:tc>
        <w:tc>
          <w:tcPr>
            <w:tcW w:w="578" w:type="pct"/>
          </w:tcPr>
          <w:p w14:paraId="3B441B1A" w14:textId="77777777" w:rsidR="00BB3ECF" w:rsidRPr="00CC2B27" w:rsidRDefault="00BB3ECF" w:rsidP="007D33F1">
            <w:pPr>
              <w:jc w:val="right"/>
              <w:rPr>
                <w:sz w:val="20"/>
                <w:szCs w:val="20"/>
              </w:rPr>
            </w:pPr>
            <w:r w:rsidRPr="006511E4">
              <w:t>30</w:t>
            </w:r>
          </w:p>
        </w:tc>
      </w:tr>
      <w:tr w:rsidR="00BB3ECF" w:rsidRPr="00CC2B27" w14:paraId="5799995A" w14:textId="77777777" w:rsidTr="007D33F1">
        <w:trPr>
          <w:trHeight w:val="330"/>
        </w:trPr>
        <w:tc>
          <w:tcPr>
            <w:tcW w:w="1438" w:type="pct"/>
            <w:shd w:val="clear" w:color="auto" w:fill="auto"/>
            <w:vAlign w:val="center"/>
            <w:hideMark/>
          </w:tcPr>
          <w:p w14:paraId="5FC49126" w14:textId="77777777" w:rsidR="00BB3ECF" w:rsidRPr="00CC2B27" w:rsidRDefault="00BB3ECF" w:rsidP="007D33F1">
            <w:pPr>
              <w:rPr>
                <w:sz w:val="20"/>
                <w:szCs w:val="20"/>
              </w:rPr>
            </w:pPr>
            <w:r w:rsidRPr="00CC2B27">
              <w:rPr>
                <w:sz w:val="20"/>
                <w:szCs w:val="20"/>
              </w:rPr>
              <w:t>Kloakk kr/m</w:t>
            </w:r>
            <w:r w:rsidRPr="00CC2B27">
              <w:rPr>
                <w:sz w:val="20"/>
                <w:szCs w:val="20"/>
                <w:vertAlign w:val="superscript"/>
              </w:rPr>
              <w:t>3</w:t>
            </w:r>
          </w:p>
        </w:tc>
        <w:tc>
          <w:tcPr>
            <w:tcW w:w="668" w:type="pct"/>
            <w:shd w:val="clear" w:color="auto" w:fill="auto"/>
            <w:vAlign w:val="center"/>
            <w:hideMark/>
          </w:tcPr>
          <w:p w14:paraId="1301544C" w14:textId="77777777" w:rsidR="00BB3ECF" w:rsidRPr="008257DB" w:rsidRDefault="00BB3ECF" w:rsidP="007D33F1">
            <w:pPr>
              <w:jc w:val="right"/>
            </w:pPr>
            <w:r w:rsidRPr="008257DB">
              <w:t>38,30</w:t>
            </w:r>
          </w:p>
        </w:tc>
        <w:tc>
          <w:tcPr>
            <w:tcW w:w="579" w:type="pct"/>
            <w:shd w:val="clear" w:color="auto" w:fill="auto"/>
            <w:vAlign w:val="center"/>
            <w:hideMark/>
          </w:tcPr>
          <w:p w14:paraId="350B93E5" w14:textId="77777777" w:rsidR="00BB3ECF" w:rsidRPr="008257DB" w:rsidRDefault="00BB3ECF" w:rsidP="007D33F1">
            <w:pPr>
              <w:jc w:val="right"/>
            </w:pPr>
            <w:r w:rsidRPr="008257DB">
              <w:t>38,76</w:t>
            </w:r>
          </w:p>
        </w:tc>
        <w:tc>
          <w:tcPr>
            <w:tcW w:w="579" w:type="pct"/>
            <w:shd w:val="clear" w:color="auto" w:fill="auto"/>
            <w:hideMark/>
          </w:tcPr>
          <w:p w14:paraId="18357915" w14:textId="77777777" w:rsidR="00BB3ECF" w:rsidRPr="008257DB" w:rsidRDefault="00BB3ECF" w:rsidP="007D33F1">
            <w:pPr>
              <w:jc w:val="right"/>
            </w:pPr>
            <w:r w:rsidRPr="008257DB">
              <w:t>40,7</w:t>
            </w:r>
          </w:p>
        </w:tc>
        <w:tc>
          <w:tcPr>
            <w:tcW w:w="579" w:type="pct"/>
            <w:shd w:val="clear" w:color="auto" w:fill="auto"/>
            <w:hideMark/>
          </w:tcPr>
          <w:p w14:paraId="5672D9A4" w14:textId="77777777" w:rsidR="00BB3ECF" w:rsidRPr="008257DB" w:rsidRDefault="00BB3ECF" w:rsidP="007D33F1">
            <w:pPr>
              <w:jc w:val="right"/>
            </w:pPr>
            <w:r w:rsidRPr="008257DB">
              <w:t>40,7</w:t>
            </w:r>
          </w:p>
        </w:tc>
        <w:tc>
          <w:tcPr>
            <w:tcW w:w="579" w:type="pct"/>
            <w:shd w:val="clear" w:color="auto" w:fill="auto"/>
            <w:hideMark/>
          </w:tcPr>
          <w:p w14:paraId="0F145F91" w14:textId="77777777" w:rsidR="00BB3ECF" w:rsidRPr="008257DB" w:rsidRDefault="00BB3ECF" w:rsidP="007D33F1">
            <w:pPr>
              <w:jc w:val="right"/>
            </w:pPr>
            <w:r w:rsidRPr="008257DB">
              <w:t>40,7</w:t>
            </w:r>
          </w:p>
        </w:tc>
        <w:tc>
          <w:tcPr>
            <w:tcW w:w="578" w:type="pct"/>
          </w:tcPr>
          <w:p w14:paraId="1BA3023D" w14:textId="77777777" w:rsidR="00BB3ECF" w:rsidRPr="008257DB" w:rsidRDefault="00BB3ECF" w:rsidP="007D33F1">
            <w:pPr>
              <w:jc w:val="right"/>
            </w:pPr>
            <w:r w:rsidRPr="008257DB">
              <w:t>40,7</w:t>
            </w:r>
          </w:p>
        </w:tc>
      </w:tr>
      <w:tr w:rsidR="00BB3ECF" w:rsidRPr="00CC2B27" w14:paraId="448C591D" w14:textId="77777777" w:rsidTr="007D33F1">
        <w:trPr>
          <w:trHeight w:val="315"/>
        </w:trPr>
        <w:tc>
          <w:tcPr>
            <w:tcW w:w="1438" w:type="pct"/>
            <w:shd w:val="clear" w:color="auto" w:fill="auto"/>
            <w:vAlign w:val="center"/>
            <w:hideMark/>
          </w:tcPr>
          <w:p w14:paraId="3A9CFE91" w14:textId="77777777" w:rsidR="00BB3ECF" w:rsidRPr="00CC2B27" w:rsidRDefault="00BB3ECF" w:rsidP="007D33F1">
            <w:pPr>
              <w:rPr>
                <w:bCs/>
                <w:sz w:val="20"/>
                <w:szCs w:val="20"/>
              </w:rPr>
            </w:pPr>
            <w:r w:rsidRPr="00CC2B27">
              <w:rPr>
                <w:bCs/>
                <w:sz w:val="20"/>
                <w:szCs w:val="20"/>
              </w:rPr>
              <w:t>Fastavgift:</w:t>
            </w:r>
          </w:p>
        </w:tc>
        <w:tc>
          <w:tcPr>
            <w:tcW w:w="668" w:type="pct"/>
            <w:shd w:val="clear" w:color="auto" w:fill="auto"/>
            <w:vAlign w:val="center"/>
            <w:hideMark/>
          </w:tcPr>
          <w:p w14:paraId="33DED798"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0701B0AC"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66E370C7"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3E6A6845"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132F0113" w14:textId="77777777" w:rsidR="00BB3ECF" w:rsidRPr="00CC2B27" w:rsidRDefault="00BB3ECF" w:rsidP="007D33F1">
            <w:pPr>
              <w:jc w:val="right"/>
              <w:rPr>
                <w:sz w:val="20"/>
                <w:szCs w:val="20"/>
              </w:rPr>
            </w:pPr>
            <w:r w:rsidRPr="00CC2B27">
              <w:rPr>
                <w:sz w:val="20"/>
                <w:szCs w:val="20"/>
              </w:rPr>
              <w:t> </w:t>
            </w:r>
          </w:p>
        </w:tc>
        <w:tc>
          <w:tcPr>
            <w:tcW w:w="578" w:type="pct"/>
          </w:tcPr>
          <w:p w14:paraId="0D48FFDC" w14:textId="77777777" w:rsidR="00BB3ECF" w:rsidRPr="00CC2B27" w:rsidRDefault="00BB3ECF" w:rsidP="007D33F1">
            <w:pPr>
              <w:jc w:val="right"/>
              <w:rPr>
                <w:sz w:val="20"/>
                <w:szCs w:val="20"/>
              </w:rPr>
            </w:pPr>
          </w:p>
        </w:tc>
      </w:tr>
      <w:tr w:rsidR="00BB3ECF" w:rsidRPr="00CC2B27" w14:paraId="23C87FAA" w14:textId="77777777" w:rsidTr="007D33F1">
        <w:trPr>
          <w:trHeight w:val="315"/>
        </w:trPr>
        <w:tc>
          <w:tcPr>
            <w:tcW w:w="1438" w:type="pct"/>
            <w:shd w:val="clear" w:color="auto" w:fill="auto"/>
            <w:vAlign w:val="center"/>
            <w:hideMark/>
          </w:tcPr>
          <w:p w14:paraId="57437E3B" w14:textId="77777777" w:rsidR="00BB3ECF" w:rsidRPr="00CC2B27" w:rsidRDefault="00BB3ECF" w:rsidP="007D33F1">
            <w:pPr>
              <w:rPr>
                <w:sz w:val="20"/>
                <w:szCs w:val="20"/>
              </w:rPr>
            </w:pPr>
            <w:r w:rsidRPr="00CC2B27">
              <w:rPr>
                <w:sz w:val="20"/>
                <w:szCs w:val="20"/>
              </w:rPr>
              <w:t>Vann kr/år</w:t>
            </w:r>
          </w:p>
        </w:tc>
        <w:tc>
          <w:tcPr>
            <w:tcW w:w="668" w:type="pct"/>
            <w:shd w:val="clear" w:color="auto" w:fill="auto"/>
            <w:hideMark/>
          </w:tcPr>
          <w:p w14:paraId="534E8F53" w14:textId="77777777" w:rsidR="00BB3ECF" w:rsidRPr="00CC2B27" w:rsidRDefault="00BB3ECF" w:rsidP="007D33F1">
            <w:pPr>
              <w:jc w:val="right"/>
              <w:rPr>
                <w:sz w:val="20"/>
                <w:szCs w:val="20"/>
              </w:rPr>
            </w:pPr>
            <w:r w:rsidRPr="00F803EB">
              <w:t>726</w:t>
            </w:r>
          </w:p>
        </w:tc>
        <w:tc>
          <w:tcPr>
            <w:tcW w:w="579" w:type="pct"/>
            <w:shd w:val="clear" w:color="auto" w:fill="auto"/>
            <w:hideMark/>
          </w:tcPr>
          <w:p w14:paraId="07DD4097" w14:textId="77777777" w:rsidR="00BB3ECF" w:rsidRPr="00CC2B27" w:rsidRDefault="00BB3ECF" w:rsidP="007D33F1">
            <w:pPr>
              <w:jc w:val="right"/>
              <w:rPr>
                <w:sz w:val="20"/>
                <w:szCs w:val="20"/>
              </w:rPr>
            </w:pPr>
            <w:r w:rsidRPr="00F803EB">
              <w:t>726</w:t>
            </w:r>
          </w:p>
        </w:tc>
        <w:tc>
          <w:tcPr>
            <w:tcW w:w="579" w:type="pct"/>
            <w:shd w:val="clear" w:color="auto" w:fill="auto"/>
            <w:hideMark/>
          </w:tcPr>
          <w:p w14:paraId="4E03A7BD" w14:textId="77777777" w:rsidR="00BB3ECF" w:rsidRPr="00CC2B27" w:rsidRDefault="00BB3ECF" w:rsidP="007D33F1">
            <w:pPr>
              <w:jc w:val="right"/>
              <w:rPr>
                <w:sz w:val="20"/>
                <w:szCs w:val="20"/>
              </w:rPr>
            </w:pPr>
            <w:r>
              <w:t>800</w:t>
            </w:r>
          </w:p>
        </w:tc>
        <w:tc>
          <w:tcPr>
            <w:tcW w:w="579" w:type="pct"/>
            <w:shd w:val="clear" w:color="auto" w:fill="auto"/>
            <w:hideMark/>
          </w:tcPr>
          <w:p w14:paraId="7D46D10D" w14:textId="77777777" w:rsidR="00BB3ECF" w:rsidRPr="00CC2B27" w:rsidRDefault="00BB3ECF" w:rsidP="007D33F1">
            <w:pPr>
              <w:jc w:val="right"/>
              <w:rPr>
                <w:sz w:val="20"/>
                <w:szCs w:val="20"/>
              </w:rPr>
            </w:pPr>
            <w:r w:rsidRPr="008257DB">
              <w:t>800</w:t>
            </w:r>
          </w:p>
        </w:tc>
        <w:tc>
          <w:tcPr>
            <w:tcW w:w="579" w:type="pct"/>
            <w:shd w:val="clear" w:color="auto" w:fill="auto"/>
            <w:hideMark/>
          </w:tcPr>
          <w:p w14:paraId="20CEE64C" w14:textId="77777777" w:rsidR="00BB3ECF" w:rsidRPr="00CC2B27" w:rsidRDefault="00BB3ECF" w:rsidP="007D33F1">
            <w:pPr>
              <w:jc w:val="right"/>
              <w:rPr>
                <w:sz w:val="20"/>
                <w:szCs w:val="20"/>
              </w:rPr>
            </w:pPr>
            <w:r w:rsidRPr="008257DB">
              <w:t>800</w:t>
            </w:r>
          </w:p>
        </w:tc>
        <w:tc>
          <w:tcPr>
            <w:tcW w:w="578" w:type="pct"/>
          </w:tcPr>
          <w:p w14:paraId="3C65ADC7" w14:textId="77777777" w:rsidR="00BB3ECF" w:rsidRPr="00CC2B27" w:rsidRDefault="00BB3ECF" w:rsidP="007D33F1">
            <w:pPr>
              <w:jc w:val="right"/>
              <w:rPr>
                <w:sz w:val="20"/>
                <w:szCs w:val="20"/>
              </w:rPr>
            </w:pPr>
            <w:r w:rsidRPr="008257DB">
              <w:t>800</w:t>
            </w:r>
          </w:p>
        </w:tc>
      </w:tr>
      <w:tr w:rsidR="00BB3ECF" w:rsidRPr="00CC2B27" w14:paraId="205C3793" w14:textId="77777777" w:rsidTr="007D33F1">
        <w:trPr>
          <w:trHeight w:val="315"/>
        </w:trPr>
        <w:tc>
          <w:tcPr>
            <w:tcW w:w="1438" w:type="pct"/>
            <w:shd w:val="clear" w:color="auto" w:fill="auto"/>
            <w:vAlign w:val="center"/>
            <w:hideMark/>
          </w:tcPr>
          <w:p w14:paraId="5DD66476" w14:textId="77777777" w:rsidR="00BB3ECF" w:rsidRPr="00CC2B27" w:rsidRDefault="00BB3ECF" w:rsidP="007D33F1">
            <w:pPr>
              <w:rPr>
                <w:sz w:val="20"/>
                <w:szCs w:val="20"/>
              </w:rPr>
            </w:pPr>
            <w:r w:rsidRPr="00CC2B27">
              <w:rPr>
                <w:sz w:val="20"/>
                <w:szCs w:val="20"/>
              </w:rPr>
              <w:t>Kloakk kr/år</w:t>
            </w:r>
          </w:p>
        </w:tc>
        <w:tc>
          <w:tcPr>
            <w:tcW w:w="668" w:type="pct"/>
            <w:shd w:val="clear" w:color="auto" w:fill="auto"/>
            <w:vAlign w:val="center"/>
            <w:hideMark/>
          </w:tcPr>
          <w:p w14:paraId="04D8FC8E" w14:textId="77777777" w:rsidR="00BB3ECF" w:rsidRPr="00280314" w:rsidRDefault="00BB3ECF" w:rsidP="007D33F1">
            <w:pPr>
              <w:jc w:val="right"/>
            </w:pPr>
            <w:r w:rsidRPr="00280314">
              <w:t>922</w:t>
            </w:r>
          </w:p>
        </w:tc>
        <w:tc>
          <w:tcPr>
            <w:tcW w:w="579" w:type="pct"/>
            <w:shd w:val="clear" w:color="auto" w:fill="auto"/>
            <w:vAlign w:val="center"/>
            <w:hideMark/>
          </w:tcPr>
          <w:p w14:paraId="135D8677" w14:textId="77777777" w:rsidR="00BB3ECF" w:rsidRPr="00280314" w:rsidRDefault="00BB3ECF" w:rsidP="007D33F1">
            <w:pPr>
              <w:jc w:val="right"/>
            </w:pPr>
            <w:r w:rsidRPr="00280314">
              <w:t>922</w:t>
            </w:r>
          </w:p>
        </w:tc>
        <w:tc>
          <w:tcPr>
            <w:tcW w:w="579" w:type="pct"/>
            <w:shd w:val="clear" w:color="auto" w:fill="auto"/>
            <w:vAlign w:val="center"/>
            <w:hideMark/>
          </w:tcPr>
          <w:p w14:paraId="05FC4386" w14:textId="77777777" w:rsidR="00BB3ECF" w:rsidRPr="00280314" w:rsidRDefault="00BB3ECF" w:rsidP="007D33F1">
            <w:pPr>
              <w:jc w:val="right"/>
            </w:pPr>
            <w:r w:rsidRPr="00280314">
              <w:t>1020</w:t>
            </w:r>
          </w:p>
          <w:p w14:paraId="39B71950" w14:textId="77777777" w:rsidR="00BB3ECF" w:rsidRPr="00280314" w:rsidRDefault="00BB3ECF" w:rsidP="007D33F1">
            <w:pPr>
              <w:jc w:val="right"/>
            </w:pPr>
          </w:p>
        </w:tc>
        <w:tc>
          <w:tcPr>
            <w:tcW w:w="579" w:type="pct"/>
            <w:shd w:val="clear" w:color="auto" w:fill="auto"/>
            <w:hideMark/>
          </w:tcPr>
          <w:p w14:paraId="4052DD4A" w14:textId="77777777" w:rsidR="00BB3ECF" w:rsidRPr="00280314" w:rsidRDefault="00BB3ECF" w:rsidP="007D33F1">
            <w:pPr>
              <w:jc w:val="right"/>
            </w:pPr>
            <w:r w:rsidRPr="00280314">
              <w:t>1020</w:t>
            </w:r>
          </w:p>
        </w:tc>
        <w:tc>
          <w:tcPr>
            <w:tcW w:w="579" w:type="pct"/>
            <w:shd w:val="clear" w:color="auto" w:fill="auto"/>
            <w:hideMark/>
          </w:tcPr>
          <w:p w14:paraId="460047CF" w14:textId="77777777" w:rsidR="00BB3ECF" w:rsidRPr="00280314" w:rsidRDefault="00BB3ECF" w:rsidP="007D33F1">
            <w:pPr>
              <w:jc w:val="right"/>
            </w:pPr>
            <w:r w:rsidRPr="00280314">
              <w:t>1020</w:t>
            </w:r>
          </w:p>
        </w:tc>
        <w:tc>
          <w:tcPr>
            <w:tcW w:w="578" w:type="pct"/>
          </w:tcPr>
          <w:p w14:paraId="13CFA792" w14:textId="77777777" w:rsidR="00BB3ECF" w:rsidRPr="00280314" w:rsidRDefault="00BB3ECF" w:rsidP="007D33F1">
            <w:pPr>
              <w:jc w:val="right"/>
            </w:pPr>
            <w:r w:rsidRPr="00280314">
              <w:t>1020</w:t>
            </w:r>
          </w:p>
        </w:tc>
      </w:tr>
      <w:tr w:rsidR="00BB3ECF" w:rsidRPr="00CC2B27" w14:paraId="1812EFE0" w14:textId="77777777" w:rsidTr="007D33F1">
        <w:trPr>
          <w:trHeight w:val="330"/>
        </w:trPr>
        <w:tc>
          <w:tcPr>
            <w:tcW w:w="1438" w:type="pct"/>
            <w:shd w:val="clear" w:color="auto" w:fill="auto"/>
            <w:vAlign w:val="center"/>
            <w:hideMark/>
          </w:tcPr>
          <w:p w14:paraId="0CCCCA56" w14:textId="77777777" w:rsidR="00BB3ECF" w:rsidRPr="00CC2B27" w:rsidRDefault="00BB3ECF" w:rsidP="007D33F1">
            <w:pPr>
              <w:rPr>
                <w:bCs/>
                <w:sz w:val="20"/>
                <w:szCs w:val="20"/>
              </w:rPr>
            </w:pPr>
            <w:r w:rsidRPr="00CC2B27">
              <w:rPr>
                <w:bCs/>
                <w:sz w:val="20"/>
                <w:szCs w:val="20"/>
              </w:rPr>
              <w:t>Årsgebyr for 150 m</w:t>
            </w:r>
            <w:r w:rsidRPr="00CC2B27">
              <w:rPr>
                <w:bCs/>
                <w:sz w:val="20"/>
                <w:szCs w:val="20"/>
                <w:vertAlign w:val="superscript"/>
              </w:rPr>
              <w:t>3</w:t>
            </w:r>
            <w:r w:rsidRPr="00CC2B27">
              <w:rPr>
                <w:bCs/>
                <w:sz w:val="20"/>
                <w:szCs w:val="20"/>
              </w:rPr>
              <w:t>/år</w:t>
            </w:r>
          </w:p>
        </w:tc>
        <w:tc>
          <w:tcPr>
            <w:tcW w:w="668" w:type="pct"/>
            <w:shd w:val="clear" w:color="auto" w:fill="auto"/>
            <w:vAlign w:val="center"/>
            <w:hideMark/>
          </w:tcPr>
          <w:p w14:paraId="277B071B"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35CC63B0"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7D191859"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46C7FE20" w14:textId="77777777" w:rsidR="00BB3ECF" w:rsidRPr="00CC2B27" w:rsidRDefault="00BB3ECF" w:rsidP="007D33F1">
            <w:pPr>
              <w:jc w:val="right"/>
              <w:rPr>
                <w:sz w:val="20"/>
                <w:szCs w:val="20"/>
              </w:rPr>
            </w:pPr>
            <w:r w:rsidRPr="00CC2B27">
              <w:rPr>
                <w:sz w:val="20"/>
                <w:szCs w:val="20"/>
              </w:rPr>
              <w:t> </w:t>
            </w:r>
          </w:p>
        </w:tc>
        <w:tc>
          <w:tcPr>
            <w:tcW w:w="579" w:type="pct"/>
            <w:shd w:val="clear" w:color="auto" w:fill="auto"/>
            <w:vAlign w:val="center"/>
            <w:hideMark/>
          </w:tcPr>
          <w:p w14:paraId="016CEBC5" w14:textId="77777777" w:rsidR="00BB3ECF" w:rsidRPr="00CC2B27" w:rsidRDefault="00BB3ECF" w:rsidP="007D33F1">
            <w:pPr>
              <w:jc w:val="right"/>
              <w:rPr>
                <w:sz w:val="20"/>
                <w:szCs w:val="20"/>
              </w:rPr>
            </w:pPr>
            <w:r w:rsidRPr="00CC2B27">
              <w:rPr>
                <w:sz w:val="20"/>
                <w:szCs w:val="20"/>
              </w:rPr>
              <w:t> </w:t>
            </w:r>
          </w:p>
        </w:tc>
        <w:tc>
          <w:tcPr>
            <w:tcW w:w="578" w:type="pct"/>
          </w:tcPr>
          <w:p w14:paraId="4A9D8562" w14:textId="77777777" w:rsidR="00BB3ECF" w:rsidRPr="00CC2B27" w:rsidRDefault="00BB3ECF" w:rsidP="007D33F1">
            <w:pPr>
              <w:jc w:val="right"/>
              <w:rPr>
                <w:sz w:val="20"/>
                <w:szCs w:val="20"/>
              </w:rPr>
            </w:pPr>
          </w:p>
        </w:tc>
      </w:tr>
      <w:tr w:rsidR="00BB3ECF" w:rsidRPr="00CC2B27" w14:paraId="2EA59C68" w14:textId="77777777" w:rsidTr="007D33F1">
        <w:trPr>
          <w:trHeight w:val="315"/>
        </w:trPr>
        <w:tc>
          <w:tcPr>
            <w:tcW w:w="1438" w:type="pct"/>
            <w:shd w:val="clear" w:color="auto" w:fill="auto"/>
            <w:vAlign w:val="center"/>
            <w:hideMark/>
          </w:tcPr>
          <w:p w14:paraId="29891933" w14:textId="77777777" w:rsidR="00BB3ECF" w:rsidRPr="00CC2B27" w:rsidRDefault="00BB3ECF" w:rsidP="007D33F1">
            <w:pPr>
              <w:rPr>
                <w:sz w:val="20"/>
                <w:szCs w:val="20"/>
              </w:rPr>
            </w:pPr>
            <w:r w:rsidRPr="00CC2B27">
              <w:rPr>
                <w:sz w:val="20"/>
                <w:szCs w:val="20"/>
              </w:rPr>
              <w:t xml:space="preserve">Vann </w:t>
            </w:r>
          </w:p>
        </w:tc>
        <w:tc>
          <w:tcPr>
            <w:tcW w:w="668" w:type="pct"/>
            <w:shd w:val="clear" w:color="auto" w:fill="auto"/>
            <w:hideMark/>
          </w:tcPr>
          <w:p w14:paraId="0B98958B" w14:textId="77777777" w:rsidR="00BB3ECF" w:rsidRPr="00CC2B27" w:rsidRDefault="00BB3ECF" w:rsidP="007D33F1">
            <w:pPr>
              <w:jc w:val="right"/>
              <w:rPr>
                <w:sz w:val="20"/>
                <w:szCs w:val="20"/>
              </w:rPr>
            </w:pPr>
            <w:r w:rsidRPr="00CC482B">
              <w:t>3</w:t>
            </w:r>
            <w:r>
              <w:t xml:space="preserve"> </w:t>
            </w:r>
            <w:r w:rsidRPr="00CC482B">
              <w:t>606</w:t>
            </w:r>
          </w:p>
        </w:tc>
        <w:tc>
          <w:tcPr>
            <w:tcW w:w="579" w:type="pct"/>
            <w:shd w:val="clear" w:color="auto" w:fill="auto"/>
            <w:hideMark/>
          </w:tcPr>
          <w:p w14:paraId="77ADAB11" w14:textId="77777777" w:rsidR="00BB3ECF" w:rsidRPr="00CC2B27" w:rsidRDefault="00BB3ECF" w:rsidP="007D33F1">
            <w:pPr>
              <w:jc w:val="right"/>
              <w:rPr>
                <w:sz w:val="20"/>
                <w:szCs w:val="20"/>
              </w:rPr>
            </w:pPr>
            <w:r w:rsidRPr="00CC482B">
              <w:t>3</w:t>
            </w:r>
            <w:r>
              <w:t xml:space="preserve"> </w:t>
            </w:r>
            <w:r w:rsidRPr="00CC482B">
              <w:t>771</w:t>
            </w:r>
          </w:p>
        </w:tc>
        <w:tc>
          <w:tcPr>
            <w:tcW w:w="579" w:type="pct"/>
            <w:shd w:val="clear" w:color="auto" w:fill="auto"/>
            <w:hideMark/>
          </w:tcPr>
          <w:p w14:paraId="5C88A682" w14:textId="77777777" w:rsidR="00BB3ECF" w:rsidRPr="00CC2B27" w:rsidRDefault="00BB3ECF" w:rsidP="007D33F1">
            <w:pPr>
              <w:jc w:val="right"/>
              <w:rPr>
                <w:sz w:val="20"/>
                <w:szCs w:val="20"/>
              </w:rPr>
            </w:pPr>
            <w:r w:rsidRPr="00CC482B">
              <w:t>4</w:t>
            </w:r>
            <w:r>
              <w:t xml:space="preserve"> </w:t>
            </w:r>
            <w:r w:rsidRPr="00CC482B">
              <w:t>0</w:t>
            </w:r>
            <w:r>
              <w:t>10</w:t>
            </w:r>
          </w:p>
        </w:tc>
        <w:tc>
          <w:tcPr>
            <w:tcW w:w="579" w:type="pct"/>
            <w:shd w:val="clear" w:color="auto" w:fill="auto"/>
            <w:hideMark/>
          </w:tcPr>
          <w:p w14:paraId="0168A252" w14:textId="77777777" w:rsidR="00BB3ECF" w:rsidRPr="00CC2B27" w:rsidRDefault="00BB3ECF" w:rsidP="007D33F1">
            <w:pPr>
              <w:jc w:val="right"/>
              <w:rPr>
                <w:sz w:val="20"/>
                <w:szCs w:val="20"/>
              </w:rPr>
            </w:pPr>
            <w:r w:rsidRPr="00CC482B">
              <w:t>4</w:t>
            </w:r>
            <w:r>
              <w:t xml:space="preserve"> </w:t>
            </w:r>
            <w:r w:rsidRPr="00CC482B">
              <w:t>5</w:t>
            </w:r>
            <w:r>
              <w:t>50</w:t>
            </w:r>
          </w:p>
        </w:tc>
        <w:tc>
          <w:tcPr>
            <w:tcW w:w="579" w:type="pct"/>
            <w:shd w:val="clear" w:color="auto" w:fill="auto"/>
            <w:hideMark/>
          </w:tcPr>
          <w:p w14:paraId="2627D625" w14:textId="77777777" w:rsidR="00BB3ECF" w:rsidRPr="00CC2B27" w:rsidRDefault="00BB3ECF" w:rsidP="007D33F1">
            <w:pPr>
              <w:jc w:val="right"/>
              <w:rPr>
                <w:sz w:val="20"/>
                <w:szCs w:val="20"/>
              </w:rPr>
            </w:pPr>
            <w:r w:rsidRPr="00CC482B">
              <w:t>4</w:t>
            </w:r>
            <w:r>
              <w:t xml:space="preserve"> </w:t>
            </w:r>
            <w:r w:rsidRPr="00CC482B">
              <w:t>92</w:t>
            </w:r>
            <w:r>
              <w:t>5</w:t>
            </w:r>
          </w:p>
        </w:tc>
        <w:tc>
          <w:tcPr>
            <w:tcW w:w="578" w:type="pct"/>
          </w:tcPr>
          <w:p w14:paraId="614EFF50" w14:textId="77777777" w:rsidR="00BB3ECF" w:rsidRPr="00CC2B27" w:rsidRDefault="00BB3ECF" w:rsidP="007D33F1">
            <w:pPr>
              <w:jc w:val="right"/>
              <w:rPr>
                <w:sz w:val="20"/>
                <w:szCs w:val="20"/>
              </w:rPr>
            </w:pPr>
            <w:r w:rsidRPr="00CC482B">
              <w:t>5</w:t>
            </w:r>
            <w:r>
              <w:t xml:space="preserve"> 300</w:t>
            </w:r>
          </w:p>
        </w:tc>
      </w:tr>
      <w:tr w:rsidR="00BB3ECF" w:rsidRPr="00CC2B27" w14:paraId="7C8A626E" w14:textId="77777777" w:rsidTr="007D33F1">
        <w:trPr>
          <w:trHeight w:val="315"/>
        </w:trPr>
        <w:tc>
          <w:tcPr>
            <w:tcW w:w="1438" w:type="pct"/>
            <w:shd w:val="clear" w:color="auto" w:fill="auto"/>
            <w:vAlign w:val="center"/>
            <w:hideMark/>
          </w:tcPr>
          <w:p w14:paraId="226E1913" w14:textId="77777777" w:rsidR="00BB3ECF" w:rsidRPr="00CC2B27" w:rsidRDefault="00BB3ECF" w:rsidP="007D33F1">
            <w:pPr>
              <w:rPr>
                <w:sz w:val="20"/>
                <w:szCs w:val="20"/>
              </w:rPr>
            </w:pPr>
            <w:r w:rsidRPr="00CC2B27">
              <w:rPr>
                <w:sz w:val="20"/>
                <w:szCs w:val="20"/>
              </w:rPr>
              <w:t>Kloakk</w:t>
            </w:r>
          </w:p>
        </w:tc>
        <w:tc>
          <w:tcPr>
            <w:tcW w:w="668" w:type="pct"/>
            <w:shd w:val="clear" w:color="auto" w:fill="auto"/>
            <w:vAlign w:val="center"/>
            <w:hideMark/>
          </w:tcPr>
          <w:p w14:paraId="74C4B8D4" w14:textId="77777777" w:rsidR="00BB3ECF" w:rsidRPr="00EC5B80" w:rsidRDefault="00BB3ECF" w:rsidP="007D33F1">
            <w:pPr>
              <w:jc w:val="right"/>
            </w:pPr>
            <w:r w:rsidRPr="00EC5B80">
              <w:t>6 667</w:t>
            </w:r>
          </w:p>
        </w:tc>
        <w:tc>
          <w:tcPr>
            <w:tcW w:w="579" w:type="pct"/>
            <w:shd w:val="clear" w:color="auto" w:fill="auto"/>
            <w:vAlign w:val="center"/>
            <w:hideMark/>
          </w:tcPr>
          <w:p w14:paraId="39F38F6F" w14:textId="77777777" w:rsidR="00BB3ECF" w:rsidRPr="00EC5B80" w:rsidRDefault="00BB3ECF" w:rsidP="007D33F1">
            <w:pPr>
              <w:jc w:val="right"/>
            </w:pPr>
            <w:r w:rsidRPr="00EC5B80">
              <w:t>6 736</w:t>
            </w:r>
          </w:p>
        </w:tc>
        <w:tc>
          <w:tcPr>
            <w:tcW w:w="579" w:type="pct"/>
            <w:shd w:val="clear" w:color="auto" w:fill="auto"/>
            <w:hideMark/>
          </w:tcPr>
          <w:p w14:paraId="4FD256E3" w14:textId="77777777" w:rsidR="00BB3ECF" w:rsidRPr="00EC5B80" w:rsidRDefault="00BB3ECF" w:rsidP="007D33F1">
            <w:pPr>
              <w:jc w:val="right"/>
            </w:pPr>
            <w:r w:rsidRPr="00EC5B80">
              <w:t>7 125</w:t>
            </w:r>
          </w:p>
        </w:tc>
        <w:tc>
          <w:tcPr>
            <w:tcW w:w="579" w:type="pct"/>
            <w:shd w:val="clear" w:color="auto" w:fill="auto"/>
            <w:hideMark/>
          </w:tcPr>
          <w:p w14:paraId="535C19D5" w14:textId="77777777" w:rsidR="00BB3ECF" w:rsidRPr="00EC5B80" w:rsidRDefault="00BB3ECF" w:rsidP="007D33F1">
            <w:pPr>
              <w:jc w:val="right"/>
            </w:pPr>
            <w:r w:rsidRPr="00EC5B80">
              <w:t>7 125</w:t>
            </w:r>
          </w:p>
        </w:tc>
        <w:tc>
          <w:tcPr>
            <w:tcW w:w="579" w:type="pct"/>
            <w:shd w:val="clear" w:color="auto" w:fill="auto"/>
            <w:hideMark/>
          </w:tcPr>
          <w:p w14:paraId="0F57D247" w14:textId="77777777" w:rsidR="00BB3ECF" w:rsidRPr="00EC5B80" w:rsidRDefault="00BB3ECF" w:rsidP="007D33F1">
            <w:pPr>
              <w:jc w:val="right"/>
            </w:pPr>
            <w:r w:rsidRPr="00EC5B80">
              <w:t>7125</w:t>
            </w:r>
          </w:p>
        </w:tc>
        <w:tc>
          <w:tcPr>
            <w:tcW w:w="578" w:type="pct"/>
          </w:tcPr>
          <w:p w14:paraId="372AB5BA" w14:textId="77777777" w:rsidR="00BB3ECF" w:rsidRPr="00EC5B80" w:rsidRDefault="00BB3ECF" w:rsidP="007D33F1">
            <w:pPr>
              <w:jc w:val="right"/>
            </w:pPr>
            <w:r w:rsidRPr="00EC5B80">
              <w:t>7 125</w:t>
            </w:r>
          </w:p>
        </w:tc>
      </w:tr>
    </w:tbl>
    <w:p w14:paraId="3A705963" w14:textId="77777777" w:rsidR="00E11B00" w:rsidRPr="00CC2B27" w:rsidRDefault="00E11B00" w:rsidP="00E11B00">
      <w:pPr>
        <w:rPr>
          <w:noProof/>
          <w:szCs w:val="20"/>
        </w:rPr>
      </w:pPr>
    </w:p>
    <w:p w14:paraId="35F15FAA" w14:textId="77777777" w:rsidR="00F213E4" w:rsidRDefault="00F213E4" w:rsidP="00E11B00">
      <w:pPr>
        <w:pStyle w:val="Stil1"/>
      </w:pPr>
    </w:p>
    <w:p w14:paraId="03220E79" w14:textId="77777777" w:rsidR="00E11B00" w:rsidRPr="00CC2B27" w:rsidRDefault="00E11B00" w:rsidP="00E11B00">
      <w:pPr>
        <w:pStyle w:val="Stil1"/>
      </w:pPr>
      <w:r w:rsidRPr="00CC2B27">
        <w:lastRenderedPageBreak/>
        <w:t>Gjenvinning av husholdningsavfall</w:t>
      </w:r>
    </w:p>
    <w:p w14:paraId="4C91F3D3" w14:textId="467769C8" w:rsidR="00E11B00" w:rsidRPr="00CC2B27" w:rsidRDefault="00E11B00" w:rsidP="00E11B00">
      <w:r w:rsidRPr="00CC2B27">
        <w:t xml:space="preserve">Driften av gjenvinningsstasjonen på Enger avfallsanlegg administreres av Renovasjonsselskapet for Drammensregionen IKS (RfD). Tilbudet er etablert som en del av renovasjonsordningen for husholdninger i kommunen. RfD har satt ut driften av anlegget på anbud. Modum kommunes utgifter til </w:t>
      </w:r>
      <w:r w:rsidR="00B17AA9">
        <w:t>renter og avdrag fra tidligere investeringer refunderes i henhold til selvkost fra</w:t>
      </w:r>
      <w:r w:rsidRPr="00CC2B27">
        <w:t xml:space="preserve"> RfD.</w:t>
      </w:r>
    </w:p>
    <w:p w14:paraId="1643C484" w14:textId="77777777" w:rsidR="00E11B00" w:rsidRPr="00CC2B27" w:rsidRDefault="00E11B00" w:rsidP="00E11B00">
      <w:pPr>
        <w:pStyle w:val="Stil1"/>
        <w:rPr>
          <w:color w:val="auto"/>
        </w:rPr>
      </w:pPr>
    </w:p>
    <w:p w14:paraId="40D6C4C9" w14:textId="77777777" w:rsidR="00E11B00" w:rsidRPr="00CC2B27" w:rsidRDefault="00E11B00" w:rsidP="00E11B00">
      <w:r w:rsidRPr="00CC2B27">
        <w:t xml:space="preserve">Drift av deponigassanlegget er budsjettert på samme nivå som i budsjett 2018.  </w:t>
      </w:r>
    </w:p>
    <w:p w14:paraId="56EEBD27" w14:textId="77777777" w:rsidR="00E20056" w:rsidRPr="00CC2B27" w:rsidRDefault="00E20056" w:rsidP="00E20056"/>
    <w:p w14:paraId="1FDB61D5" w14:textId="77777777" w:rsidR="00557B09" w:rsidRPr="00CC2B27" w:rsidRDefault="00557B09" w:rsidP="00557B09">
      <w:pPr>
        <w:pStyle w:val="Stil1"/>
      </w:pPr>
      <w:r w:rsidRPr="00CC2B27">
        <w:t>Miljøvern</w:t>
      </w:r>
    </w:p>
    <w:p w14:paraId="5507F0E1" w14:textId="564A02DA" w:rsidR="00E11B00" w:rsidRPr="00CC2B27" w:rsidRDefault="00E11B00" w:rsidP="00E11B00">
      <w:r w:rsidRPr="00CC2B27">
        <w:t>Modum kommune har fått forespørsel om å dele kostnaden for en stilling som vann</w:t>
      </w:r>
      <w:r w:rsidR="00B17AA9">
        <w:t>område</w:t>
      </w:r>
      <w:r w:rsidRPr="00CC2B27">
        <w:t xml:space="preserve">koordinator for Tyrifjorden. Modum kommunes andel er beregnet til 31 000 kr for 2019. Stillingen er finansiert via et spleiselag hvor kommunene deler 40 </w:t>
      </w:r>
      <w:r w:rsidR="00FA047E">
        <w:t>prosent</w:t>
      </w:r>
      <w:r w:rsidRPr="00CC2B27">
        <w:t xml:space="preserve"> og fylkeskommunen sammen med staten deler 60 </w:t>
      </w:r>
      <w:r w:rsidR="00FA047E">
        <w:t>prosent</w:t>
      </w:r>
      <w:r w:rsidRPr="00CC2B27">
        <w:t xml:space="preserve"> av kostnaden. Dekning av lønnskostnaden er budsjettert i 2019. </w:t>
      </w:r>
    </w:p>
    <w:p w14:paraId="2CB0BFB5" w14:textId="77777777" w:rsidR="00E11B00" w:rsidRPr="00CC2B27" w:rsidRDefault="00E11B00" w:rsidP="00E11B00"/>
    <w:p w14:paraId="13B73FAC" w14:textId="77777777" w:rsidR="00E11B00" w:rsidRPr="00CC2B27" w:rsidRDefault="00E11B00" w:rsidP="00E11B00">
      <w:pPr>
        <w:pStyle w:val="Stil1"/>
      </w:pPr>
      <w:r w:rsidRPr="00CC2B27">
        <w:t>Naturforvaltning og friluftsliv</w:t>
      </w:r>
    </w:p>
    <w:p w14:paraId="781276CF" w14:textId="77777777" w:rsidR="00E11B00" w:rsidRPr="00CC2B27" w:rsidRDefault="00E11B00" w:rsidP="00E11B00">
      <w:pPr>
        <w:rPr>
          <w:rFonts w:asciiTheme="minorHAnsi" w:hAnsiTheme="minorHAnsi"/>
          <w:sz w:val="22"/>
          <w:szCs w:val="22"/>
          <w:lang w:eastAsia="en-US"/>
        </w:rPr>
      </w:pPr>
      <w:r w:rsidRPr="00CC2B27">
        <w:t>Forvaltning av elg og hjortevilt er budsjettert med redusert inntekt fra fellingsavgift med 40 000 kr.</w:t>
      </w:r>
      <w:r w:rsidRPr="00CC2B27">
        <w:rPr>
          <w:rFonts w:asciiTheme="minorHAnsi" w:hAnsiTheme="minorHAnsi"/>
          <w:sz w:val="22"/>
          <w:szCs w:val="22"/>
          <w:lang w:eastAsia="en-US"/>
        </w:rPr>
        <w:t xml:space="preserve"> </w:t>
      </w:r>
    </w:p>
    <w:p w14:paraId="714FDC60" w14:textId="2B3A716F" w:rsidR="00E11B00" w:rsidRPr="00CC2B27" w:rsidRDefault="00E11B00" w:rsidP="00E11B00">
      <w:r w:rsidRPr="00CC2B27">
        <w:rPr>
          <w:color w:val="FF0000"/>
        </w:rPr>
        <w:t xml:space="preserve"> </w:t>
      </w:r>
    </w:p>
    <w:p w14:paraId="1FC6324F" w14:textId="77777777" w:rsidR="00E11B00" w:rsidRPr="00CC2B27" w:rsidRDefault="00E11B00" w:rsidP="00E11B00">
      <w:pPr>
        <w:pStyle w:val="Stil1"/>
      </w:pPr>
      <w:r w:rsidRPr="00CC2B27">
        <w:t>Gravplasser og krematorier</w:t>
      </w:r>
    </w:p>
    <w:p w14:paraId="1184B5AD" w14:textId="77777777" w:rsidR="00E11B00" w:rsidRPr="00E11B00" w:rsidRDefault="00E11B00" w:rsidP="00E11B00">
      <w:r w:rsidRPr="00CC2B27">
        <w:t>Inntekt fra festeavgift er justert ned til 650 000 kr i 2019. Ellers som budsjett 2018.</w:t>
      </w:r>
    </w:p>
    <w:p w14:paraId="27914E4A" w14:textId="77777777" w:rsidR="000A495C" w:rsidRDefault="000A495C" w:rsidP="00E20056">
      <w:pPr>
        <w:numPr>
          <w:ilvl w:val="1"/>
          <w:numId w:val="0"/>
        </w:numPr>
        <w:spacing w:line="276" w:lineRule="auto"/>
        <w:rPr>
          <w:rFonts w:ascii="Cambria" w:hAnsi="Cambria"/>
          <w:iCs/>
          <w:color w:val="4F81BD"/>
          <w:spacing w:val="15"/>
          <w:sz w:val="26"/>
          <w:szCs w:val="26"/>
          <w:lang w:eastAsia="en-US"/>
        </w:rPr>
      </w:pPr>
    </w:p>
    <w:p w14:paraId="0C75278E" w14:textId="77777777" w:rsidR="00184A47" w:rsidRDefault="00184A47" w:rsidP="00E20056">
      <w:pPr>
        <w:numPr>
          <w:ilvl w:val="1"/>
          <w:numId w:val="0"/>
        </w:numPr>
        <w:spacing w:line="276" w:lineRule="auto"/>
        <w:rPr>
          <w:rFonts w:ascii="Cambria" w:hAnsi="Cambria"/>
          <w:iCs/>
          <w:color w:val="4F81BD"/>
          <w:spacing w:val="15"/>
          <w:sz w:val="26"/>
          <w:szCs w:val="26"/>
          <w:lang w:eastAsia="en-US"/>
        </w:rPr>
      </w:pPr>
    </w:p>
    <w:p w14:paraId="057B2EAF" w14:textId="5B0CD44E" w:rsidR="00CC2B27" w:rsidRDefault="00CC2B27">
      <w:pPr>
        <w:rPr>
          <w:rFonts w:ascii="Cambria" w:hAnsi="Cambria"/>
          <w:iCs/>
          <w:color w:val="4F81BD"/>
          <w:spacing w:val="15"/>
          <w:sz w:val="26"/>
          <w:szCs w:val="26"/>
          <w:lang w:eastAsia="en-US"/>
        </w:rPr>
      </w:pPr>
      <w:r>
        <w:rPr>
          <w:rFonts w:ascii="Cambria" w:hAnsi="Cambria"/>
          <w:iCs/>
          <w:color w:val="4F81BD"/>
          <w:spacing w:val="15"/>
          <w:sz w:val="26"/>
          <w:szCs w:val="26"/>
          <w:lang w:eastAsia="en-US"/>
        </w:rPr>
        <w:br w:type="page"/>
      </w:r>
    </w:p>
    <w:p w14:paraId="4E30D0DD" w14:textId="77777777" w:rsidR="00066AEA" w:rsidRPr="00121B18" w:rsidRDefault="00066AEA" w:rsidP="00121B18">
      <w:pPr>
        <w:pStyle w:val="Overskrift1"/>
        <w:numPr>
          <w:ilvl w:val="0"/>
          <w:numId w:val="13"/>
        </w:numPr>
        <w:rPr>
          <w:bCs w:val="0"/>
        </w:rPr>
      </w:pPr>
      <w:bookmarkStart w:id="377" w:name="_Toc432676704"/>
      <w:bookmarkStart w:id="378" w:name="_Toc528568964"/>
      <w:r w:rsidRPr="00121B18">
        <w:rPr>
          <w:bCs w:val="0"/>
        </w:rPr>
        <w:lastRenderedPageBreak/>
        <w:t>INVESTERINGER</w:t>
      </w:r>
      <w:bookmarkEnd w:id="377"/>
      <w:bookmarkEnd w:id="378"/>
    </w:p>
    <w:p w14:paraId="41C9813B" w14:textId="77777777" w:rsidR="00066AEA" w:rsidRDefault="00066AEA" w:rsidP="00066AEA">
      <w:pPr>
        <w:rPr>
          <w:color w:val="FF0000"/>
        </w:rPr>
      </w:pPr>
    </w:p>
    <w:p w14:paraId="6A6F9131" w14:textId="77777777" w:rsidR="00575124" w:rsidRPr="006E2B92" w:rsidRDefault="00575124" w:rsidP="00066AEA">
      <w:pPr>
        <w:rPr>
          <w:color w:val="FF0000"/>
        </w:rPr>
      </w:pPr>
    </w:p>
    <w:p w14:paraId="5522000F" w14:textId="50992741" w:rsidR="0018283B" w:rsidRDefault="0018283B" w:rsidP="0012722B">
      <w:r w:rsidRPr="00C72ACC">
        <w:t>I</w:t>
      </w:r>
      <w:r w:rsidR="00D55416">
        <w:t xml:space="preserve"> kommende </w:t>
      </w:r>
      <w:r w:rsidRPr="00C72ACC">
        <w:t>økonomiplan er ny bru på Geithus den største satsingen.</w:t>
      </w:r>
      <w:r w:rsidR="00294B36">
        <w:t xml:space="preserve"> </w:t>
      </w:r>
      <w:r w:rsidR="00AB35E3">
        <w:t xml:space="preserve">Det er lagt inn en kostnad på 100 mill. kr i planperioden. </w:t>
      </w:r>
    </w:p>
    <w:p w14:paraId="1E83B844" w14:textId="77777777" w:rsidR="00AB35E3" w:rsidRDefault="00AB35E3" w:rsidP="0012722B"/>
    <w:p w14:paraId="1DD3EAE1" w14:textId="3A87DEE9" w:rsidR="00F6336A" w:rsidRPr="00C72ACC" w:rsidRDefault="00AB35E3" w:rsidP="00F6336A">
      <w:r>
        <w:t>Tilskudde</w:t>
      </w:r>
      <w:r w:rsidR="00720BD1">
        <w:t>ne</w:t>
      </w:r>
      <w:r>
        <w:t xml:space="preserve"> til Modumheimen utgjør </w:t>
      </w:r>
      <w:r w:rsidR="00720BD1">
        <w:t xml:space="preserve">om lag 155 mill. kr. </w:t>
      </w:r>
      <w:r w:rsidR="0018283B" w:rsidRPr="00294B36">
        <w:t xml:space="preserve">Dette er med på å finansiere investeringer i økonomiplanperioden. </w:t>
      </w:r>
      <w:r w:rsidR="00F6336A" w:rsidRPr="00294B36">
        <w:t xml:space="preserve">Av figur 8-1 framgår det at lån til investeringer </w:t>
      </w:r>
      <w:r w:rsidR="00A80E55" w:rsidRPr="00294B36">
        <w:t xml:space="preserve">i planperioden </w:t>
      </w:r>
      <w:r w:rsidR="00F6336A" w:rsidRPr="00294B36">
        <w:t xml:space="preserve">vil </w:t>
      </w:r>
      <w:r w:rsidR="00C72ACC" w:rsidRPr="00294B36">
        <w:t xml:space="preserve">reduseres med </w:t>
      </w:r>
      <w:r w:rsidR="003372FF">
        <w:t xml:space="preserve">om lag </w:t>
      </w:r>
      <w:r w:rsidR="00746671">
        <w:t>82</w:t>
      </w:r>
      <w:r w:rsidR="0012722B" w:rsidRPr="00294B36">
        <w:t xml:space="preserve"> mill. kr.</w:t>
      </w:r>
      <w:r w:rsidR="00F6336A" w:rsidRPr="00C72ACC">
        <w:t xml:space="preserve"> </w:t>
      </w:r>
      <w:r w:rsidR="00D55416">
        <w:t xml:space="preserve">Det er imidlertid flere mulige </w:t>
      </w:r>
      <w:r w:rsidR="00746671">
        <w:t xml:space="preserve">store </w:t>
      </w:r>
      <w:r w:rsidR="00D55416">
        <w:t xml:space="preserve">investeringsprosjekt som vil påvirke utviklingen i langsiktig lånegjeld. Dette gjelder blant annet formålsbygg og reservedrikkevannskilde. </w:t>
      </w:r>
    </w:p>
    <w:p w14:paraId="65E66F3C" w14:textId="77777777" w:rsidR="000419A9" w:rsidRDefault="000419A9" w:rsidP="00066AEA"/>
    <w:p w14:paraId="54464529" w14:textId="77777777" w:rsidR="00575124" w:rsidRPr="00C72ACC" w:rsidRDefault="00575124" w:rsidP="00066AEA"/>
    <w:p w14:paraId="26D8131B" w14:textId="77777777" w:rsidR="000419A9" w:rsidRDefault="000419A9" w:rsidP="000419A9">
      <w:pPr>
        <w:rPr>
          <w:b/>
          <w:sz w:val="20"/>
          <w:szCs w:val="20"/>
        </w:rPr>
      </w:pPr>
      <w:r w:rsidRPr="00C72ACC">
        <w:rPr>
          <w:b/>
          <w:sz w:val="20"/>
          <w:szCs w:val="20"/>
        </w:rPr>
        <w:t>Figur 8-1Utvikling i langsiktig lånegjeld</w:t>
      </w:r>
    </w:p>
    <w:p w14:paraId="4AE6629C" w14:textId="77777777" w:rsidR="00D55416" w:rsidRPr="00C72ACC" w:rsidRDefault="00D55416" w:rsidP="000419A9">
      <w:pPr>
        <w:rPr>
          <w:b/>
          <w:sz w:val="20"/>
          <w:szCs w:val="20"/>
        </w:rPr>
      </w:pPr>
    </w:p>
    <w:p w14:paraId="24BB5091" w14:textId="2A63C82A" w:rsidR="00575124" w:rsidRDefault="00746671" w:rsidP="00066AEA">
      <w:pPr>
        <w:pStyle w:val="Bildetekst"/>
        <w:keepNext/>
      </w:pPr>
      <w:r>
        <w:rPr>
          <w:noProof/>
        </w:rPr>
        <w:drawing>
          <wp:inline distT="0" distB="0" distL="0" distR="0" wp14:anchorId="5102BF76" wp14:editId="21230A12">
            <wp:extent cx="5760720" cy="4008077"/>
            <wp:effectExtent l="0" t="0" r="11430" b="1206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0E8366" w14:textId="77777777" w:rsidR="00575124" w:rsidRDefault="00575124" w:rsidP="00575124"/>
    <w:p w14:paraId="64D3A6C9" w14:textId="77777777" w:rsidR="00575124" w:rsidRPr="00575124" w:rsidRDefault="00575124" w:rsidP="00575124"/>
    <w:p w14:paraId="26B258D8" w14:textId="77777777" w:rsidR="00575124" w:rsidRDefault="00575124" w:rsidP="00066AEA">
      <w:pPr>
        <w:pStyle w:val="Bildetekst"/>
        <w:keepNext/>
      </w:pPr>
    </w:p>
    <w:p w14:paraId="2307188F" w14:textId="77777777" w:rsidR="00C44F6D" w:rsidRPr="00C44F6D" w:rsidRDefault="00C44F6D" w:rsidP="00C44F6D"/>
    <w:p w14:paraId="4D867B44" w14:textId="77777777" w:rsidR="00575124" w:rsidRDefault="00575124" w:rsidP="00066AEA">
      <w:pPr>
        <w:pStyle w:val="Bildetekst"/>
        <w:keepNext/>
      </w:pPr>
    </w:p>
    <w:p w14:paraId="3B33B87E" w14:textId="77777777" w:rsidR="00575124" w:rsidRDefault="00575124" w:rsidP="00066AEA">
      <w:pPr>
        <w:pStyle w:val="Bildetekst"/>
        <w:keepNext/>
      </w:pPr>
    </w:p>
    <w:p w14:paraId="4A399CFA" w14:textId="77777777" w:rsidR="00575124" w:rsidRDefault="00575124" w:rsidP="00066AEA">
      <w:pPr>
        <w:pStyle w:val="Bildetekst"/>
        <w:keepNext/>
      </w:pPr>
    </w:p>
    <w:p w14:paraId="1F480F8B" w14:textId="77777777" w:rsidR="00575124" w:rsidRDefault="00575124" w:rsidP="00066AEA">
      <w:pPr>
        <w:pStyle w:val="Bildetekst"/>
        <w:keepNext/>
      </w:pPr>
    </w:p>
    <w:p w14:paraId="2A89107A" w14:textId="77777777" w:rsidR="00575124" w:rsidRDefault="00575124" w:rsidP="00066AEA">
      <w:pPr>
        <w:pStyle w:val="Bildetekst"/>
        <w:keepNext/>
      </w:pPr>
    </w:p>
    <w:p w14:paraId="6749EF03" w14:textId="77777777" w:rsidR="00575124" w:rsidRDefault="00575124" w:rsidP="00066AEA">
      <w:pPr>
        <w:pStyle w:val="Bildetekst"/>
        <w:keepNext/>
      </w:pPr>
    </w:p>
    <w:p w14:paraId="1A632600" w14:textId="77777777" w:rsidR="00575124" w:rsidRDefault="00575124" w:rsidP="00066AEA">
      <w:pPr>
        <w:pStyle w:val="Bildetekst"/>
        <w:keepNext/>
      </w:pPr>
    </w:p>
    <w:p w14:paraId="68B594A8" w14:textId="77777777" w:rsidR="00C44F6D" w:rsidRPr="00C44F6D" w:rsidRDefault="00C44F6D" w:rsidP="00C44F6D"/>
    <w:p w14:paraId="1914D5E3" w14:textId="77777777" w:rsidR="00575124" w:rsidRDefault="00575124" w:rsidP="00066AEA">
      <w:pPr>
        <w:pStyle w:val="Bildetekst"/>
        <w:keepNext/>
      </w:pPr>
    </w:p>
    <w:p w14:paraId="4F5E2BAC" w14:textId="77777777" w:rsidR="00066AEA" w:rsidRDefault="00066AEA" w:rsidP="00066AEA">
      <w:pPr>
        <w:pStyle w:val="Bildetekst"/>
        <w:keepNext/>
      </w:pPr>
      <w:r w:rsidRPr="004636DE">
        <w:t xml:space="preserve">Tabell </w:t>
      </w:r>
      <w:fldSimple w:instr=" STYLEREF 1 \s ">
        <w:r w:rsidR="00400737">
          <w:rPr>
            <w:noProof/>
          </w:rPr>
          <w:t>8</w:t>
        </w:r>
      </w:fldSimple>
      <w:r w:rsidRPr="004636DE">
        <w:noBreakHyphen/>
      </w:r>
      <w:fldSimple w:instr=" SEQ Tabell \* ARABIC \s 1 ">
        <w:r w:rsidR="00400737">
          <w:rPr>
            <w:noProof/>
          </w:rPr>
          <w:t>1</w:t>
        </w:r>
      </w:fldSimple>
      <w:r w:rsidRPr="004636DE">
        <w:t xml:space="preserve"> Budsjettskjema 2B</w:t>
      </w:r>
    </w:p>
    <w:p w14:paraId="20B277C4" w14:textId="598B6289" w:rsidR="00AE099A" w:rsidRDefault="00B471A8" w:rsidP="002C4A19">
      <w:r w:rsidRPr="00B471A8">
        <w:rPr>
          <w:noProof/>
        </w:rPr>
        <w:drawing>
          <wp:inline distT="0" distB="0" distL="0" distR="0" wp14:anchorId="62E30649" wp14:editId="768B6A24">
            <wp:extent cx="5760720" cy="3949795"/>
            <wp:effectExtent l="0" t="0" r="0" b="0"/>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949795"/>
                    </a:xfrm>
                    <a:prstGeom prst="rect">
                      <a:avLst/>
                    </a:prstGeom>
                    <a:noFill/>
                    <a:ln>
                      <a:noFill/>
                    </a:ln>
                  </pic:spPr>
                </pic:pic>
              </a:graphicData>
            </a:graphic>
          </wp:inline>
        </w:drawing>
      </w:r>
    </w:p>
    <w:p w14:paraId="79A952FF" w14:textId="77777777" w:rsidR="004324B4" w:rsidRDefault="004324B4" w:rsidP="004324B4">
      <w:pPr>
        <w:rPr>
          <w:color w:val="FF0000"/>
        </w:rPr>
      </w:pPr>
    </w:p>
    <w:p w14:paraId="6F358BAD" w14:textId="77777777" w:rsidR="003372FF" w:rsidRDefault="003372FF" w:rsidP="004324B4">
      <w:pPr>
        <w:rPr>
          <w:color w:val="FF0000"/>
        </w:rPr>
      </w:pPr>
    </w:p>
    <w:p w14:paraId="554837D8" w14:textId="77777777" w:rsidR="00276645" w:rsidRPr="00276645" w:rsidRDefault="00276645" w:rsidP="00276645">
      <w:pPr>
        <w:pStyle w:val="Listeavsnitt"/>
        <w:keepNext/>
        <w:numPr>
          <w:ilvl w:val="0"/>
          <w:numId w:val="2"/>
        </w:numPr>
        <w:spacing w:before="240" w:after="60"/>
        <w:outlineLvl w:val="0"/>
        <w:rPr>
          <w:rFonts w:ascii="Arial" w:hAnsi="Arial" w:cs="Arial"/>
          <w:b/>
          <w:bCs/>
          <w:vanish/>
          <w:kern w:val="32"/>
          <w:sz w:val="32"/>
          <w:szCs w:val="32"/>
        </w:rPr>
      </w:pPr>
      <w:bookmarkStart w:id="379" w:name="_Toc528144816"/>
      <w:bookmarkStart w:id="380" w:name="_Toc528172581"/>
      <w:bookmarkStart w:id="381" w:name="_Toc528243212"/>
      <w:bookmarkStart w:id="382" w:name="_Toc528323877"/>
      <w:bookmarkStart w:id="383" w:name="_Toc528568965"/>
      <w:bookmarkStart w:id="384" w:name="_Toc432676705"/>
      <w:bookmarkEnd w:id="379"/>
      <w:bookmarkEnd w:id="380"/>
      <w:bookmarkEnd w:id="381"/>
      <w:bookmarkEnd w:id="382"/>
      <w:bookmarkEnd w:id="383"/>
    </w:p>
    <w:p w14:paraId="6FE1F4B3" w14:textId="51B985A0" w:rsidR="00386095" w:rsidRDefault="00386095" w:rsidP="00276645">
      <w:pPr>
        <w:pStyle w:val="Overskrift2"/>
        <w:tabs>
          <w:tab w:val="clear" w:pos="1711"/>
          <w:tab w:val="num" w:pos="575"/>
        </w:tabs>
        <w:ind w:left="575"/>
      </w:pPr>
      <w:bookmarkStart w:id="385" w:name="_Toc528568966"/>
      <w:r w:rsidRPr="00386095">
        <w:t>Sentraladministrasjonen</w:t>
      </w:r>
      <w:bookmarkEnd w:id="384"/>
      <w:bookmarkEnd w:id="385"/>
    </w:p>
    <w:p w14:paraId="4A755ECD" w14:textId="77777777" w:rsidR="008018A2" w:rsidRPr="008018A2" w:rsidRDefault="008018A2" w:rsidP="008018A2"/>
    <w:p w14:paraId="13C2CE58" w14:textId="6E93D93E" w:rsidR="00436E5B" w:rsidRDefault="00436E5B" w:rsidP="00C07862">
      <w:r>
        <w:rPr>
          <w:rFonts w:ascii="Cambria" w:hAnsi="Cambria"/>
          <w:i/>
          <w:iCs/>
          <w:color w:val="4F81BD"/>
          <w:spacing w:val="15"/>
          <w:sz w:val="26"/>
          <w:szCs w:val="26"/>
          <w:lang w:eastAsia="en-US"/>
        </w:rPr>
        <w:t>Digitalisering</w:t>
      </w:r>
      <w:r w:rsidR="00C07862" w:rsidRPr="00216CF1">
        <w:rPr>
          <w:rFonts w:ascii="Cambria" w:hAnsi="Cambria"/>
          <w:i/>
          <w:iCs/>
          <w:color w:val="4F81BD"/>
          <w:spacing w:val="15"/>
          <w:sz w:val="26"/>
          <w:szCs w:val="26"/>
          <w:lang w:eastAsia="en-US"/>
        </w:rPr>
        <w:br/>
      </w:r>
      <w:r w:rsidRPr="00BE2A47">
        <w:t xml:space="preserve">Bevilgninger til IKT, IKT grunnskolen og velferdsteknologi er slått sammen til en digitaliseringsbevilgning. </w:t>
      </w:r>
      <w:r w:rsidR="00020CF4" w:rsidRPr="00BE2A47">
        <w:t>Bevilgningen er</w:t>
      </w:r>
      <w:r w:rsidR="007F662F" w:rsidRPr="00BE2A47">
        <w:t xml:space="preserve"> foreløpig </w:t>
      </w:r>
      <w:r w:rsidR="00020CF4" w:rsidRPr="00BE2A47">
        <w:t>fordelt slik:</w:t>
      </w:r>
    </w:p>
    <w:p w14:paraId="3372C0B7" w14:textId="77777777" w:rsidR="00020CF4" w:rsidRDefault="00020CF4" w:rsidP="00C07862"/>
    <w:p w14:paraId="5457EF8A" w14:textId="0131950A" w:rsidR="00020CF4" w:rsidRDefault="00126561" w:rsidP="00C07862">
      <w:r w:rsidRPr="00126561">
        <w:rPr>
          <w:noProof/>
        </w:rPr>
        <w:drawing>
          <wp:inline distT="0" distB="0" distL="0" distR="0" wp14:anchorId="2E17DC59" wp14:editId="501F8AB3">
            <wp:extent cx="5760720" cy="101030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010305"/>
                    </a:xfrm>
                    <a:prstGeom prst="rect">
                      <a:avLst/>
                    </a:prstGeom>
                    <a:noFill/>
                    <a:ln>
                      <a:noFill/>
                    </a:ln>
                  </pic:spPr>
                </pic:pic>
              </a:graphicData>
            </a:graphic>
          </wp:inline>
        </w:drawing>
      </w:r>
    </w:p>
    <w:p w14:paraId="4C8D70C7" w14:textId="77777777" w:rsidR="003E3C99" w:rsidRDefault="003E3C99" w:rsidP="00C07862"/>
    <w:p w14:paraId="5EAAA196" w14:textId="77777777" w:rsidR="007F662F" w:rsidRPr="00216CF1" w:rsidRDefault="007F662F" w:rsidP="00C07862"/>
    <w:p w14:paraId="692C4E7E" w14:textId="07EFC598" w:rsidR="00C07862" w:rsidRPr="007A0715" w:rsidRDefault="00C07862" w:rsidP="00C07862">
      <w:r w:rsidRPr="00216CF1">
        <w:rPr>
          <w:rFonts w:ascii="Cambria" w:hAnsi="Cambria"/>
          <w:i/>
          <w:iCs/>
          <w:color w:val="4F81BD"/>
          <w:spacing w:val="15"/>
          <w:sz w:val="26"/>
          <w:szCs w:val="26"/>
          <w:lang w:eastAsia="en-US"/>
        </w:rPr>
        <w:t>Kirke</w:t>
      </w:r>
      <w:r w:rsidRPr="00216CF1">
        <w:rPr>
          <w:rFonts w:ascii="Cambria" w:hAnsi="Cambria"/>
          <w:i/>
          <w:iCs/>
          <w:color w:val="4F81BD"/>
          <w:spacing w:val="15"/>
          <w:sz w:val="26"/>
          <w:szCs w:val="26"/>
          <w:lang w:eastAsia="en-US"/>
        </w:rPr>
        <w:br/>
      </w:r>
      <w:r w:rsidR="0038032A">
        <w:t xml:space="preserve">Det er </w:t>
      </w:r>
      <w:r w:rsidR="00F213E4">
        <w:t xml:space="preserve">tidligere </w:t>
      </w:r>
      <w:r w:rsidR="0038032A">
        <w:t>bevilget investeringsmidler p</w:t>
      </w:r>
      <w:r w:rsidRPr="007A0715">
        <w:t xml:space="preserve">å 20 mill. kr til rehabilitering av Heggen kirke. </w:t>
      </w:r>
      <w:r w:rsidR="00020CF4" w:rsidRPr="007A0715">
        <w:t>Bevilgningen trappes ned til 2 mill. kr</w:t>
      </w:r>
      <w:r w:rsidR="0081435A" w:rsidRPr="007A0715">
        <w:t xml:space="preserve"> i 2020</w:t>
      </w:r>
      <w:r w:rsidR="0038032A">
        <w:t xml:space="preserve">. </w:t>
      </w:r>
      <w:r w:rsidR="00D53166" w:rsidRPr="007A0715">
        <w:t xml:space="preserve">Kirkelig </w:t>
      </w:r>
      <w:r w:rsidR="007A0715" w:rsidRPr="007A0715">
        <w:t>Fellesråd har meldt at det er</w:t>
      </w:r>
      <w:r w:rsidR="00D53166" w:rsidRPr="007A0715">
        <w:t xml:space="preserve"> behov for økte bevilgninger i forhold til arbeid med servicebygg og brannsikring.</w:t>
      </w:r>
      <w:r w:rsidR="007A0715" w:rsidRPr="007A0715">
        <w:t xml:space="preserve"> Dette er stipulert til 5 mill. kr. Det er søkt om støtte fra Riksantikvaren og Enova</w:t>
      </w:r>
      <w:r w:rsidR="0038032A">
        <w:t>. Det er ikke avklart hvorvidt søknadene innvilges</w:t>
      </w:r>
      <w:r w:rsidR="007A0715" w:rsidRPr="007A0715">
        <w:t xml:space="preserve">. </w:t>
      </w:r>
    </w:p>
    <w:p w14:paraId="63CC2D8F" w14:textId="77777777" w:rsidR="00C07862" w:rsidRPr="00D55416" w:rsidRDefault="00C07862" w:rsidP="00C07862">
      <w:pPr>
        <w:rPr>
          <w:highlight w:val="yellow"/>
        </w:rPr>
      </w:pPr>
    </w:p>
    <w:p w14:paraId="2AFCB578" w14:textId="4DE79E52" w:rsidR="00C07862" w:rsidRPr="00216CF1" w:rsidRDefault="0038032A" w:rsidP="00C07862">
      <w:r>
        <w:t xml:space="preserve">Det er i tillegg </w:t>
      </w:r>
      <w:r w:rsidR="00C07862" w:rsidRPr="007A0715">
        <w:t xml:space="preserve">innarbeidet 500 000 </w:t>
      </w:r>
      <w:r w:rsidR="00FF7915" w:rsidRPr="007A0715">
        <w:t xml:space="preserve">kr </w:t>
      </w:r>
      <w:r w:rsidR="00C07862" w:rsidRPr="007A0715">
        <w:t>årlig til øvrige kirker.</w:t>
      </w:r>
    </w:p>
    <w:p w14:paraId="3BCA935C" w14:textId="77777777" w:rsidR="00C07862" w:rsidRDefault="00C07862" w:rsidP="00C07862"/>
    <w:p w14:paraId="6584174C" w14:textId="77777777" w:rsidR="00936C0F" w:rsidRPr="000A3004" w:rsidRDefault="00936C0F" w:rsidP="004324B4">
      <w:pPr>
        <w:rPr>
          <w:color w:val="FF0000"/>
        </w:rPr>
      </w:pPr>
    </w:p>
    <w:p w14:paraId="54AFDAEE" w14:textId="081BB3FE" w:rsidR="00386095" w:rsidRDefault="007F662F" w:rsidP="00276645">
      <w:pPr>
        <w:pStyle w:val="Overskrift2"/>
        <w:tabs>
          <w:tab w:val="clear" w:pos="1711"/>
          <w:tab w:val="num" w:pos="575"/>
        </w:tabs>
        <w:ind w:left="575"/>
      </w:pPr>
      <w:bookmarkStart w:id="386" w:name="_Toc528568967"/>
      <w:r>
        <w:t>Kultur</w:t>
      </w:r>
      <w:bookmarkEnd w:id="386"/>
    </w:p>
    <w:p w14:paraId="796EB71F" w14:textId="3BAAC1A2" w:rsidR="00C07862" w:rsidRPr="00BE2A47" w:rsidRDefault="00D55416" w:rsidP="00D55416">
      <w:pPr>
        <w:numPr>
          <w:ilvl w:val="1"/>
          <w:numId w:val="0"/>
        </w:numPr>
        <w:tabs>
          <w:tab w:val="left" w:pos="6379"/>
        </w:tabs>
        <w:spacing w:line="276" w:lineRule="auto"/>
        <w:rPr>
          <w:sz w:val="22"/>
          <w:szCs w:val="22"/>
        </w:rPr>
      </w:pPr>
      <w:r w:rsidRPr="00BE2A47">
        <w:rPr>
          <w:sz w:val="22"/>
          <w:szCs w:val="22"/>
        </w:rPr>
        <w:t>Ny lydmikser</w:t>
      </w:r>
      <w:r w:rsidR="00BE2A47">
        <w:rPr>
          <w:sz w:val="22"/>
          <w:szCs w:val="22"/>
        </w:rPr>
        <w:t xml:space="preserve"> </w:t>
      </w:r>
      <w:r w:rsidRPr="00BE2A47">
        <w:rPr>
          <w:sz w:val="22"/>
          <w:szCs w:val="22"/>
        </w:rPr>
        <w:tab/>
      </w:r>
      <w:r w:rsidRPr="00BE2A47">
        <w:rPr>
          <w:sz w:val="22"/>
          <w:szCs w:val="22"/>
        </w:rPr>
        <w:tab/>
      </w:r>
      <w:r w:rsidRPr="00BE2A47">
        <w:rPr>
          <w:sz w:val="22"/>
          <w:szCs w:val="22"/>
        </w:rPr>
        <w:tab/>
        <w:t>200</w:t>
      </w:r>
      <w:r w:rsidR="005A686A">
        <w:rPr>
          <w:sz w:val="22"/>
          <w:szCs w:val="22"/>
        </w:rPr>
        <w:t> </w:t>
      </w:r>
      <w:r w:rsidRPr="00BE2A47">
        <w:rPr>
          <w:sz w:val="22"/>
          <w:szCs w:val="22"/>
        </w:rPr>
        <w:t>000</w:t>
      </w:r>
    </w:p>
    <w:p w14:paraId="2E5FC983" w14:textId="77777777" w:rsidR="008018A2" w:rsidRDefault="008018A2" w:rsidP="00C07862"/>
    <w:p w14:paraId="78523B29" w14:textId="77777777" w:rsidR="005A686A" w:rsidRDefault="005A686A" w:rsidP="00C07862">
      <w:r>
        <w:t xml:space="preserve">En ny lydmikser vil komplettere lydanlegget. Dette vil legge til rette for økt lokal aktivitet der disse slipper å leie utstyr. </w:t>
      </w:r>
    </w:p>
    <w:p w14:paraId="20D32B1C" w14:textId="05B495C0" w:rsidR="005A686A" w:rsidRPr="00216CF1" w:rsidRDefault="005A686A" w:rsidP="00C07862">
      <w:r>
        <w:t xml:space="preserve">  </w:t>
      </w:r>
    </w:p>
    <w:p w14:paraId="2BC27677" w14:textId="77777777" w:rsidR="00177341" w:rsidRDefault="00177341" w:rsidP="00276645">
      <w:pPr>
        <w:pStyle w:val="Overskrift2"/>
        <w:tabs>
          <w:tab w:val="clear" w:pos="1711"/>
          <w:tab w:val="num" w:pos="575"/>
        </w:tabs>
        <w:ind w:left="575"/>
      </w:pPr>
      <w:bookmarkStart w:id="387" w:name="_Toc432676708"/>
      <w:bookmarkStart w:id="388" w:name="_Toc528568968"/>
      <w:r>
        <w:t>Teknisk</w:t>
      </w:r>
      <w:bookmarkEnd w:id="387"/>
      <w:bookmarkEnd w:id="388"/>
    </w:p>
    <w:p w14:paraId="5E477ED5" w14:textId="77777777" w:rsidR="00A07EC8" w:rsidRDefault="00A07EC8" w:rsidP="00C07862">
      <w:pPr>
        <w:numPr>
          <w:ilvl w:val="1"/>
          <w:numId w:val="0"/>
        </w:numPr>
        <w:tabs>
          <w:tab w:val="left" w:pos="6379"/>
        </w:tabs>
        <w:spacing w:line="276" w:lineRule="auto"/>
        <w:rPr>
          <w:rFonts w:ascii="Cambria" w:hAnsi="Cambria"/>
          <w:i/>
          <w:color w:val="4F81BD"/>
          <w:spacing w:val="15"/>
          <w:sz w:val="26"/>
          <w:szCs w:val="26"/>
          <w:lang w:eastAsia="en-US"/>
        </w:rPr>
      </w:pPr>
    </w:p>
    <w:p w14:paraId="77D995C8" w14:textId="77777777" w:rsidR="003600FB" w:rsidRDefault="00C07862" w:rsidP="00C07862">
      <w:pPr>
        <w:numPr>
          <w:ilvl w:val="1"/>
          <w:numId w:val="0"/>
        </w:numPr>
        <w:tabs>
          <w:tab w:val="left" w:pos="6379"/>
        </w:tabs>
        <w:spacing w:line="276" w:lineRule="auto"/>
        <w:rPr>
          <w:rFonts w:ascii="Cambria" w:hAnsi="Cambria"/>
          <w:i/>
          <w:color w:val="4F81BD"/>
          <w:spacing w:val="15"/>
          <w:sz w:val="26"/>
          <w:szCs w:val="26"/>
          <w:lang w:eastAsia="en-US"/>
        </w:rPr>
      </w:pPr>
      <w:r w:rsidRPr="00936C0F">
        <w:rPr>
          <w:rFonts w:ascii="Cambria" w:hAnsi="Cambria"/>
          <w:i/>
          <w:color w:val="4F81BD"/>
          <w:spacing w:val="15"/>
          <w:sz w:val="26"/>
          <w:szCs w:val="26"/>
          <w:lang w:eastAsia="en-US"/>
        </w:rPr>
        <w:t>Anleggslista</w:t>
      </w:r>
    </w:p>
    <w:p w14:paraId="715402C7" w14:textId="2CA99EFC" w:rsidR="00C07862" w:rsidRDefault="0022526D" w:rsidP="00C07862">
      <w:pPr>
        <w:numPr>
          <w:ilvl w:val="1"/>
          <w:numId w:val="0"/>
        </w:numPr>
        <w:tabs>
          <w:tab w:val="left" w:pos="6379"/>
        </w:tabs>
        <w:spacing w:line="276" w:lineRule="auto"/>
      </w:pPr>
      <w:r w:rsidRPr="00EB18FE">
        <w:t>Følgende prosjekter finansieres av bevilgning til anleggsliste i 201</w:t>
      </w:r>
      <w:r w:rsidR="00D4611C" w:rsidRPr="00EB18FE">
        <w:t>9</w:t>
      </w:r>
      <w:r w:rsidRPr="00EB18FE">
        <w:t xml:space="preserve">. Anleggslista har </w:t>
      </w:r>
      <w:r w:rsidR="00081017" w:rsidRPr="00EB18FE">
        <w:t>en bevilgning i 201</w:t>
      </w:r>
      <w:r w:rsidR="00D4611C" w:rsidRPr="00EB18FE">
        <w:t>9</w:t>
      </w:r>
      <w:r w:rsidR="00081017" w:rsidRPr="00EB18FE">
        <w:t xml:space="preserve"> på </w:t>
      </w:r>
      <w:r w:rsidR="00BC03F9" w:rsidRPr="00EB18FE">
        <w:t>1</w:t>
      </w:r>
      <w:r w:rsidR="00F118E0" w:rsidRPr="00EB18FE">
        <w:t>0</w:t>
      </w:r>
      <w:r w:rsidR="00BC03F9" w:rsidRPr="00EB18FE">
        <w:t>,</w:t>
      </w:r>
      <w:r w:rsidR="0095179E">
        <w:t>17</w:t>
      </w:r>
      <w:r w:rsidR="00081017" w:rsidRPr="00EB18FE">
        <w:t xml:space="preserve"> </w:t>
      </w:r>
      <w:r w:rsidRPr="00EB18FE">
        <w:t>mill. kr.</w:t>
      </w:r>
      <w:r w:rsidR="00C07862" w:rsidRPr="0022526D">
        <w:br/>
      </w:r>
    </w:p>
    <w:tbl>
      <w:tblPr>
        <w:tblW w:w="9078" w:type="dxa"/>
        <w:tblInd w:w="55" w:type="dxa"/>
        <w:tblCellMar>
          <w:left w:w="70" w:type="dxa"/>
          <w:right w:w="70" w:type="dxa"/>
        </w:tblCellMar>
        <w:tblLook w:val="04A0" w:firstRow="1" w:lastRow="0" w:firstColumn="1" w:lastColumn="0" w:noHBand="0" w:noVBand="1"/>
      </w:tblPr>
      <w:tblGrid>
        <w:gridCol w:w="3701"/>
        <w:gridCol w:w="160"/>
        <w:gridCol w:w="1200"/>
        <w:gridCol w:w="1200"/>
        <w:gridCol w:w="417"/>
        <w:gridCol w:w="1200"/>
        <w:gridCol w:w="1200"/>
      </w:tblGrid>
      <w:tr w:rsidR="0022526D" w:rsidRPr="00FD2DD3" w14:paraId="38702733"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3EFB8680" w14:textId="77777777" w:rsidR="0022526D" w:rsidRPr="00FD2DD3" w:rsidRDefault="0022526D">
            <w:pPr>
              <w:rPr>
                <w:b/>
                <w:bCs/>
                <w:sz w:val="22"/>
                <w:szCs w:val="22"/>
              </w:rPr>
            </w:pPr>
            <w:r w:rsidRPr="00FD2DD3">
              <w:rPr>
                <w:b/>
                <w:bCs/>
                <w:sz w:val="22"/>
                <w:szCs w:val="22"/>
              </w:rPr>
              <w:t>Kart og oppmåling</w:t>
            </w:r>
          </w:p>
        </w:tc>
        <w:tc>
          <w:tcPr>
            <w:tcW w:w="1200" w:type="dxa"/>
            <w:tcBorders>
              <w:top w:val="nil"/>
              <w:left w:val="nil"/>
              <w:bottom w:val="nil"/>
              <w:right w:val="nil"/>
            </w:tcBorders>
            <w:shd w:val="clear" w:color="auto" w:fill="auto"/>
            <w:noWrap/>
            <w:vAlign w:val="bottom"/>
            <w:hideMark/>
          </w:tcPr>
          <w:p w14:paraId="5263C03B"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57D26835" w14:textId="77777777" w:rsidR="0022526D" w:rsidRPr="00FD2DD3" w:rsidRDefault="0022526D">
            <w:pPr>
              <w:rPr>
                <w:sz w:val="22"/>
                <w:szCs w:val="22"/>
              </w:rPr>
            </w:pPr>
          </w:p>
        </w:tc>
        <w:tc>
          <w:tcPr>
            <w:tcW w:w="417" w:type="dxa"/>
            <w:tcBorders>
              <w:top w:val="nil"/>
              <w:left w:val="nil"/>
              <w:bottom w:val="nil"/>
              <w:right w:val="nil"/>
            </w:tcBorders>
            <w:shd w:val="clear" w:color="auto" w:fill="auto"/>
            <w:noWrap/>
            <w:vAlign w:val="bottom"/>
            <w:hideMark/>
          </w:tcPr>
          <w:p w14:paraId="3DF48BC0"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69A21E10"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0B683970" w14:textId="77777777" w:rsidR="0022526D" w:rsidRPr="00FD2DD3" w:rsidRDefault="0022526D">
            <w:pPr>
              <w:rPr>
                <w:sz w:val="22"/>
                <w:szCs w:val="22"/>
              </w:rPr>
            </w:pPr>
          </w:p>
        </w:tc>
      </w:tr>
      <w:tr w:rsidR="0022526D" w:rsidRPr="00FD2DD3" w14:paraId="67C420CD" w14:textId="77777777" w:rsidTr="00D4611C">
        <w:trPr>
          <w:trHeight w:val="300"/>
        </w:trPr>
        <w:tc>
          <w:tcPr>
            <w:tcW w:w="5061" w:type="dxa"/>
            <w:gridSpan w:val="3"/>
            <w:tcBorders>
              <w:top w:val="nil"/>
              <w:left w:val="nil"/>
              <w:bottom w:val="nil"/>
              <w:right w:val="nil"/>
            </w:tcBorders>
            <w:shd w:val="clear" w:color="auto" w:fill="auto"/>
            <w:noWrap/>
            <w:vAlign w:val="bottom"/>
            <w:hideMark/>
          </w:tcPr>
          <w:p w14:paraId="419C9B21" w14:textId="67856BF7" w:rsidR="0022526D" w:rsidRPr="00FD2DD3" w:rsidRDefault="00F118E0">
            <w:pPr>
              <w:rPr>
                <w:sz w:val="22"/>
                <w:szCs w:val="22"/>
              </w:rPr>
            </w:pPr>
            <w:r w:rsidRPr="00FD2DD3">
              <w:rPr>
                <w:sz w:val="22"/>
                <w:szCs w:val="22"/>
              </w:rPr>
              <w:t>Utstyr kart og oppmåling</w:t>
            </w:r>
          </w:p>
        </w:tc>
        <w:tc>
          <w:tcPr>
            <w:tcW w:w="1200" w:type="dxa"/>
            <w:tcBorders>
              <w:top w:val="nil"/>
              <w:left w:val="nil"/>
              <w:bottom w:val="nil"/>
              <w:right w:val="nil"/>
            </w:tcBorders>
            <w:shd w:val="clear" w:color="auto" w:fill="auto"/>
            <w:noWrap/>
            <w:vAlign w:val="bottom"/>
            <w:hideMark/>
          </w:tcPr>
          <w:p w14:paraId="2FF82565" w14:textId="77777777" w:rsidR="0022526D" w:rsidRPr="00FD2DD3" w:rsidRDefault="0022526D">
            <w:pPr>
              <w:rPr>
                <w:sz w:val="22"/>
                <w:szCs w:val="22"/>
              </w:rPr>
            </w:pPr>
          </w:p>
        </w:tc>
        <w:tc>
          <w:tcPr>
            <w:tcW w:w="417" w:type="dxa"/>
            <w:tcBorders>
              <w:top w:val="nil"/>
              <w:left w:val="nil"/>
              <w:bottom w:val="nil"/>
              <w:right w:val="nil"/>
            </w:tcBorders>
            <w:shd w:val="clear" w:color="auto" w:fill="auto"/>
            <w:noWrap/>
            <w:vAlign w:val="bottom"/>
            <w:hideMark/>
          </w:tcPr>
          <w:p w14:paraId="5DBF5673"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106473EA"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78BF8E54" w14:textId="77777777" w:rsidR="0022526D" w:rsidRPr="00FD2DD3" w:rsidRDefault="0022526D">
            <w:pPr>
              <w:rPr>
                <w:sz w:val="22"/>
                <w:szCs w:val="22"/>
              </w:rPr>
            </w:pPr>
            <w:r w:rsidRPr="00FD2DD3">
              <w:rPr>
                <w:sz w:val="22"/>
                <w:szCs w:val="22"/>
              </w:rPr>
              <w:t xml:space="preserve">      125 000 </w:t>
            </w:r>
          </w:p>
        </w:tc>
      </w:tr>
      <w:tr w:rsidR="0022526D" w:rsidRPr="00FD2DD3" w14:paraId="438A2102" w14:textId="77777777" w:rsidTr="00D4611C">
        <w:trPr>
          <w:trHeight w:val="300"/>
        </w:trPr>
        <w:tc>
          <w:tcPr>
            <w:tcW w:w="3701" w:type="dxa"/>
            <w:tcBorders>
              <w:top w:val="nil"/>
              <w:left w:val="nil"/>
              <w:bottom w:val="nil"/>
              <w:right w:val="nil"/>
            </w:tcBorders>
            <w:shd w:val="clear" w:color="auto" w:fill="auto"/>
            <w:noWrap/>
            <w:vAlign w:val="bottom"/>
            <w:hideMark/>
          </w:tcPr>
          <w:p w14:paraId="357C343C" w14:textId="77777777" w:rsidR="00F118E0" w:rsidRPr="00FD2DD3" w:rsidRDefault="00F118E0">
            <w:pPr>
              <w:rPr>
                <w:b/>
                <w:bCs/>
                <w:sz w:val="22"/>
                <w:szCs w:val="22"/>
              </w:rPr>
            </w:pPr>
          </w:p>
          <w:p w14:paraId="2455281C" w14:textId="77777777" w:rsidR="0022526D" w:rsidRPr="00FD2DD3" w:rsidRDefault="0022526D">
            <w:pPr>
              <w:rPr>
                <w:b/>
                <w:bCs/>
                <w:sz w:val="22"/>
                <w:szCs w:val="22"/>
              </w:rPr>
            </w:pPr>
            <w:r w:rsidRPr="00FD2DD3">
              <w:rPr>
                <w:b/>
                <w:bCs/>
                <w:sz w:val="22"/>
                <w:szCs w:val="22"/>
              </w:rPr>
              <w:t>Beredskap</w:t>
            </w:r>
          </w:p>
        </w:tc>
        <w:tc>
          <w:tcPr>
            <w:tcW w:w="160" w:type="dxa"/>
            <w:tcBorders>
              <w:top w:val="nil"/>
              <w:left w:val="nil"/>
              <w:bottom w:val="nil"/>
              <w:right w:val="nil"/>
            </w:tcBorders>
            <w:shd w:val="clear" w:color="auto" w:fill="auto"/>
            <w:noWrap/>
            <w:vAlign w:val="bottom"/>
            <w:hideMark/>
          </w:tcPr>
          <w:p w14:paraId="71F07969"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316E96AC"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7A97231E" w14:textId="77777777" w:rsidR="0022526D" w:rsidRPr="00FD2DD3" w:rsidRDefault="0022526D">
            <w:pPr>
              <w:rPr>
                <w:sz w:val="22"/>
                <w:szCs w:val="22"/>
              </w:rPr>
            </w:pPr>
          </w:p>
        </w:tc>
        <w:tc>
          <w:tcPr>
            <w:tcW w:w="417" w:type="dxa"/>
            <w:tcBorders>
              <w:top w:val="nil"/>
              <w:left w:val="nil"/>
              <w:bottom w:val="nil"/>
              <w:right w:val="nil"/>
            </w:tcBorders>
            <w:shd w:val="clear" w:color="auto" w:fill="auto"/>
            <w:noWrap/>
            <w:vAlign w:val="bottom"/>
            <w:hideMark/>
          </w:tcPr>
          <w:p w14:paraId="132B1F8D"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78661C31"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005477F2" w14:textId="77777777" w:rsidR="0022526D" w:rsidRPr="00FD2DD3" w:rsidRDefault="0022526D">
            <w:pPr>
              <w:rPr>
                <w:sz w:val="22"/>
                <w:szCs w:val="22"/>
              </w:rPr>
            </w:pPr>
          </w:p>
        </w:tc>
      </w:tr>
      <w:tr w:rsidR="0022526D" w:rsidRPr="00FD2DD3" w14:paraId="5AC26350" w14:textId="77777777" w:rsidTr="00D4611C">
        <w:trPr>
          <w:trHeight w:val="300"/>
        </w:trPr>
        <w:tc>
          <w:tcPr>
            <w:tcW w:w="5061" w:type="dxa"/>
            <w:gridSpan w:val="3"/>
            <w:tcBorders>
              <w:top w:val="nil"/>
              <w:left w:val="nil"/>
              <w:bottom w:val="nil"/>
              <w:right w:val="nil"/>
            </w:tcBorders>
            <w:shd w:val="clear" w:color="auto" w:fill="auto"/>
            <w:noWrap/>
            <w:vAlign w:val="bottom"/>
            <w:hideMark/>
          </w:tcPr>
          <w:p w14:paraId="25211602" w14:textId="345DDB6A" w:rsidR="0022526D" w:rsidRPr="00FD2DD3" w:rsidRDefault="00D4611C">
            <w:pPr>
              <w:rPr>
                <w:sz w:val="22"/>
                <w:szCs w:val="22"/>
              </w:rPr>
            </w:pPr>
            <w:r w:rsidRPr="00FD2DD3">
              <w:rPr>
                <w:sz w:val="22"/>
                <w:szCs w:val="22"/>
              </w:rPr>
              <w:t>Øvingsanlegg brannberedskap</w:t>
            </w:r>
          </w:p>
        </w:tc>
        <w:tc>
          <w:tcPr>
            <w:tcW w:w="1200" w:type="dxa"/>
            <w:tcBorders>
              <w:top w:val="nil"/>
              <w:left w:val="nil"/>
              <w:bottom w:val="nil"/>
              <w:right w:val="nil"/>
            </w:tcBorders>
            <w:shd w:val="clear" w:color="auto" w:fill="auto"/>
            <w:noWrap/>
            <w:vAlign w:val="bottom"/>
            <w:hideMark/>
          </w:tcPr>
          <w:p w14:paraId="01560925" w14:textId="77777777" w:rsidR="0022526D" w:rsidRPr="00FD2DD3" w:rsidRDefault="0022526D">
            <w:pPr>
              <w:rPr>
                <w:sz w:val="22"/>
                <w:szCs w:val="22"/>
              </w:rPr>
            </w:pPr>
          </w:p>
        </w:tc>
        <w:tc>
          <w:tcPr>
            <w:tcW w:w="417" w:type="dxa"/>
            <w:tcBorders>
              <w:top w:val="nil"/>
              <w:left w:val="nil"/>
              <w:bottom w:val="nil"/>
              <w:right w:val="nil"/>
            </w:tcBorders>
            <w:shd w:val="clear" w:color="auto" w:fill="auto"/>
            <w:noWrap/>
            <w:vAlign w:val="bottom"/>
            <w:hideMark/>
          </w:tcPr>
          <w:p w14:paraId="5CA98FAE"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6FF9EBBD"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61D59BAF" w14:textId="77777777" w:rsidR="0022526D" w:rsidRPr="00FD2DD3" w:rsidRDefault="0022526D">
            <w:pPr>
              <w:rPr>
                <w:sz w:val="22"/>
                <w:szCs w:val="22"/>
              </w:rPr>
            </w:pPr>
            <w:r w:rsidRPr="00FD2DD3">
              <w:rPr>
                <w:sz w:val="22"/>
                <w:szCs w:val="22"/>
              </w:rPr>
              <w:t xml:space="preserve">      125 000 </w:t>
            </w:r>
          </w:p>
        </w:tc>
      </w:tr>
      <w:tr w:rsidR="0022526D" w14:paraId="7356A146" w14:textId="77777777" w:rsidTr="00D4611C">
        <w:trPr>
          <w:trHeight w:val="300"/>
        </w:trPr>
        <w:tc>
          <w:tcPr>
            <w:tcW w:w="3701" w:type="dxa"/>
            <w:tcBorders>
              <w:top w:val="nil"/>
              <w:left w:val="nil"/>
              <w:bottom w:val="nil"/>
              <w:right w:val="nil"/>
            </w:tcBorders>
            <w:shd w:val="clear" w:color="auto" w:fill="auto"/>
            <w:noWrap/>
            <w:vAlign w:val="bottom"/>
            <w:hideMark/>
          </w:tcPr>
          <w:p w14:paraId="36E7A84C" w14:textId="77777777" w:rsidR="0022526D" w:rsidRDefault="0022526D">
            <w:pPr>
              <w:rPr>
                <w:sz w:val="22"/>
                <w:szCs w:val="22"/>
              </w:rPr>
            </w:pPr>
          </w:p>
        </w:tc>
        <w:tc>
          <w:tcPr>
            <w:tcW w:w="160" w:type="dxa"/>
            <w:tcBorders>
              <w:top w:val="nil"/>
              <w:left w:val="nil"/>
              <w:bottom w:val="nil"/>
              <w:right w:val="nil"/>
            </w:tcBorders>
            <w:shd w:val="clear" w:color="auto" w:fill="auto"/>
            <w:noWrap/>
            <w:vAlign w:val="bottom"/>
            <w:hideMark/>
          </w:tcPr>
          <w:p w14:paraId="7030364F"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04A07894"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1B3E6D41" w14:textId="77777777" w:rsidR="0022526D" w:rsidRDefault="0022526D">
            <w:pPr>
              <w:rPr>
                <w:sz w:val="22"/>
                <w:szCs w:val="22"/>
              </w:rPr>
            </w:pPr>
          </w:p>
        </w:tc>
        <w:tc>
          <w:tcPr>
            <w:tcW w:w="417" w:type="dxa"/>
            <w:tcBorders>
              <w:top w:val="nil"/>
              <w:left w:val="nil"/>
              <w:bottom w:val="nil"/>
              <w:right w:val="nil"/>
            </w:tcBorders>
            <w:shd w:val="clear" w:color="auto" w:fill="auto"/>
            <w:noWrap/>
            <w:vAlign w:val="bottom"/>
            <w:hideMark/>
          </w:tcPr>
          <w:p w14:paraId="44F225E3"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18A4560D"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7385E95E" w14:textId="77777777" w:rsidR="0022526D" w:rsidRDefault="0022526D">
            <w:pPr>
              <w:rPr>
                <w:sz w:val="22"/>
                <w:szCs w:val="22"/>
              </w:rPr>
            </w:pPr>
          </w:p>
        </w:tc>
      </w:tr>
      <w:tr w:rsidR="0022526D" w:rsidRPr="00F82ADD" w14:paraId="102704F3"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7CFF2764" w14:textId="6824AC46" w:rsidR="0022526D" w:rsidRPr="00F82ADD" w:rsidRDefault="00F82ADD" w:rsidP="00F82ADD">
            <w:pPr>
              <w:rPr>
                <w:b/>
                <w:bCs/>
                <w:sz w:val="22"/>
                <w:szCs w:val="22"/>
              </w:rPr>
            </w:pPr>
            <w:r w:rsidRPr="00F82ADD">
              <w:rPr>
                <w:b/>
                <w:bCs/>
                <w:sz w:val="22"/>
                <w:szCs w:val="22"/>
              </w:rPr>
              <w:t>Produksjon av v</w:t>
            </w:r>
            <w:r w:rsidR="0022526D" w:rsidRPr="00F82ADD">
              <w:rPr>
                <w:b/>
                <w:bCs/>
                <w:sz w:val="22"/>
                <w:szCs w:val="22"/>
              </w:rPr>
              <w:t>ann</w:t>
            </w:r>
          </w:p>
        </w:tc>
        <w:tc>
          <w:tcPr>
            <w:tcW w:w="1200" w:type="dxa"/>
            <w:tcBorders>
              <w:top w:val="nil"/>
              <w:left w:val="nil"/>
              <w:bottom w:val="nil"/>
              <w:right w:val="nil"/>
            </w:tcBorders>
            <w:shd w:val="clear" w:color="auto" w:fill="auto"/>
            <w:noWrap/>
            <w:vAlign w:val="bottom"/>
            <w:hideMark/>
          </w:tcPr>
          <w:p w14:paraId="63972A9A"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394A38C7" w14:textId="77777777" w:rsidR="0022526D" w:rsidRPr="00F82ADD" w:rsidRDefault="0022526D">
            <w:pPr>
              <w:rPr>
                <w:sz w:val="22"/>
                <w:szCs w:val="22"/>
              </w:rPr>
            </w:pPr>
          </w:p>
        </w:tc>
        <w:tc>
          <w:tcPr>
            <w:tcW w:w="417" w:type="dxa"/>
            <w:tcBorders>
              <w:top w:val="nil"/>
              <w:left w:val="nil"/>
              <w:bottom w:val="nil"/>
              <w:right w:val="nil"/>
            </w:tcBorders>
            <w:shd w:val="clear" w:color="auto" w:fill="auto"/>
            <w:noWrap/>
            <w:vAlign w:val="bottom"/>
            <w:hideMark/>
          </w:tcPr>
          <w:p w14:paraId="6F70F42B"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5B541992"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4465CAEF" w14:textId="77777777" w:rsidR="0022526D" w:rsidRPr="00F82ADD" w:rsidRDefault="0022526D">
            <w:pPr>
              <w:rPr>
                <w:sz w:val="22"/>
                <w:szCs w:val="22"/>
              </w:rPr>
            </w:pPr>
          </w:p>
        </w:tc>
      </w:tr>
      <w:tr w:rsidR="0022526D" w:rsidRPr="00F82ADD" w14:paraId="23369B07" w14:textId="77777777" w:rsidTr="00D4611C">
        <w:trPr>
          <w:trHeight w:val="300"/>
        </w:trPr>
        <w:tc>
          <w:tcPr>
            <w:tcW w:w="6261" w:type="dxa"/>
            <w:gridSpan w:val="4"/>
            <w:tcBorders>
              <w:top w:val="nil"/>
              <w:left w:val="nil"/>
              <w:bottom w:val="nil"/>
              <w:right w:val="nil"/>
            </w:tcBorders>
            <w:shd w:val="clear" w:color="auto" w:fill="auto"/>
            <w:noWrap/>
            <w:vAlign w:val="bottom"/>
            <w:hideMark/>
          </w:tcPr>
          <w:p w14:paraId="43F594C0" w14:textId="26243E53" w:rsidR="0022526D" w:rsidRPr="00F82ADD" w:rsidRDefault="00D4611C">
            <w:pPr>
              <w:rPr>
                <w:sz w:val="22"/>
                <w:szCs w:val="22"/>
              </w:rPr>
            </w:pPr>
            <w:r w:rsidRPr="00F82ADD">
              <w:rPr>
                <w:sz w:val="22"/>
                <w:szCs w:val="22"/>
              </w:rPr>
              <w:t>Utredning bruk av vannglass</w:t>
            </w:r>
            <w:r w:rsidR="00460474">
              <w:rPr>
                <w:sz w:val="22"/>
                <w:szCs w:val="22"/>
              </w:rPr>
              <w:t xml:space="preserve"> for å hindre tæring på rør</w:t>
            </w:r>
          </w:p>
        </w:tc>
        <w:tc>
          <w:tcPr>
            <w:tcW w:w="417" w:type="dxa"/>
            <w:tcBorders>
              <w:top w:val="nil"/>
              <w:left w:val="nil"/>
              <w:bottom w:val="nil"/>
              <w:right w:val="nil"/>
            </w:tcBorders>
            <w:shd w:val="clear" w:color="auto" w:fill="auto"/>
            <w:noWrap/>
            <w:vAlign w:val="bottom"/>
            <w:hideMark/>
          </w:tcPr>
          <w:p w14:paraId="3F58659D"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3D3F0609"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35D7647B" w14:textId="5602A6A0" w:rsidR="0022526D" w:rsidRPr="00F82ADD" w:rsidRDefault="0022526D" w:rsidP="00D4611C">
            <w:pPr>
              <w:rPr>
                <w:sz w:val="22"/>
                <w:szCs w:val="22"/>
              </w:rPr>
            </w:pPr>
            <w:r w:rsidRPr="00F82ADD">
              <w:rPr>
                <w:sz w:val="22"/>
                <w:szCs w:val="22"/>
              </w:rPr>
              <w:t xml:space="preserve">      1</w:t>
            </w:r>
            <w:r w:rsidR="00D4611C" w:rsidRPr="00F82ADD">
              <w:rPr>
                <w:sz w:val="22"/>
                <w:szCs w:val="22"/>
              </w:rPr>
              <w:t>5</w:t>
            </w:r>
            <w:r w:rsidRPr="00F82ADD">
              <w:rPr>
                <w:sz w:val="22"/>
                <w:szCs w:val="22"/>
              </w:rPr>
              <w:t xml:space="preserve">0 000 </w:t>
            </w:r>
          </w:p>
        </w:tc>
      </w:tr>
      <w:tr w:rsidR="0022526D" w:rsidRPr="00F82ADD" w14:paraId="64E42801"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00E614F1" w14:textId="77777777" w:rsidR="0022526D" w:rsidRPr="00F82ADD" w:rsidRDefault="0022526D">
            <w:pPr>
              <w:rPr>
                <w:sz w:val="22"/>
                <w:szCs w:val="22"/>
              </w:rPr>
            </w:pPr>
            <w:r w:rsidRPr="00F82ADD">
              <w:rPr>
                <w:sz w:val="22"/>
                <w:szCs w:val="22"/>
              </w:rPr>
              <w:t>Overvåkingssystemer</w:t>
            </w:r>
          </w:p>
        </w:tc>
        <w:tc>
          <w:tcPr>
            <w:tcW w:w="1200" w:type="dxa"/>
            <w:tcBorders>
              <w:top w:val="nil"/>
              <w:left w:val="nil"/>
              <w:bottom w:val="nil"/>
              <w:right w:val="nil"/>
            </w:tcBorders>
            <w:shd w:val="clear" w:color="auto" w:fill="auto"/>
            <w:noWrap/>
            <w:vAlign w:val="bottom"/>
            <w:hideMark/>
          </w:tcPr>
          <w:p w14:paraId="15BE1A46"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3902B62A" w14:textId="77777777" w:rsidR="0022526D" w:rsidRPr="00F82ADD" w:rsidRDefault="0022526D">
            <w:pPr>
              <w:rPr>
                <w:sz w:val="22"/>
                <w:szCs w:val="22"/>
              </w:rPr>
            </w:pPr>
          </w:p>
        </w:tc>
        <w:tc>
          <w:tcPr>
            <w:tcW w:w="417" w:type="dxa"/>
            <w:tcBorders>
              <w:top w:val="nil"/>
              <w:left w:val="nil"/>
              <w:bottom w:val="nil"/>
              <w:right w:val="nil"/>
            </w:tcBorders>
            <w:shd w:val="clear" w:color="auto" w:fill="auto"/>
            <w:noWrap/>
            <w:vAlign w:val="bottom"/>
            <w:hideMark/>
          </w:tcPr>
          <w:p w14:paraId="38133A38"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54AD471E"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168E1C66" w14:textId="7F48EE1C" w:rsidR="0022526D" w:rsidRPr="00F82ADD" w:rsidRDefault="00D4611C">
            <w:pPr>
              <w:rPr>
                <w:sz w:val="22"/>
                <w:szCs w:val="22"/>
              </w:rPr>
            </w:pPr>
            <w:r w:rsidRPr="00F82ADD">
              <w:rPr>
                <w:sz w:val="22"/>
                <w:szCs w:val="22"/>
              </w:rPr>
              <w:t xml:space="preserve">      2</w:t>
            </w:r>
            <w:r w:rsidR="0022526D" w:rsidRPr="00F82ADD">
              <w:rPr>
                <w:sz w:val="22"/>
                <w:szCs w:val="22"/>
              </w:rPr>
              <w:t xml:space="preserve">00 000 </w:t>
            </w:r>
          </w:p>
        </w:tc>
      </w:tr>
      <w:tr w:rsidR="0022526D" w14:paraId="487E7930" w14:textId="77777777" w:rsidTr="00D4611C">
        <w:trPr>
          <w:trHeight w:val="300"/>
        </w:trPr>
        <w:tc>
          <w:tcPr>
            <w:tcW w:w="3701" w:type="dxa"/>
            <w:tcBorders>
              <w:top w:val="nil"/>
              <w:left w:val="nil"/>
              <w:bottom w:val="nil"/>
              <w:right w:val="nil"/>
            </w:tcBorders>
            <w:shd w:val="clear" w:color="auto" w:fill="auto"/>
            <w:noWrap/>
            <w:vAlign w:val="bottom"/>
            <w:hideMark/>
          </w:tcPr>
          <w:p w14:paraId="1FDF9BFC" w14:textId="77777777" w:rsidR="0022526D" w:rsidRPr="00F82ADD" w:rsidRDefault="0022526D">
            <w:pPr>
              <w:rPr>
                <w:sz w:val="22"/>
                <w:szCs w:val="22"/>
              </w:rPr>
            </w:pPr>
          </w:p>
        </w:tc>
        <w:tc>
          <w:tcPr>
            <w:tcW w:w="160" w:type="dxa"/>
            <w:tcBorders>
              <w:top w:val="nil"/>
              <w:left w:val="nil"/>
              <w:bottom w:val="nil"/>
              <w:right w:val="nil"/>
            </w:tcBorders>
            <w:shd w:val="clear" w:color="auto" w:fill="auto"/>
            <w:noWrap/>
            <w:vAlign w:val="bottom"/>
            <w:hideMark/>
          </w:tcPr>
          <w:p w14:paraId="606FE26B"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3F4E14D6"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31823A26" w14:textId="77777777" w:rsidR="0022526D" w:rsidRPr="00F82ADD" w:rsidRDefault="0022526D">
            <w:pPr>
              <w:rPr>
                <w:sz w:val="22"/>
                <w:szCs w:val="22"/>
              </w:rPr>
            </w:pPr>
          </w:p>
        </w:tc>
        <w:tc>
          <w:tcPr>
            <w:tcW w:w="417" w:type="dxa"/>
            <w:tcBorders>
              <w:top w:val="nil"/>
              <w:left w:val="nil"/>
              <w:bottom w:val="nil"/>
              <w:right w:val="nil"/>
            </w:tcBorders>
            <w:shd w:val="clear" w:color="auto" w:fill="auto"/>
            <w:noWrap/>
            <w:vAlign w:val="bottom"/>
            <w:hideMark/>
          </w:tcPr>
          <w:p w14:paraId="6BFD8690" w14:textId="77777777" w:rsidR="0022526D" w:rsidRPr="00F82ADD" w:rsidRDefault="0022526D">
            <w:pPr>
              <w:rPr>
                <w:sz w:val="22"/>
                <w:szCs w:val="22"/>
              </w:rPr>
            </w:pPr>
          </w:p>
        </w:tc>
        <w:tc>
          <w:tcPr>
            <w:tcW w:w="1200" w:type="dxa"/>
            <w:tcBorders>
              <w:top w:val="nil"/>
              <w:left w:val="nil"/>
              <w:bottom w:val="nil"/>
              <w:right w:val="nil"/>
            </w:tcBorders>
            <w:shd w:val="clear" w:color="auto" w:fill="auto"/>
            <w:noWrap/>
            <w:vAlign w:val="bottom"/>
            <w:hideMark/>
          </w:tcPr>
          <w:p w14:paraId="78203C71" w14:textId="77777777" w:rsidR="0022526D" w:rsidRPr="00F82ADD" w:rsidRDefault="0022526D">
            <w:pPr>
              <w:rPr>
                <w:sz w:val="22"/>
                <w:szCs w:val="22"/>
              </w:rPr>
            </w:pPr>
          </w:p>
        </w:tc>
        <w:tc>
          <w:tcPr>
            <w:tcW w:w="1200" w:type="dxa"/>
            <w:tcBorders>
              <w:top w:val="single" w:sz="4" w:space="0" w:color="auto"/>
              <w:left w:val="nil"/>
              <w:bottom w:val="single" w:sz="4" w:space="0" w:color="auto"/>
              <w:right w:val="nil"/>
            </w:tcBorders>
            <w:shd w:val="clear" w:color="auto" w:fill="auto"/>
            <w:noWrap/>
            <w:vAlign w:val="bottom"/>
            <w:hideMark/>
          </w:tcPr>
          <w:p w14:paraId="07BBBE41" w14:textId="6FF627BE" w:rsidR="0022526D" w:rsidRDefault="0022526D" w:rsidP="00D4611C">
            <w:pPr>
              <w:rPr>
                <w:sz w:val="22"/>
                <w:szCs w:val="22"/>
              </w:rPr>
            </w:pPr>
            <w:r w:rsidRPr="00F82ADD">
              <w:rPr>
                <w:sz w:val="22"/>
                <w:szCs w:val="22"/>
              </w:rPr>
              <w:t xml:space="preserve">      </w:t>
            </w:r>
            <w:r w:rsidR="00D4611C" w:rsidRPr="00F82ADD">
              <w:rPr>
                <w:sz w:val="22"/>
                <w:szCs w:val="22"/>
              </w:rPr>
              <w:t>35</w:t>
            </w:r>
            <w:r w:rsidRPr="00F82ADD">
              <w:rPr>
                <w:sz w:val="22"/>
                <w:szCs w:val="22"/>
              </w:rPr>
              <w:t>0 000</w:t>
            </w:r>
            <w:r>
              <w:rPr>
                <w:sz w:val="22"/>
                <w:szCs w:val="22"/>
              </w:rPr>
              <w:t xml:space="preserve"> </w:t>
            </w:r>
          </w:p>
        </w:tc>
      </w:tr>
      <w:tr w:rsidR="0022526D" w14:paraId="15F07061" w14:textId="77777777" w:rsidTr="00D4611C">
        <w:trPr>
          <w:trHeight w:val="300"/>
        </w:trPr>
        <w:tc>
          <w:tcPr>
            <w:tcW w:w="3701" w:type="dxa"/>
            <w:tcBorders>
              <w:top w:val="nil"/>
              <w:left w:val="nil"/>
              <w:bottom w:val="nil"/>
              <w:right w:val="nil"/>
            </w:tcBorders>
            <w:shd w:val="clear" w:color="auto" w:fill="auto"/>
            <w:noWrap/>
            <w:vAlign w:val="bottom"/>
            <w:hideMark/>
          </w:tcPr>
          <w:p w14:paraId="36FBFB68" w14:textId="77777777" w:rsidR="0022526D" w:rsidRDefault="0022526D">
            <w:pPr>
              <w:rPr>
                <w:rFonts w:ascii="Calibri" w:hAnsi="Calibri"/>
                <w:sz w:val="22"/>
                <w:szCs w:val="22"/>
              </w:rPr>
            </w:pPr>
          </w:p>
        </w:tc>
        <w:tc>
          <w:tcPr>
            <w:tcW w:w="160" w:type="dxa"/>
            <w:tcBorders>
              <w:top w:val="nil"/>
              <w:left w:val="nil"/>
              <w:bottom w:val="nil"/>
              <w:right w:val="nil"/>
            </w:tcBorders>
            <w:shd w:val="clear" w:color="auto" w:fill="auto"/>
            <w:noWrap/>
            <w:vAlign w:val="bottom"/>
            <w:hideMark/>
          </w:tcPr>
          <w:p w14:paraId="7BE89DDE" w14:textId="77777777" w:rsidR="0022526D" w:rsidRDefault="0022526D">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25FD4CBB" w14:textId="77777777" w:rsidR="0022526D" w:rsidRDefault="0022526D">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017557D0" w14:textId="77777777" w:rsidR="0022526D" w:rsidRDefault="0022526D">
            <w:pPr>
              <w:rPr>
                <w:rFonts w:ascii="Calibri" w:hAnsi="Calibri"/>
                <w:sz w:val="22"/>
                <w:szCs w:val="22"/>
              </w:rPr>
            </w:pPr>
          </w:p>
        </w:tc>
        <w:tc>
          <w:tcPr>
            <w:tcW w:w="417" w:type="dxa"/>
            <w:tcBorders>
              <w:top w:val="nil"/>
              <w:left w:val="nil"/>
              <w:bottom w:val="nil"/>
              <w:right w:val="nil"/>
            </w:tcBorders>
            <w:shd w:val="clear" w:color="auto" w:fill="auto"/>
            <w:noWrap/>
            <w:vAlign w:val="bottom"/>
            <w:hideMark/>
          </w:tcPr>
          <w:p w14:paraId="0DB66AAE" w14:textId="77777777" w:rsidR="0022526D" w:rsidRDefault="0022526D">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2A275DD2" w14:textId="77777777" w:rsidR="0022526D" w:rsidRDefault="0022526D">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434700A4" w14:textId="77777777" w:rsidR="0022526D" w:rsidRDefault="0022526D">
            <w:pPr>
              <w:rPr>
                <w:rFonts w:ascii="Calibri" w:hAnsi="Calibri"/>
                <w:sz w:val="22"/>
                <w:szCs w:val="22"/>
              </w:rPr>
            </w:pPr>
          </w:p>
        </w:tc>
      </w:tr>
      <w:tr w:rsidR="0022526D" w14:paraId="4362BACC"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4413FE79" w14:textId="77777777" w:rsidR="0022526D" w:rsidRDefault="0022526D">
            <w:pPr>
              <w:rPr>
                <w:b/>
                <w:bCs/>
                <w:sz w:val="22"/>
                <w:szCs w:val="22"/>
              </w:rPr>
            </w:pPr>
            <w:r>
              <w:rPr>
                <w:b/>
                <w:bCs/>
                <w:sz w:val="22"/>
                <w:szCs w:val="22"/>
              </w:rPr>
              <w:t>Distribusjon av vann</w:t>
            </w:r>
          </w:p>
        </w:tc>
        <w:tc>
          <w:tcPr>
            <w:tcW w:w="1200" w:type="dxa"/>
            <w:tcBorders>
              <w:top w:val="nil"/>
              <w:left w:val="nil"/>
              <w:bottom w:val="nil"/>
              <w:right w:val="nil"/>
            </w:tcBorders>
            <w:shd w:val="clear" w:color="auto" w:fill="auto"/>
            <w:noWrap/>
            <w:vAlign w:val="bottom"/>
            <w:hideMark/>
          </w:tcPr>
          <w:p w14:paraId="4E163B80"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45F58BA5" w14:textId="77777777" w:rsidR="0022526D" w:rsidRDefault="0022526D">
            <w:pPr>
              <w:rPr>
                <w:sz w:val="22"/>
                <w:szCs w:val="22"/>
              </w:rPr>
            </w:pPr>
          </w:p>
        </w:tc>
        <w:tc>
          <w:tcPr>
            <w:tcW w:w="417" w:type="dxa"/>
            <w:tcBorders>
              <w:top w:val="nil"/>
              <w:left w:val="nil"/>
              <w:bottom w:val="nil"/>
              <w:right w:val="nil"/>
            </w:tcBorders>
            <w:shd w:val="clear" w:color="auto" w:fill="auto"/>
            <w:noWrap/>
            <w:vAlign w:val="bottom"/>
            <w:hideMark/>
          </w:tcPr>
          <w:p w14:paraId="77FB133A"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761D938D" w14:textId="77777777" w:rsidR="0022526D" w:rsidRDefault="0022526D">
            <w:pPr>
              <w:rPr>
                <w:sz w:val="22"/>
                <w:szCs w:val="22"/>
              </w:rPr>
            </w:pPr>
          </w:p>
        </w:tc>
        <w:tc>
          <w:tcPr>
            <w:tcW w:w="1200" w:type="dxa"/>
            <w:tcBorders>
              <w:top w:val="nil"/>
              <w:left w:val="nil"/>
              <w:bottom w:val="nil"/>
              <w:right w:val="nil"/>
            </w:tcBorders>
            <w:shd w:val="clear" w:color="auto" w:fill="auto"/>
            <w:noWrap/>
            <w:vAlign w:val="bottom"/>
            <w:hideMark/>
          </w:tcPr>
          <w:p w14:paraId="67B26F3F" w14:textId="77777777" w:rsidR="0022526D" w:rsidRDefault="0022526D">
            <w:pPr>
              <w:rPr>
                <w:sz w:val="22"/>
                <w:szCs w:val="22"/>
              </w:rPr>
            </w:pPr>
          </w:p>
        </w:tc>
      </w:tr>
      <w:tr w:rsidR="00FD2DD3" w:rsidRPr="00FD2DD3" w14:paraId="3A7599D4"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3DA50810" w14:textId="3B501984" w:rsidR="0022526D" w:rsidRPr="00FD2DD3" w:rsidRDefault="00D4611C">
            <w:pPr>
              <w:rPr>
                <w:sz w:val="22"/>
                <w:szCs w:val="22"/>
              </w:rPr>
            </w:pPr>
            <w:r w:rsidRPr="00FD2DD3">
              <w:rPr>
                <w:sz w:val="22"/>
                <w:szCs w:val="22"/>
              </w:rPr>
              <w:t>Vannledningsanlegg Heggen</w:t>
            </w:r>
          </w:p>
        </w:tc>
        <w:tc>
          <w:tcPr>
            <w:tcW w:w="1200" w:type="dxa"/>
            <w:tcBorders>
              <w:top w:val="nil"/>
              <w:left w:val="nil"/>
              <w:bottom w:val="nil"/>
              <w:right w:val="nil"/>
            </w:tcBorders>
            <w:shd w:val="clear" w:color="auto" w:fill="auto"/>
            <w:noWrap/>
            <w:vAlign w:val="bottom"/>
            <w:hideMark/>
          </w:tcPr>
          <w:p w14:paraId="7F33337D"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6A4B2EE7" w14:textId="77777777" w:rsidR="0022526D" w:rsidRPr="00FD2DD3" w:rsidRDefault="0022526D">
            <w:pPr>
              <w:rPr>
                <w:sz w:val="22"/>
                <w:szCs w:val="22"/>
              </w:rPr>
            </w:pPr>
          </w:p>
        </w:tc>
        <w:tc>
          <w:tcPr>
            <w:tcW w:w="417" w:type="dxa"/>
            <w:tcBorders>
              <w:top w:val="nil"/>
              <w:left w:val="nil"/>
              <w:bottom w:val="nil"/>
              <w:right w:val="nil"/>
            </w:tcBorders>
            <w:shd w:val="clear" w:color="auto" w:fill="auto"/>
            <w:noWrap/>
            <w:vAlign w:val="bottom"/>
            <w:hideMark/>
          </w:tcPr>
          <w:p w14:paraId="615354B8"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54E5F9E6"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15B0CB58" w14:textId="2783EF98" w:rsidR="0022526D" w:rsidRPr="00FD2DD3" w:rsidRDefault="00D4611C">
            <w:pPr>
              <w:jc w:val="right"/>
              <w:rPr>
                <w:sz w:val="22"/>
                <w:szCs w:val="22"/>
              </w:rPr>
            </w:pPr>
            <w:r w:rsidRPr="00FD2DD3">
              <w:rPr>
                <w:sz w:val="22"/>
                <w:szCs w:val="22"/>
              </w:rPr>
              <w:t>9</w:t>
            </w:r>
            <w:r w:rsidR="0022526D" w:rsidRPr="00FD2DD3">
              <w:rPr>
                <w:sz w:val="22"/>
                <w:szCs w:val="22"/>
              </w:rPr>
              <w:t>00 000</w:t>
            </w:r>
          </w:p>
        </w:tc>
      </w:tr>
      <w:tr w:rsidR="00FD2DD3" w:rsidRPr="00FD2DD3" w14:paraId="38F950CE"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4C9B2FF5" w14:textId="3D70F9DE" w:rsidR="0022526D" w:rsidRPr="00FD2DD3" w:rsidRDefault="00D4611C">
            <w:pPr>
              <w:rPr>
                <w:bCs/>
                <w:sz w:val="22"/>
                <w:szCs w:val="22"/>
              </w:rPr>
            </w:pPr>
            <w:r w:rsidRPr="00FD2DD3">
              <w:rPr>
                <w:bCs/>
                <w:sz w:val="22"/>
                <w:szCs w:val="22"/>
              </w:rPr>
              <w:t>Vannledningsanlegg Vikersund sør</w:t>
            </w:r>
          </w:p>
        </w:tc>
        <w:tc>
          <w:tcPr>
            <w:tcW w:w="1200" w:type="dxa"/>
            <w:tcBorders>
              <w:top w:val="nil"/>
              <w:left w:val="nil"/>
              <w:bottom w:val="nil"/>
              <w:right w:val="nil"/>
            </w:tcBorders>
            <w:shd w:val="clear" w:color="auto" w:fill="auto"/>
            <w:noWrap/>
            <w:vAlign w:val="bottom"/>
            <w:hideMark/>
          </w:tcPr>
          <w:p w14:paraId="788BB0F4"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22107083" w14:textId="77777777" w:rsidR="0022526D" w:rsidRPr="00FD2DD3" w:rsidRDefault="0022526D">
            <w:pPr>
              <w:rPr>
                <w:bCs/>
                <w:sz w:val="22"/>
                <w:szCs w:val="22"/>
              </w:rPr>
            </w:pPr>
          </w:p>
        </w:tc>
        <w:tc>
          <w:tcPr>
            <w:tcW w:w="417" w:type="dxa"/>
            <w:tcBorders>
              <w:top w:val="nil"/>
              <w:left w:val="nil"/>
              <w:bottom w:val="nil"/>
              <w:right w:val="nil"/>
            </w:tcBorders>
            <w:shd w:val="clear" w:color="auto" w:fill="auto"/>
            <w:noWrap/>
            <w:vAlign w:val="bottom"/>
            <w:hideMark/>
          </w:tcPr>
          <w:p w14:paraId="6BB90C68"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351DE22D"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567A9D81" w14:textId="2C5C5B01" w:rsidR="0022526D" w:rsidRPr="00FD2DD3" w:rsidRDefault="00D4611C" w:rsidP="00FD2DD3">
            <w:pPr>
              <w:jc w:val="right"/>
              <w:rPr>
                <w:bCs/>
                <w:sz w:val="22"/>
                <w:szCs w:val="22"/>
              </w:rPr>
            </w:pPr>
            <w:r w:rsidRPr="00FD2DD3">
              <w:rPr>
                <w:bCs/>
                <w:sz w:val="22"/>
                <w:szCs w:val="22"/>
              </w:rPr>
              <w:t xml:space="preserve">    6</w:t>
            </w:r>
            <w:r w:rsidR="0022526D" w:rsidRPr="00FD2DD3">
              <w:rPr>
                <w:bCs/>
                <w:sz w:val="22"/>
                <w:szCs w:val="22"/>
              </w:rPr>
              <w:t>00 000</w:t>
            </w:r>
          </w:p>
        </w:tc>
      </w:tr>
      <w:tr w:rsidR="00FD2DD3" w:rsidRPr="00FD2DD3" w14:paraId="16275F8B" w14:textId="77777777" w:rsidTr="00D4611C">
        <w:trPr>
          <w:trHeight w:val="300"/>
        </w:trPr>
        <w:tc>
          <w:tcPr>
            <w:tcW w:w="3701" w:type="dxa"/>
            <w:tcBorders>
              <w:top w:val="nil"/>
              <w:left w:val="nil"/>
              <w:bottom w:val="nil"/>
              <w:right w:val="nil"/>
            </w:tcBorders>
            <w:shd w:val="clear" w:color="auto" w:fill="auto"/>
            <w:noWrap/>
            <w:vAlign w:val="bottom"/>
          </w:tcPr>
          <w:p w14:paraId="61DC0743" w14:textId="7F891456" w:rsidR="00D4611C" w:rsidRPr="00FD2DD3" w:rsidRDefault="00D4611C">
            <w:pPr>
              <w:rPr>
                <w:bCs/>
                <w:sz w:val="22"/>
                <w:szCs w:val="22"/>
              </w:rPr>
            </w:pPr>
            <w:r w:rsidRPr="00FD2DD3">
              <w:rPr>
                <w:bCs/>
                <w:sz w:val="22"/>
                <w:szCs w:val="22"/>
              </w:rPr>
              <w:t>Vannledningsanlegg Kallagerberget</w:t>
            </w:r>
          </w:p>
        </w:tc>
        <w:tc>
          <w:tcPr>
            <w:tcW w:w="160" w:type="dxa"/>
            <w:tcBorders>
              <w:top w:val="nil"/>
              <w:left w:val="nil"/>
              <w:bottom w:val="nil"/>
              <w:right w:val="nil"/>
            </w:tcBorders>
            <w:shd w:val="clear" w:color="auto" w:fill="auto"/>
            <w:noWrap/>
            <w:vAlign w:val="bottom"/>
          </w:tcPr>
          <w:p w14:paraId="510F7CAA" w14:textId="77777777" w:rsidR="00D4611C" w:rsidRPr="00FD2DD3" w:rsidRDefault="00D4611C">
            <w:pPr>
              <w:rPr>
                <w:bCs/>
                <w:sz w:val="22"/>
                <w:szCs w:val="22"/>
              </w:rPr>
            </w:pPr>
          </w:p>
        </w:tc>
        <w:tc>
          <w:tcPr>
            <w:tcW w:w="1200" w:type="dxa"/>
            <w:tcBorders>
              <w:top w:val="nil"/>
              <w:left w:val="nil"/>
              <w:bottom w:val="nil"/>
              <w:right w:val="nil"/>
            </w:tcBorders>
            <w:shd w:val="clear" w:color="auto" w:fill="auto"/>
            <w:noWrap/>
            <w:vAlign w:val="bottom"/>
          </w:tcPr>
          <w:p w14:paraId="5A2E721A" w14:textId="77777777" w:rsidR="00D4611C" w:rsidRPr="00FD2DD3" w:rsidRDefault="00D4611C">
            <w:pPr>
              <w:rPr>
                <w:bCs/>
                <w:sz w:val="22"/>
                <w:szCs w:val="22"/>
              </w:rPr>
            </w:pPr>
          </w:p>
        </w:tc>
        <w:tc>
          <w:tcPr>
            <w:tcW w:w="1200" w:type="dxa"/>
            <w:tcBorders>
              <w:top w:val="nil"/>
              <w:left w:val="nil"/>
              <w:bottom w:val="nil"/>
              <w:right w:val="nil"/>
            </w:tcBorders>
            <w:shd w:val="clear" w:color="auto" w:fill="auto"/>
            <w:noWrap/>
            <w:vAlign w:val="bottom"/>
          </w:tcPr>
          <w:p w14:paraId="42DC424F" w14:textId="77777777" w:rsidR="00D4611C" w:rsidRPr="00FD2DD3" w:rsidRDefault="00D4611C">
            <w:pPr>
              <w:rPr>
                <w:bCs/>
                <w:sz w:val="22"/>
                <w:szCs w:val="22"/>
              </w:rPr>
            </w:pPr>
          </w:p>
        </w:tc>
        <w:tc>
          <w:tcPr>
            <w:tcW w:w="417" w:type="dxa"/>
            <w:tcBorders>
              <w:top w:val="nil"/>
              <w:left w:val="nil"/>
              <w:bottom w:val="nil"/>
              <w:right w:val="nil"/>
            </w:tcBorders>
            <w:shd w:val="clear" w:color="auto" w:fill="auto"/>
            <w:noWrap/>
            <w:vAlign w:val="bottom"/>
          </w:tcPr>
          <w:p w14:paraId="16E8BC00" w14:textId="77777777" w:rsidR="00D4611C" w:rsidRPr="00FD2DD3" w:rsidRDefault="00D4611C">
            <w:pPr>
              <w:rPr>
                <w:bCs/>
                <w:sz w:val="22"/>
                <w:szCs w:val="22"/>
              </w:rPr>
            </w:pPr>
          </w:p>
        </w:tc>
        <w:tc>
          <w:tcPr>
            <w:tcW w:w="1200" w:type="dxa"/>
            <w:tcBorders>
              <w:top w:val="nil"/>
              <w:left w:val="nil"/>
              <w:bottom w:val="nil"/>
              <w:right w:val="nil"/>
            </w:tcBorders>
            <w:shd w:val="clear" w:color="auto" w:fill="auto"/>
            <w:noWrap/>
            <w:vAlign w:val="bottom"/>
          </w:tcPr>
          <w:p w14:paraId="798103AB" w14:textId="77777777" w:rsidR="00D4611C" w:rsidRPr="00FD2DD3" w:rsidRDefault="00D4611C">
            <w:pPr>
              <w:rPr>
                <w:bCs/>
                <w:sz w:val="22"/>
                <w:szCs w:val="22"/>
              </w:rPr>
            </w:pPr>
          </w:p>
        </w:tc>
        <w:tc>
          <w:tcPr>
            <w:tcW w:w="1200" w:type="dxa"/>
            <w:tcBorders>
              <w:top w:val="nil"/>
              <w:left w:val="nil"/>
              <w:bottom w:val="nil"/>
              <w:right w:val="nil"/>
            </w:tcBorders>
            <w:shd w:val="clear" w:color="auto" w:fill="auto"/>
            <w:noWrap/>
            <w:vAlign w:val="bottom"/>
          </w:tcPr>
          <w:p w14:paraId="6576B5BF" w14:textId="37EE03AE" w:rsidR="00D4611C" w:rsidRPr="00FD2DD3" w:rsidRDefault="00D4611C" w:rsidP="00FD2DD3">
            <w:pPr>
              <w:jc w:val="right"/>
              <w:rPr>
                <w:bCs/>
                <w:sz w:val="22"/>
                <w:szCs w:val="22"/>
              </w:rPr>
            </w:pPr>
            <w:r w:rsidRPr="00FD2DD3">
              <w:rPr>
                <w:bCs/>
                <w:sz w:val="22"/>
                <w:szCs w:val="22"/>
              </w:rPr>
              <w:t>750 000</w:t>
            </w:r>
          </w:p>
        </w:tc>
      </w:tr>
      <w:tr w:rsidR="00FD2DD3" w:rsidRPr="00FD2DD3" w14:paraId="1B8F1A24" w14:textId="77777777" w:rsidTr="00D4611C">
        <w:trPr>
          <w:trHeight w:val="300"/>
        </w:trPr>
        <w:tc>
          <w:tcPr>
            <w:tcW w:w="3701" w:type="dxa"/>
            <w:tcBorders>
              <w:top w:val="nil"/>
              <w:left w:val="nil"/>
              <w:bottom w:val="nil"/>
              <w:right w:val="nil"/>
            </w:tcBorders>
            <w:shd w:val="clear" w:color="auto" w:fill="auto"/>
            <w:noWrap/>
            <w:vAlign w:val="bottom"/>
            <w:hideMark/>
          </w:tcPr>
          <w:p w14:paraId="4F9DBABD" w14:textId="77777777" w:rsidR="0022526D" w:rsidRPr="00FD2DD3" w:rsidRDefault="0022526D">
            <w:pPr>
              <w:rPr>
                <w:bCs/>
                <w:sz w:val="22"/>
                <w:szCs w:val="22"/>
              </w:rPr>
            </w:pPr>
            <w:r w:rsidRPr="00FD2DD3">
              <w:rPr>
                <w:bCs/>
                <w:sz w:val="22"/>
                <w:szCs w:val="22"/>
              </w:rPr>
              <w:t>Sonemåler</w:t>
            </w:r>
          </w:p>
        </w:tc>
        <w:tc>
          <w:tcPr>
            <w:tcW w:w="160" w:type="dxa"/>
            <w:tcBorders>
              <w:top w:val="nil"/>
              <w:left w:val="nil"/>
              <w:bottom w:val="nil"/>
              <w:right w:val="nil"/>
            </w:tcBorders>
            <w:shd w:val="clear" w:color="auto" w:fill="auto"/>
            <w:noWrap/>
            <w:vAlign w:val="bottom"/>
            <w:hideMark/>
          </w:tcPr>
          <w:p w14:paraId="7111BE92"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50C8E60B"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462E0957" w14:textId="77777777" w:rsidR="0022526D" w:rsidRPr="00FD2DD3" w:rsidRDefault="0022526D">
            <w:pPr>
              <w:rPr>
                <w:bCs/>
                <w:sz w:val="22"/>
                <w:szCs w:val="22"/>
              </w:rPr>
            </w:pPr>
          </w:p>
        </w:tc>
        <w:tc>
          <w:tcPr>
            <w:tcW w:w="417" w:type="dxa"/>
            <w:tcBorders>
              <w:top w:val="nil"/>
              <w:left w:val="nil"/>
              <w:bottom w:val="nil"/>
              <w:right w:val="nil"/>
            </w:tcBorders>
            <w:shd w:val="clear" w:color="auto" w:fill="auto"/>
            <w:noWrap/>
            <w:vAlign w:val="bottom"/>
            <w:hideMark/>
          </w:tcPr>
          <w:p w14:paraId="6F29242C"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185D9676"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5961E4B0" w14:textId="5D00F8AE" w:rsidR="0022526D" w:rsidRPr="00FD2DD3" w:rsidRDefault="00D4611C" w:rsidP="00FD2DD3">
            <w:pPr>
              <w:jc w:val="right"/>
              <w:rPr>
                <w:bCs/>
                <w:sz w:val="22"/>
                <w:szCs w:val="22"/>
              </w:rPr>
            </w:pPr>
            <w:r w:rsidRPr="00FD2DD3">
              <w:rPr>
                <w:bCs/>
                <w:sz w:val="22"/>
                <w:szCs w:val="22"/>
              </w:rPr>
              <w:t>2</w:t>
            </w:r>
            <w:r w:rsidR="0022526D" w:rsidRPr="00FD2DD3">
              <w:rPr>
                <w:bCs/>
                <w:sz w:val="22"/>
                <w:szCs w:val="22"/>
              </w:rPr>
              <w:t>50 000</w:t>
            </w:r>
          </w:p>
        </w:tc>
      </w:tr>
      <w:tr w:rsidR="00FD2DD3" w:rsidRPr="00FD2DD3" w14:paraId="65872C31"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5BEAA7A0" w14:textId="383F153D" w:rsidR="0022526D" w:rsidRPr="00FD2DD3" w:rsidRDefault="00D4611C">
            <w:pPr>
              <w:rPr>
                <w:bCs/>
                <w:sz w:val="22"/>
                <w:szCs w:val="22"/>
              </w:rPr>
            </w:pPr>
            <w:r w:rsidRPr="00FD2DD3">
              <w:rPr>
                <w:bCs/>
                <w:sz w:val="22"/>
                <w:szCs w:val="22"/>
              </w:rPr>
              <w:t>Vannledningsanlegg Buskerudvn/Nykirke</w:t>
            </w:r>
          </w:p>
        </w:tc>
        <w:tc>
          <w:tcPr>
            <w:tcW w:w="1200" w:type="dxa"/>
            <w:tcBorders>
              <w:top w:val="nil"/>
              <w:left w:val="nil"/>
              <w:bottom w:val="nil"/>
              <w:right w:val="nil"/>
            </w:tcBorders>
            <w:shd w:val="clear" w:color="auto" w:fill="auto"/>
            <w:noWrap/>
            <w:vAlign w:val="bottom"/>
            <w:hideMark/>
          </w:tcPr>
          <w:p w14:paraId="542D8914"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71F0A9F1" w14:textId="77777777" w:rsidR="0022526D" w:rsidRPr="00FD2DD3" w:rsidRDefault="0022526D">
            <w:pPr>
              <w:rPr>
                <w:bCs/>
                <w:sz w:val="22"/>
                <w:szCs w:val="22"/>
              </w:rPr>
            </w:pPr>
          </w:p>
        </w:tc>
        <w:tc>
          <w:tcPr>
            <w:tcW w:w="417" w:type="dxa"/>
            <w:tcBorders>
              <w:top w:val="nil"/>
              <w:left w:val="nil"/>
              <w:bottom w:val="nil"/>
              <w:right w:val="nil"/>
            </w:tcBorders>
            <w:shd w:val="clear" w:color="auto" w:fill="auto"/>
            <w:noWrap/>
            <w:vAlign w:val="bottom"/>
            <w:hideMark/>
          </w:tcPr>
          <w:p w14:paraId="38B46F0C"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7D14F9CB" w14:textId="77777777" w:rsidR="0022526D" w:rsidRPr="00FD2DD3" w:rsidRDefault="0022526D">
            <w:pPr>
              <w:rPr>
                <w:bCs/>
                <w:sz w:val="22"/>
                <w:szCs w:val="22"/>
              </w:rPr>
            </w:pPr>
          </w:p>
        </w:tc>
        <w:tc>
          <w:tcPr>
            <w:tcW w:w="1200" w:type="dxa"/>
            <w:tcBorders>
              <w:top w:val="nil"/>
              <w:left w:val="nil"/>
              <w:bottom w:val="nil"/>
              <w:right w:val="nil"/>
            </w:tcBorders>
            <w:shd w:val="clear" w:color="auto" w:fill="auto"/>
            <w:noWrap/>
            <w:vAlign w:val="bottom"/>
            <w:hideMark/>
          </w:tcPr>
          <w:p w14:paraId="28BFEA2B" w14:textId="44620C9B" w:rsidR="0022526D" w:rsidRPr="00FD2DD3" w:rsidRDefault="00D4611C" w:rsidP="00FD2DD3">
            <w:pPr>
              <w:jc w:val="right"/>
              <w:rPr>
                <w:bCs/>
                <w:sz w:val="22"/>
                <w:szCs w:val="22"/>
              </w:rPr>
            </w:pPr>
            <w:r w:rsidRPr="00FD2DD3">
              <w:rPr>
                <w:bCs/>
                <w:sz w:val="22"/>
                <w:szCs w:val="22"/>
              </w:rPr>
              <w:t>50</w:t>
            </w:r>
            <w:r w:rsidR="0022526D" w:rsidRPr="00FD2DD3">
              <w:rPr>
                <w:bCs/>
                <w:sz w:val="22"/>
                <w:szCs w:val="22"/>
              </w:rPr>
              <w:t>0 000</w:t>
            </w:r>
          </w:p>
        </w:tc>
      </w:tr>
      <w:tr w:rsidR="0022526D" w:rsidRPr="00FD2DD3" w14:paraId="44F2512E" w14:textId="77777777" w:rsidTr="00D4611C">
        <w:trPr>
          <w:trHeight w:val="300"/>
        </w:trPr>
        <w:tc>
          <w:tcPr>
            <w:tcW w:w="3701" w:type="dxa"/>
            <w:tcBorders>
              <w:top w:val="nil"/>
              <w:left w:val="nil"/>
              <w:bottom w:val="nil"/>
              <w:right w:val="nil"/>
            </w:tcBorders>
            <w:shd w:val="clear" w:color="auto" w:fill="auto"/>
            <w:noWrap/>
            <w:vAlign w:val="bottom"/>
            <w:hideMark/>
          </w:tcPr>
          <w:p w14:paraId="0DB732F7" w14:textId="77777777" w:rsidR="0022526D" w:rsidRPr="00FD2DD3" w:rsidRDefault="0022526D">
            <w:pPr>
              <w:rPr>
                <w:sz w:val="22"/>
                <w:szCs w:val="22"/>
              </w:rPr>
            </w:pPr>
          </w:p>
        </w:tc>
        <w:tc>
          <w:tcPr>
            <w:tcW w:w="160" w:type="dxa"/>
            <w:tcBorders>
              <w:top w:val="nil"/>
              <w:left w:val="nil"/>
              <w:bottom w:val="nil"/>
              <w:right w:val="nil"/>
            </w:tcBorders>
            <w:shd w:val="clear" w:color="auto" w:fill="auto"/>
            <w:noWrap/>
            <w:vAlign w:val="bottom"/>
            <w:hideMark/>
          </w:tcPr>
          <w:p w14:paraId="482AD511"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2E3CD4E1"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6EBF7E32" w14:textId="77777777" w:rsidR="0022526D" w:rsidRPr="00FD2DD3" w:rsidRDefault="0022526D">
            <w:pPr>
              <w:rPr>
                <w:sz w:val="22"/>
                <w:szCs w:val="22"/>
              </w:rPr>
            </w:pPr>
          </w:p>
        </w:tc>
        <w:tc>
          <w:tcPr>
            <w:tcW w:w="417" w:type="dxa"/>
            <w:tcBorders>
              <w:top w:val="nil"/>
              <w:left w:val="nil"/>
              <w:bottom w:val="nil"/>
              <w:right w:val="nil"/>
            </w:tcBorders>
            <w:shd w:val="clear" w:color="auto" w:fill="auto"/>
            <w:noWrap/>
            <w:vAlign w:val="bottom"/>
            <w:hideMark/>
          </w:tcPr>
          <w:p w14:paraId="435948CA" w14:textId="77777777" w:rsidR="0022526D" w:rsidRPr="00FD2DD3" w:rsidRDefault="0022526D">
            <w:pPr>
              <w:rPr>
                <w:sz w:val="22"/>
                <w:szCs w:val="22"/>
              </w:rPr>
            </w:pPr>
          </w:p>
        </w:tc>
        <w:tc>
          <w:tcPr>
            <w:tcW w:w="1200" w:type="dxa"/>
            <w:tcBorders>
              <w:top w:val="nil"/>
              <w:left w:val="nil"/>
              <w:bottom w:val="nil"/>
              <w:right w:val="nil"/>
            </w:tcBorders>
            <w:shd w:val="clear" w:color="auto" w:fill="auto"/>
            <w:noWrap/>
            <w:vAlign w:val="bottom"/>
            <w:hideMark/>
          </w:tcPr>
          <w:p w14:paraId="534A3457" w14:textId="77777777" w:rsidR="0022526D" w:rsidRPr="00FD2DD3" w:rsidRDefault="0022526D">
            <w:pPr>
              <w:rPr>
                <w:sz w:val="22"/>
                <w:szCs w:val="22"/>
              </w:rPr>
            </w:pPr>
          </w:p>
        </w:tc>
        <w:tc>
          <w:tcPr>
            <w:tcW w:w="1200" w:type="dxa"/>
            <w:tcBorders>
              <w:top w:val="single" w:sz="4" w:space="0" w:color="auto"/>
              <w:left w:val="nil"/>
              <w:bottom w:val="single" w:sz="4" w:space="0" w:color="auto"/>
              <w:right w:val="nil"/>
            </w:tcBorders>
            <w:shd w:val="clear" w:color="auto" w:fill="auto"/>
            <w:noWrap/>
            <w:vAlign w:val="bottom"/>
            <w:hideMark/>
          </w:tcPr>
          <w:p w14:paraId="60C6C7F8" w14:textId="34F9D6D9" w:rsidR="0022526D" w:rsidRPr="00FD2DD3" w:rsidRDefault="00D4611C" w:rsidP="00FD2DD3">
            <w:pPr>
              <w:jc w:val="right"/>
              <w:rPr>
                <w:sz w:val="22"/>
                <w:szCs w:val="22"/>
              </w:rPr>
            </w:pPr>
            <w:r w:rsidRPr="00FD2DD3">
              <w:rPr>
                <w:sz w:val="22"/>
                <w:szCs w:val="22"/>
              </w:rPr>
              <w:t>3</w:t>
            </w:r>
            <w:r w:rsidR="0022526D" w:rsidRPr="00FD2DD3">
              <w:rPr>
                <w:sz w:val="22"/>
                <w:szCs w:val="22"/>
              </w:rPr>
              <w:t xml:space="preserve"> </w:t>
            </w:r>
            <w:r w:rsidRPr="00FD2DD3">
              <w:rPr>
                <w:sz w:val="22"/>
                <w:szCs w:val="22"/>
              </w:rPr>
              <w:t>0</w:t>
            </w:r>
            <w:r w:rsidR="0022526D" w:rsidRPr="00FD2DD3">
              <w:rPr>
                <w:sz w:val="22"/>
                <w:szCs w:val="22"/>
              </w:rPr>
              <w:t>00 000</w:t>
            </w:r>
          </w:p>
        </w:tc>
      </w:tr>
      <w:tr w:rsidR="0022526D" w14:paraId="7A04DE89" w14:textId="77777777" w:rsidTr="00D4611C">
        <w:trPr>
          <w:trHeight w:val="300"/>
        </w:trPr>
        <w:tc>
          <w:tcPr>
            <w:tcW w:w="3701" w:type="dxa"/>
            <w:tcBorders>
              <w:top w:val="nil"/>
              <w:left w:val="nil"/>
              <w:bottom w:val="nil"/>
              <w:right w:val="nil"/>
            </w:tcBorders>
            <w:shd w:val="clear" w:color="auto" w:fill="auto"/>
            <w:noWrap/>
            <w:vAlign w:val="bottom"/>
            <w:hideMark/>
          </w:tcPr>
          <w:p w14:paraId="1F21349E" w14:textId="77777777" w:rsidR="0022526D" w:rsidRDefault="0022526D">
            <w:pPr>
              <w:rPr>
                <w:rFonts w:ascii="Calibri" w:hAnsi="Calibri"/>
                <w:color w:val="000000"/>
                <w:sz w:val="22"/>
                <w:szCs w:val="22"/>
              </w:rPr>
            </w:pPr>
          </w:p>
        </w:tc>
        <w:tc>
          <w:tcPr>
            <w:tcW w:w="160" w:type="dxa"/>
            <w:tcBorders>
              <w:top w:val="nil"/>
              <w:left w:val="nil"/>
              <w:bottom w:val="nil"/>
              <w:right w:val="nil"/>
            </w:tcBorders>
            <w:shd w:val="clear" w:color="auto" w:fill="auto"/>
            <w:noWrap/>
            <w:vAlign w:val="bottom"/>
            <w:hideMark/>
          </w:tcPr>
          <w:p w14:paraId="57EC623F"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2281E45A"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C2225E3"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75146375"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2A387239"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282ABC7" w14:textId="77777777" w:rsidR="0022526D" w:rsidRDefault="0022526D">
            <w:pPr>
              <w:rPr>
                <w:rFonts w:ascii="Calibri" w:hAnsi="Calibri"/>
                <w:color w:val="000000"/>
                <w:sz w:val="22"/>
                <w:szCs w:val="22"/>
              </w:rPr>
            </w:pPr>
          </w:p>
        </w:tc>
      </w:tr>
      <w:tr w:rsidR="0022526D" w14:paraId="134C4AEE"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27DA2788" w14:textId="77777777" w:rsidR="0022526D" w:rsidRDefault="0022526D">
            <w:pPr>
              <w:rPr>
                <w:b/>
                <w:bCs/>
                <w:sz w:val="22"/>
                <w:szCs w:val="22"/>
              </w:rPr>
            </w:pPr>
            <w:r>
              <w:rPr>
                <w:b/>
                <w:bCs/>
                <w:sz w:val="22"/>
                <w:szCs w:val="22"/>
              </w:rPr>
              <w:t>Avløpsrensing</w:t>
            </w:r>
          </w:p>
        </w:tc>
        <w:tc>
          <w:tcPr>
            <w:tcW w:w="1200" w:type="dxa"/>
            <w:tcBorders>
              <w:top w:val="nil"/>
              <w:left w:val="nil"/>
              <w:bottom w:val="nil"/>
              <w:right w:val="nil"/>
            </w:tcBorders>
            <w:shd w:val="clear" w:color="auto" w:fill="auto"/>
            <w:noWrap/>
            <w:vAlign w:val="bottom"/>
            <w:hideMark/>
          </w:tcPr>
          <w:p w14:paraId="772B4653"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235C7A7"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743921EA"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4ED6FC74"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289FBE17" w14:textId="77777777" w:rsidR="0022526D" w:rsidRDefault="0022526D">
            <w:pPr>
              <w:rPr>
                <w:rFonts w:ascii="Calibri" w:hAnsi="Calibri"/>
                <w:color w:val="000000"/>
                <w:sz w:val="22"/>
                <w:szCs w:val="22"/>
              </w:rPr>
            </w:pPr>
          </w:p>
        </w:tc>
      </w:tr>
      <w:tr w:rsidR="0022526D" w:rsidRPr="00FD2DD3" w14:paraId="269FD3F8"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70E34661" w14:textId="32B8567B" w:rsidR="0022526D" w:rsidRPr="00FD2DD3" w:rsidRDefault="00D4611C">
            <w:pPr>
              <w:rPr>
                <w:color w:val="000000"/>
                <w:sz w:val="22"/>
                <w:szCs w:val="22"/>
              </w:rPr>
            </w:pPr>
            <w:r w:rsidRPr="00FD2DD3">
              <w:rPr>
                <w:color w:val="000000"/>
                <w:sz w:val="22"/>
                <w:szCs w:val="22"/>
              </w:rPr>
              <w:t>Biologisk rensetrinn Bårud</w:t>
            </w:r>
          </w:p>
        </w:tc>
        <w:tc>
          <w:tcPr>
            <w:tcW w:w="1200" w:type="dxa"/>
            <w:tcBorders>
              <w:top w:val="nil"/>
              <w:left w:val="nil"/>
              <w:bottom w:val="nil"/>
              <w:right w:val="nil"/>
            </w:tcBorders>
            <w:shd w:val="clear" w:color="auto" w:fill="auto"/>
            <w:noWrap/>
            <w:vAlign w:val="bottom"/>
            <w:hideMark/>
          </w:tcPr>
          <w:p w14:paraId="5A0FE0BC"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2E2D82E9" w14:textId="77777777" w:rsidR="0022526D" w:rsidRPr="00FD2DD3" w:rsidRDefault="0022526D">
            <w:pPr>
              <w:rPr>
                <w:color w:val="000000"/>
                <w:sz w:val="22"/>
                <w:szCs w:val="22"/>
              </w:rPr>
            </w:pPr>
          </w:p>
        </w:tc>
        <w:tc>
          <w:tcPr>
            <w:tcW w:w="417" w:type="dxa"/>
            <w:tcBorders>
              <w:top w:val="nil"/>
              <w:left w:val="nil"/>
              <w:bottom w:val="nil"/>
              <w:right w:val="nil"/>
            </w:tcBorders>
            <w:shd w:val="clear" w:color="auto" w:fill="auto"/>
            <w:noWrap/>
            <w:vAlign w:val="bottom"/>
            <w:hideMark/>
          </w:tcPr>
          <w:p w14:paraId="2303ECBA"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689D6B5E"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7A2CE025" w14:textId="2A8AC0D7" w:rsidR="0022526D" w:rsidRPr="00FD2DD3" w:rsidRDefault="00D4611C">
            <w:pPr>
              <w:jc w:val="right"/>
              <w:rPr>
                <w:sz w:val="22"/>
                <w:szCs w:val="22"/>
              </w:rPr>
            </w:pPr>
            <w:r w:rsidRPr="00FD2DD3">
              <w:rPr>
                <w:sz w:val="22"/>
                <w:szCs w:val="22"/>
              </w:rPr>
              <w:t>3</w:t>
            </w:r>
            <w:r w:rsidR="0022526D" w:rsidRPr="00FD2DD3">
              <w:rPr>
                <w:sz w:val="22"/>
                <w:szCs w:val="22"/>
              </w:rPr>
              <w:t>00 000</w:t>
            </w:r>
          </w:p>
        </w:tc>
      </w:tr>
      <w:tr w:rsidR="0022526D" w:rsidRPr="00FD2DD3" w14:paraId="76E6EC61" w14:textId="77777777" w:rsidTr="00D4611C">
        <w:trPr>
          <w:trHeight w:val="300"/>
        </w:trPr>
        <w:tc>
          <w:tcPr>
            <w:tcW w:w="3701" w:type="dxa"/>
            <w:tcBorders>
              <w:top w:val="nil"/>
              <w:left w:val="nil"/>
              <w:bottom w:val="nil"/>
              <w:right w:val="nil"/>
            </w:tcBorders>
            <w:shd w:val="clear" w:color="auto" w:fill="auto"/>
            <w:noWrap/>
            <w:vAlign w:val="bottom"/>
            <w:hideMark/>
          </w:tcPr>
          <w:p w14:paraId="6C01DBCF" w14:textId="1E7AA52A" w:rsidR="0022526D" w:rsidRPr="00FD2DD3" w:rsidRDefault="00D4611C">
            <w:pPr>
              <w:rPr>
                <w:color w:val="000000"/>
                <w:sz w:val="22"/>
                <w:szCs w:val="22"/>
              </w:rPr>
            </w:pPr>
            <w:r w:rsidRPr="00FD2DD3">
              <w:rPr>
                <w:color w:val="000000"/>
                <w:sz w:val="22"/>
                <w:szCs w:val="22"/>
              </w:rPr>
              <w:t>Oppgradering utstyr avløpsrensing</w:t>
            </w:r>
          </w:p>
        </w:tc>
        <w:tc>
          <w:tcPr>
            <w:tcW w:w="160" w:type="dxa"/>
            <w:tcBorders>
              <w:top w:val="nil"/>
              <w:left w:val="nil"/>
              <w:bottom w:val="nil"/>
              <w:right w:val="nil"/>
            </w:tcBorders>
            <w:shd w:val="clear" w:color="auto" w:fill="auto"/>
            <w:noWrap/>
            <w:vAlign w:val="bottom"/>
            <w:hideMark/>
          </w:tcPr>
          <w:p w14:paraId="1E5A7F0D"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10C8CA1A"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01FDF9A7" w14:textId="77777777" w:rsidR="0022526D" w:rsidRPr="00FD2DD3" w:rsidRDefault="0022526D">
            <w:pPr>
              <w:rPr>
                <w:color w:val="000000"/>
                <w:sz w:val="22"/>
                <w:szCs w:val="22"/>
              </w:rPr>
            </w:pPr>
          </w:p>
        </w:tc>
        <w:tc>
          <w:tcPr>
            <w:tcW w:w="417" w:type="dxa"/>
            <w:tcBorders>
              <w:top w:val="nil"/>
              <w:left w:val="nil"/>
              <w:bottom w:val="nil"/>
              <w:right w:val="nil"/>
            </w:tcBorders>
            <w:shd w:val="clear" w:color="auto" w:fill="auto"/>
            <w:noWrap/>
            <w:vAlign w:val="bottom"/>
            <w:hideMark/>
          </w:tcPr>
          <w:p w14:paraId="075F239C"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67E5C408"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749E45C1" w14:textId="77777777" w:rsidR="0022526D" w:rsidRPr="00FD2DD3" w:rsidRDefault="0022526D">
            <w:pPr>
              <w:jc w:val="right"/>
              <w:rPr>
                <w:sz w:val="22"/>
                <w:szCs w:val="22"/>
              </w:rPr>
            </w:pPr>
            <w:r w:rsidRPr="00FD2DD3">
              <w:rPr>
                <w:sz w:val="22"/>
                <w:szCs w:val="22"/>
              </w:rPr>
              <w:t>300 000</w:t>
            </w:r>
          </w:p>
        </w:tc>
      </w:tr>
      <w:tr w:rsidR="0022526D" w14:paraId="430FADF6" w14:textId="77777777" w:rsidTr="00D4611C">
        <w:trPr>
          <w:trHeight w:val="300"/>
        </w:trPr>
        <w:tc>
          <w:tcPr>
            <w:tcW w:w="3701" w:type="dxa"/>
            <w:tcBorders>
              <w:top w:val="nil"/>
              <w:left w:val="nil"/>
              <w:bottom w:val="nil"/>
              <w:right w:val="nil"/>
            </w:tcBorders>
            <w:shd w:val="clear" w:color="auto" w:fill="auto"/>
            <w:noWrap/>
            <w:vAlign w:val="bottom"/>
            <w:hideMark/>
          </w:tcPr>
          <w:p w14:paraId="0509572E" w14:textId="77777777" w:rsidR="0022526D" w:rsidRPr="00FD2DD3" w:rsidRDefault="0022526D">
            <w:pPr>
              <w:rPr>
                <w:rFonts w:ascii="Calibri" w:hAnsi="Calibri"/>
                <w:color w:val="000000"/>
                <w:sz w:val="22"/>
                <w:szCs w:val="22"/>
              </w:rPr>
            </w:pPr>
          </w:p>
        </w:tc>
        <w:tc>
          <w:tcPr>
            <w:tcW w:w="160" w:type="dxa"/>
            <w:tcBorders>
              <w:top w:val="nil"/>
              <w:left w:val="nil"/>
              <w:bottom w:val="nil"/>
              <w:right w:val="nil"/>
            </w:tcBorders>
            <w:shd w:val="clear" w:color="auto" w:fill="auto"/>
            <w:noWrap/>
            <w:vAlign w:val="bottom"/>
            <w:hideMark/>
          </w:tcPr>
          <w:p w14:paraId="526240E6" w14:textId="77777777" w:rsidR="0022526D" w:rsidRPr="00FD2DD3"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1E609272" w14:textId="77777777" w:rsidR="0022526D" w:rsidRPr="00FD2DD3"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9DEDF8D" w14:textId="77777777" w:rsidR="0022526D" w:rsidRPr="00FD2DD3"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763310A4" w14:textId="77777777" w:rsidR="0022526D" w:rsidRPr="00FD2DD3"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20125D7D" w14:textId="77777777" w:rsidR="0022526D" w:rsidRPr="00FD2DD3" w:rsidRDefault="0022526D">
            <w:pPr>
              <w:rPr>
                <w:rFonts w:ascii="Calibri" w:hAnsi="Calibri"/>
                <w:color w:val="000000"/>
                <w:sz w:val="22"/>
                <w:szCs w:val="22"/>
              </w:rPr>
            </w:pPr>
          </w:p>
        </w:tc>
        <w:tc>
          <w:tcPr>
            <w:tcW w:w="1200" w:type="dxa"/>
            <w:tcBorders>
              <w:top w:val="single" w:sz="4" w:space="0" w:color="auto"/>
              <w:left w:val="nil"/>
              <w:bottom w:val="single" w:sz="4" w:space="0" w:color="auto"/>
              <w:right w:val="nil"/>
            </w:tcBorders>
            <w:shd w:val="clear" w:color="auto" w:fill="auto"/>
            <w:noWrap/>
            <w:vAlign w:val="bottom"/>
            <w:hideMark/>
          </w:tcPr>
          <w:p w14:paraId="7B994C43" w14:textId="7EBBA43E" w:rsidR="0022526D" w:rsidRDefault="00D4611C">
            <w:pPr>
              <w:jc w:val="right"/>
              <w:rPr>
                <w:rFonts w:ascii="Calibri" w:hAnsi="Calibri"/>
                <w:color w:val="000000"/>
                <w:sz w:val="22"/>
                <w:szCs w:val="22"/>
              </w:rPr>
            </w:pPr>
            <w:r w:rsidRPr="00FD2DD3">
              <w:rPr>
                <w:rFonts w:ascii="Calibri" w:hAnsi="Calibri"/>
                <w:color w:val="000000"/>
                <w:sz w:val="22"/>
                <w:szCs w:val="22"/>
              </w:rPr>
              <w:t>6</w:t>
            </w:r>
            <w:r w:rsidR="0022526D" w:rsidRPr="00FD2DD3">
              <w:rPr>
                <w:rFonts w:ascii="Calibri" w:hAnsi="Calibri"/>
                <w:color w:val="000000"/>
                <w:sz w:val="22"/>
                <w:szCs w:val="22"/>
              </w:rPr>
              <w:t>00 000</w:t>
            </w:r>
          </w:p>
        </w:tc>
      </w:tr>
      <w:tr w:rsidR="0022526D" w14:paraId="0CCCC16B" w14:textId="77777777" w:rsidTr="00D4611C">
        <w:trPr>
          <w:trHeight w:val="300"/>
        </w:trPr>
        <w:tc>
          <w:tcPr>
            <w:tcW w:w="3701" w:type="dxa"/>
            <w:tcBorders>
              <w:top w:val="nil"/>
              <w:left w:val="nil"/>
              <w:bottom w:val="nil"/>
              <w:right w:val="nil"/>
            </w:tcBorders>
            <w:shd w:val="clear" w:color="auto" w:fill="auto"/>
            <w:noWrap/>
            <w:vAlign w:val="bottom"/>
            <w:hideMark/>
          </w:tcPr>
          <w:p w14:paraId="4B918784" w14:textId="77777777" w:rsidR="0022526D" w:rsidRDefault="0022526D">
            <w:pPr>
              <w:rPr>
                <w:rFonts w:ascii="Calibri" w:hAnsi="Calibri"/>
                <w:color w:val="000000"/>
                <w:sz w:val="22"/>
                <w:szCs w:val="22"/>
              </w:rPr>
            </w:pPr>
          </w:p>
        </w:tc>
        <w:tc>
          <w:tcPr>
            <w:tcW w:w="160" w:type="dxa"/>
            <w:tcBorders>
              <w:top w:val="nil"/>
              <w:left w:val="nil"/>
              <w:bottom w:val="nil"/>
              <w:right w:val="nil"/>
            </w:tcBorders>
            <w:shd w:val="clear" w:color="auto" w:fill="auto"/>
            <w:noWrap/>
            <w:vAlign w:val="bottom"/>
            <w:hideMark/>
          </w:tcPr>
          <w:p w14:paraId="2908A1EE"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4B38EC2B"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1C91D1D"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7B6EC629"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3B510EC"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34571BA8" w14:textId="77777777" w:rsidR="0022526D" w:rsidRDefault="0022526D">
            <w:pPr>
              <w:rPr>
                <w:rFonts w:ascii="Calibri" w:hAnsi="Calibri"/>
                <w:color w:val="000000"/>
                <w:sz w:val="22"/>
                <w:szCs w:val="22"/>
              </w:rPr>
            </w:pPr>
          </w:p>
        </w:tc>
      </w:tr>
      <w:tr w:rsidR="0022526D" w14:paraId="12F7E9E3" w14:textId="77777777" w:rsidTr="00D4611C">
        <w:trPr>
          <w:trHeight w:val="300"/>
        </w:trPr>
        <w:tc>
          <w:tcPr>
            <w:tcW w:w="3701" w:type="dxa"/>
            <w:tcBorders>
              <w:top w:val="nil"/>
              <w:left w:val="nil"/>
              <w:bottom w:val="nil"/>
              <w:right w:val="nil"/>
            </w:tcBorders>
            <w:shd w:val="clear" w:color="auto" w:fill="auto"/>
            <w:noWrap/>
            <w:vAlign w:val="bottom"/>
            <w:hideMark/>
          </w:tcPr>
          <w:p w14:paraId="2624E0FE" w14:textId="77777777" w:rsidR="0022526D" w:rsidRDefault="0022526D">
            <w:pPr>
              <w:rPr>
                <w:b/>
                <w:bCs/>
                <w:color w:val="000000"/>
                <w:sz w:val="22"/>
                <w:szCs w:val="22"/>
              </w:rPr>
            </w:pPr>
            <w:r>
              <w:rPr>
                <w:b/>
                <w:bCs/>
                <w:color w:val="000000"/>
                <w:sz w:val="22"/>
                <w:szCs w:val="22"/>
              </w:rPr>
              <w:t>Kloakknett</w:t>
            </w:r>
          </w:p>
        </w:tc>
        <w:tc>
          <w:tcPr>
            <w:tcW w:w="160" w:type="dxa"/>
            <w:tcBorders>
              <w:top w:val="nil"/>
              <w:left w:val="nil"/>
              <w:bottom w:val="nil"/>
              <w:right w:val="nil"/>
            </w:tcBorders>
            <w:shd w:val="clear" w:color="auto" w:fill="auto"/>
            <w:noWrap/>
            <w:vAlign w:val="bottom"/>
            <w:hideMark/>
          </w:tcPr>
          <w:p w14:paraId="6FD82FCF"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3AF1999"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F75F718"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6B953EDD"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7999AE5"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3AD831B6" w14:textId="77777777" w:rsidR="0022526D" w:rsidRDefault="0022526D">
            <w:pPr>
              <w:rPr>
                <w:rFonts w:ascii="Calibri" w:hAnsi="Calibri"/>
                <w:color w:val="000000"/>
                <w:sz w:val="22"/>
                <w:szCs w:val="22"/>
              </w:rPr>
            </w:pPr>
          </w:p>
        </w:tc>
      </w:tr>
      <w:tr w:rsidR="0022526D" w:rsidRPr="00D4611C" w14:paraId="3131B4CC" w14:textId="77777777" w:rsidTr="00D4611C">
        <w:trPr>
          <w:trHeight w:val="300"/>
        </w:trPr>
        <w:tc>
          <w:tcPr>
            <w:tcW w:w="3701" w:type="dxa"/>
            <w:tcBorders>
              <w:top w:val="nil"/>
              <w:left w:val="nil"/>
              <w:bottom w:val="nil"/>
              <w:right w:val="nil"/>
            </w:tcBorders>
            <w:shd w:val="clear" w:color="auto" w:fill="auto"/>
            <w:noWrap/>
            <w:vAlign w:val="bottom"/>
            <w:hideMark/>
          </w:tcPr>
          <w:p w14:paraId="4BD469FA" w14:textId="16BA1CD8" w:rsidR="0022526D" w:rsidRPr="00FD2DD3" w:rsidRDefault="00D4611C">
            <w:pPr>
              <w:rPr>
                <w:color w:val="000000"/>
                <w:sz w:val="22"/>
                <w:szCs w:val="22"/>
              </w:rPr>
            </w:pPr>
            <w:r w:rsidRPr="00FD2DD3">
              <w:rPr>
                <w:color w:val="000000"/>
                <w:sz w:val="22"/>
                <w:szCs w:val="22"/>
              </w:rPr>
              <w:t>Kloakknett Heggen</w:t>
            </w:r>
          </w:p>
        </w:tc>
        <w:tc>
          <w:tcPr>
            <w:tcW w:w="160" w:type="dxa"/>
            <w:tcBorders>
              <w:top w:val="nil"/>
              <w:left w:val="nil"/>
              <w:bottom w:val="nil"/>
              <w:right w:val="nil"/>
            </w:tcBorders>
            <w:shd w:val="clear" w:color="auto" w:fill="auto"/>
            <w:noWrap/>
            <w:vAlign w:val="bottom"/>
            <w:hideMark/>
          </w:tcPr>
          <w:p w14:paraId="2EF284B9"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28DA6C13"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5E70D796" w14:textId="77777777" w:rsidR="0022526D" w:rsidRPr="00FD2DD3" w:rsidRDefault="0022526D">
            <w:pPr>
              <w:rPr>
                <w:color w:val="000000"/>
                <w:sz w:val="22"/>
                <w:szCs w:val="22"/>
              </w:rPr>
            </w:pPr>
          </w:p>
        </w:tc>
        <w:tc>
          <w:tcPr>
            <w:tcW w:w="417" w:type="dxa"/>
            <w:tcBorders>
              <w:top w:val="nil"/>
              <w:left w:val="nil"/>
              <w:bottom w:val="nil"/>
              <w:right w:val="nil"/>
            </w:tcBorders>
            <w:shd w:val="clear" w:color="auto" w:fill="auto"/>
            <w:noWrap/>
            <w:vAlign w:val="bottom"/>
            <w:hideMark/>
          </w:tcPr>
          <w:p w14:paraId="2A0B88A9"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178675D7"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1C6386A9" w14:textId="3F6F73DD" w:rsidR="0022526D" w:rsidRPr="00FD2DD3" w:rsidRDefault="00FD2DD3">
            <w:pPr>
              <w:jc w:val="right"/>
              <w:rPr>
                <w:color w:val="000000"/>
                <w:sz w:val="22"/>
                <w:szCs w:val="22"/>
              </w:rPr>
            </w:pPr>
            <w:r>
              <w:rPr>
                <w:color w:val="000000"/>
                <w:sz w:val="22"/>
                <w:szCs w:val="22"/>
              </w:rPr>
              <w:t>9</w:t>
            </w:r>
            <w:r w:rsidR="0022526D" w:rsidRPr="00FD2DD3">
              <w:rPr>
                <w:color w:val="000000"/>
                <w:sz w:val="22"/>
                <w:szCs w:val="22"/>
              </w:rPr>
              <w:t>00 000</w:t>
            </w:r>
          </w:p>
        </w:tc>
      </w:tr>
      <w:tr w:rsidR="00EF36EB" w14:paraId="0D6921DF" w14:textId="77777777" w:rsidTr="00D4611C">
        <w:trPr>
          <w:trHeight w:val="300"/>
        </w:trPr>
        <w:tc>
          <w:tcPr>
            <w:tcW w:w="5061" w:type="dxa"/>
            <w:gridSpan w:val="3"/>
            <w:tcBorders>
              <w:top w:val="nil"/>
              <w:left w:val="nil"/>
              <w:bottom w:val="nil"/>
              <w:right w:val="nil"/>
            </w:tcBorders>
            <w:shd w:val="clear" w:color="auto" w:fill="auto"/>
            <w:noWrap/>
            <w:vAlign w:val="bottom"/>
          </w:tcPr>
          <w:p w14:paraId="5AF1C0D0" w14:textId="073E6425" w:rsidR="00EF36EB" w:rsidRPr="00FD2DD3" w:rsidRDefault="00D4611C">
            <w:pPr>
              <w:rPr>
                <w:color w:val="000000"/>
                <w:sz w:val="22"/>
                <w:szCs w:val="22"/>
              </w:rPr>
            </w:pPr>
            <w:r w:rsidRPr="00FD2DD3">
              <w:rPr>
                <w:color w:val="000000"/>
                <w:sz w:val="22"/>
                <w:szCs w:val="22"/>
              </w:rPr>
              <w:t>Kloakknett Vikersund sør</w:t>
            </w:r>
          </w:p>
        </w:tc>
        <w:tc>
          <w:tcPr>
            <w:tcW w:w="1200" w:type="dxa"/>
            <w:tcBorders>
              <w:top w:val="nil"/>
              <w:left w:val="nil"/>
              <w:bottom w:val="nil"/>
              <w:right w:val="nil"/>
            </w:tcBorders>
            <w:shd w:val="clear" w:color="auto" w:fill="auto"/>
            <w:noWrap/>
            <w:vAlign w:val="bottom"/>
          </w:tcPr>
          <w:p w14:paraId="077EC914" w14:textId="77777777" w:rsidR="00EF36EB" w:rsidRPr="00FD2DD3" w:rsidRDefault="00EF36EB">
            <w:pPr>
              <w:rPr>
                <w:color w:val="000000"/>
                <w:sz w:val="22"/>
                <w:szCs w:val="22"/>
              </w:rPr>
            </w:pPr>
          </w:p>
        </w:tc>
        <w:tc>
          <w:tcPr>
            <w:tcW w:w="417" w:type="dxa"/>
            <w:tcBorders>
              <w:top w:val="nil"/>
              <w:left w:val="nil"/>
              <w:bottom w:val="nil"/>
              <w:right w:val="nil"/>
            </w:tcBorders>
            <w:shd w:val="clear" w:color="auto" w:fill="auto"/>
            <w:noWrap/>
            <w:vAlign w:val="bottom"/>
          </w:tcPr>
          <w:p w14:paraId="25F4ABC1" w14:textId="77777777" w:rsidR="00EF36EB" w:rsidRPr="00FD2DD3" w:rsidRDefault="00EF36EB">
            <w:pPr>
              <w:rPr>
                <w:color w:val="000000"/>
                <w:sz w:val="22"/>
                <w:szCs w:val="22"/>
              </w:rPr>
            </w:pPr>
          </w:p>
        </w:tc>
        <w:tc>
          <w:tcPr>
            <w:tcW w:w="1200" w:type="dxa"/>
            <w:tcBorders>
              <w:top w:val="nil"/>
              <w:left w:val="nil"/>
              <w:bottom w:val="nil"/>
              <w:right w:val="nil"/>
            </w:tcBorders>
            <w:shd w:val="clear" w:color="auto" w:fill="auto"/>
            <w:noWrap/>
            <w:vAlign w:val="bottom"/>
          </w:tcPr>
          <w:p w14:paraId="366DDA63" w14:textId="77777777" w:rsidR="00EF36EB" w:rsidRPr="00FD2DD3" w:rsidRDefault="00EF36EB">
            <w:pPr>
              <w:rPr>
                <w:color w:val="000000"/>
                <w:sz w:val="22"/>
                <w:szCs w:val="22"/>
              </w:rPr>
            </w:pPr>
          </w:p>
        </w:tc>
        <w:tc>
          <w:tcPr>
            <w:tcW w:w="1200" w:type="dxa"/>
            <w:tcBorders>
              <w:top w:val="nil"/>
              <w:left w:val="nil"/>
              <w:bottom w:val="nil"/>
              <w:right w:val="nil"/>
            </w:tcBorders>
            <w:shd w:val="clear" w:color="auto" w:fill="auto"/>
            <w:noWrap/>
            <w:vAlign w:val="bottom"/>
          </w:tcPr>
          <w:p w14:paraId="2F5FE88C" w14:textId="2F287561" w:rsidR="00EF36EB" w:rsidRDefault="00FD2DD3">
            <w:pPr>
              <w:jc w:val="right"/>
              <w:rPr>
                <w:color w:val="000000"/>
                <w:sz w:val="22"/>
                <w:szCs w:val="22"/>
              </w:rPr>
            </w:pPr>
            <w:r>
              <w:rPr>
                <w:color w:val="000000"/>
                <w:sz w:val="22"/>
                <w:szCs w:val="22"/>
              </w:rPr>
              <w:t>5</w:t>
            </w:r>
            <w:r w:rsidR="00BC03F9" w:rsidRPr="00FD2DD3">
              <w:rPr>
                <w:color w:val="000000"/>
                <w:sz w:val="22"/>
                <w:szCs w:val="22"/>
              </w:rPr>
              <w:t>00</w:t>
            </w:r>
            <w:r w:rsidR="00EF36EB" w:rsidRPr="00FD2DD3">
              <w:rPr>
                <w:color w:val="000000"/>
                <w:sz w:val="22"/>
                <w:szCs w:val="22"/>
              </w:rPr>
              <w:t xml:space="preserve"> 000</w:t>
            </w:r>
          </w:p>
        </w:tc>
      </w:tr>
      <w:tr w:rsidR="00D4611C" w:rsidRPr="00FD2DD3" w14:paraId="3C11A1EF" w14:textId="77777777" w:rsidTr="00D4611C">
        <w:trPr>
          <w:trHeight w:val="300"/>
        </w:trPr>
        <w:tc>
          <w:tcPr>
            <w:tcW w:w="5061" w:type="dxa"/>
            <w:gridSpan w:val="3"/>
            <w:tcBorders>
              <w:top w:val="nil"/>
              <w:left w:val="nil"/>
              <w:bottom w:val="nil"/>
              <w:right w:val="nil"/>
            </w:tcBorders>
            <w:shd w:val="clear" w:color="auto" w:fill="auto"/>
            <w:noWrap/>
            <w:vAlign w:val="bottom"/>
          </w:tcPr>
          <w:p w14:paraId="6948895D" w14:textId="0B7E2D49" w:rsidR="00D4611C" w:rsidRPr="00FD2DD3" w:rsidRDefault="00D4611C">
            <w:pPr>
              <w:rPr>
                <w:color w:val="000000"/>
                <w:sz w:val="22"/>
                <w:szCs w:val="22"/>
              </w:rPr>
            </w:pPr>
            <w:r w:rsidRPr="00FD2DD3">
              <w:rPr>
                <w:color w:val="000000"/>
                <w:sz w:val="22"/>
                <w:szCs w:val="22"/>
              </w:rPr>
              <w:t>Kloakknett Kallagerberget</w:t>
            </w:r>
          </w:p>
        </w:tc>
        <w:tc>
          <w:tcPr>
            <w:tcW w:w="1200" w:type="dxa"/>
            <w:tcBorders>
              <w:top w:val="nil"/>
              <w:left w:val="nil"/>
              <w:bottom w:val="nil"/>
              <w:right w:val="nil"/>
            </w:tcBorders>
            <w:shd w:val="clear" w:color="auto" w:fill="auto"/>
            <w:noWrap/>
            <w:vAlign w:val="bottom"/>
          </w:tcPr>
          <w:p w14:paraId="1ECA99B7" w14:textId="77777777" w:rsidR="00D4611C" w:rsidRPr="00FD2DD3" w:rsidRDefault="00D4611C">
            <w:pPr>
              <w:rPr>
                <w:color w:val="000000"/>
                <w:sz w:val="22"/>
                <w:szCs w:val="22"/>
              </w:rPr>
            </w:pPr>
          </w:p>
        </w:tc>
        <w:tc>
          <w:tcPr>
            <w:tcW w:w="417" w:type="dxa"/>
            <w:tcBorders>
              <w:top w:val="nil"/>
              <w:left w:val="nil"/>
              <w:bottom w:val="nil"/>
              <w:right w:val="nil"/>
            </w:tcBorders>
            <w:shd w:val="clear" w:color="auto" w:fill="auto"/>
            <w:noWrap/>
            <w:vAlign w:val="bottom"/>
          </w:tcPr>
          <w:p w14:paraId="5D77CEA8" w14:textId="77777777" w:rsidR="00D4611C" w:rsidRPr="00FD2DD3"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583FE051" w14:textId="77777777" w:rsidR="00D4611C" w:rsidRPr="00FD2DD3"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258D62BD" w14:textId="029C0CBC" w:rsidR="00D4611C" w:rsidRPr="00FD2DD3" w:rsidRDefault="00D4611C">
            <w:pPr>
              <w:jc w:val="right"/>
              <w:rPr>
                <w:color w:val="000000"/>
                <w:sz w:val="22"/>
                <w:szCs w:val="22"/>
              </w:rPr>
            </w:pPr>
            <w:r w:rsidRPr="00FD2DD3">
              <w:rPr>
                <w:color w:val="000000"/>
                <w:sz w:val="22"/>
                <w:szCs w:val="22"/>
              </w:rPr>
              <w:t>750 000</w:t>
            </w:r>
          </w:p>
        </w:tc>
      </w:tr>
      <w:tr w:rsidR="0022526D" w14:paraId="1BFF1063" w14:textId="77777777" w:rsidTr="00D4611C">
        <w:trPr>
          <w:trHeight w:val="300"/>
        </w:trPr>
        <w:tc>
          <w:tcPr>
            <w:tcW w:w="5061" w:type="dxa"/>
            <w:gridSpan w:val="3"/>
            <w:tcBorders>
              <w:top w:val="nil"/>
              <w:left w:val="nil"/>
              <w:bottom w:val="nil"/>
              <w:right w:val="nil"/>
            </w:tcBorders>
            <w:shd w:val="clear" w:color="auto" w:fill="auto"/>
            <w:noWrap/>
            <w:vAlign w:val="bottom"/>
            <w:hideMark/>
          </w:tcPr>
          <w:p w14:paraId="154527C7" w14:textId="6FA74629" w:rsidR="0022526D" w:rsidRPr="00FD2DD3" w:rsidRDefault="00D4611C">
            <w:pPr>
              <w:rPr>
                <w:color w:val="000000"/>
                <w:sz w:val="22"/>
                <w:szCs w:val="22"/>
              </w:rPr>
            </w:pPr>
            <w:r w:rsidRPr="00FD2DD3">
              <w:rPr>
                <w:color w:val="000000"/>
                <w:sz w:val="22"/>
                <w:szCs w:val="22"/>
              </w:rPr>
              <w:t>Kloakknett Buskerudveien/Nykirke</w:t>
            </w:r>
          </w:p>
        </w:tc>
        <w:tc>
          <w:tcPr>
            <w:tcW w:w="1200" w:type="dxa"/>
            <w:tcBorders>
              <w:top w:val="nil"/>
              <w:left w:val="nil"/>
              <w:bottom w:val="nil"/>
              <w:right w:val="nil"/>
            </w:tcBorders>
            <w:shd w:val="clear" w:color="auto" w:fill="auto"/>
            <w:noWrap/>
            <w:vAlign w:val="bottom"/>
            <w:hideMark/>
          </w:tcPr>
          <w:p w14:paraId="1913C6E0" w14:textId="77777777" w:rsidR="0022526D" w:rsidRPr="00FD2DD3" w:rsidRDefault="0022526D">
            <w:pPr>
              <w:rPr>
                <w:color w:val="000000"/>
                <w:sz w:val="22"/>
                <w:szCs w:val="22"/>
              </w:rPr>
            </w:pPr>
          </w:p>
        </w:tc>
        <w:tc>
          <w:tcPr>
            <w:tcW w:w="417" w:type="dxa"/>
            <w:tcBorders>
              <w:top w:val="nil"/>
              <w:left w:val="nil"/>
              <w:bottom w:val="nil"/>
              <w:right w:val="nil"/>
            </w:tcBorders>
            <w:shd w:val="clear" w:color="auto" w:fill="auto"/>
            <w:noWrap/>
            <w:vAlign w:val="bottom"/>
            <w:hideMark/>
          </w:tcPr>
          <w:p w14:paraId="26C14117"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5EEACE4B" w14:textId="77777777" w:rsidR="0022526D" w:rsidRPr="00FD2DD3"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70F90343" w14:textId="100F9F55" w:rsidR="0022526D" w:rsidRDefault="00D4611C">
            <w:pPr>
              <w:jc w:val="right"/>
              <w:rPr>
                <w:color w:val="000000"/>
                <w:sz w:val="22"/>
                <w:szCs w:val="22"/>
              </w:rPr>
            </w:pPr>
            <w:r w:rsidRPr="00FD2DD3">
              <w:rPr>
                <w:color w:val="000000"/>
                <w:sz w:val="22"/>
                <w:szCs w:val="22"/>
              </w:rPr>
              <w:t>400</w:t>
            </w:r>
            <w:r w:rsidR="0022526D" w:rsidRPr="00FD2DD3">
              <w:rPr>
                <w:color w:val="000000"/>
                <w:sz w:val="22"/>
                <w:szCs w:val="22"/>
              </w:rPr>
              <w:t xml:space="preserve"> 000</w:t>
            </w:r>
          </w:p>
        </w:tc>
      </w:tr>
      <w:tr w:rsidR="00081017" w14:paraId="5B71E143" w14:textId="77777777" w:rsidTr="00D4611C">
        <w:trPr>
          <w:trHeight w:val="300"/>
        </w:trPr>
        <w:tc>
          <w:tcPr>
            <w:tcW w:w="5061" w:type="dxa"/>
            <w:gridSpan w:val="3"/>
            <w:tcBorders>
              <w:top w:val="nil"/>
              <w:left w:val="nil"/>
              <w:bottom w:val="nil"/>
              <w:right w:val="nil"/>
            </w:tcBorders>
            <w:shd w:val="clear" w:color="auto" w:fill="auto"/>
            <w:noWrap/>
            <w:vAlign w:val="bottom"/>
          </w:tcPr>
          <w:p w14:paraId="232460EF" w14:textId="439EEEE4" w:rsidR="00081017" w:rsidRPr="00FD2DD3" w:rsidRDefault="00081017" w:rsidP="00D4611C">
            <w:pPr>
              <w:rPr>
                <w:color w:val="000000"/>
                <w:sz w:val="22"/>
                <w:szCs w:val="22"/>
              </w:rPr>
            </w:pPr>
            <w:r w:rsidRPr="00FD2DD3">
              <w:rPr>
                <w:color w:val="000000"/>
                <w:sz w:val="22"/>
                <w:szCs w:val="22"/>
              </w:rPr>
              <w:t xml:space="preserve">Rehabilitering </w:t>
            </w:r>
            <w:r w:rsidR="00D4611C" w:rsidRPr="00FD2DD3">
              <w:rPr>
                <w:color w:val="000000"/>
                <w:sz w:val="22"/>
                <w:szCs w:val="22"/>
              </w:rPr>
              <w:t>pumpestasjoner</w:t>
            </w:r>
          </w:p>
        </w:tc>
        <w:tc>
          <w:tcPr>
            <w:tcW w:w="1200" w:type="dxa"/>
            <w:tcBorders>
              <w:top w:val="nil"/>
              <w:left w:val="nil"/>
              <w:bottom w:val="nil"/>
              <w:right w:val="nil"/>
            </w:tcBorders>
            <w:shd w:val="clear" w:color="auto" w:fill="auto"/>
            <w:noWrap/>
            <w:vAlign w:val="bottom"/>
          </w:tcPr>
          <w:p w14:paraId="45A788CA" w14:textId="77777777" w:rsidR="00081017" w:rsidRPr="00FD2DD3" w:rsidRDefault="00081017">
            <w:pPr>
              <w:rPr>
                <w:color w:val="000000"/>
                <w:sz w:val="22"/>
                <w:szCs w:val="22"/>
              </w:rPr>
            </w:pPr>
          </w:p>
        </w:tc>
        <w:tc>
          <w:tcPr>
            <w:tcW w:w="417" w:type="dxa"/>
            <w:tcBorders>
              <w:top w:val="nil"/>
              <w:left w:val="nil"/>
              <w:bottom w:val="nil"/>
              <w:right w:val="nil"/>
            </w:tcBorders>
            <w:shd w:val="clear" w:color="auto" w:fill="auto"/>
            <w:noWrap/>
            <w:vAlign w:val="bottom"/>
          </w:tcPr>
          <w:p w14:paraId="473790AA" w14:textId="77777777" w:rsidR="00081017" w:rsidRPr="00FD2DD3" w:rsidRDefault="00081017">
            <w:pPr>
              <w:rPr>
                <w:color w:val="000000"/>
                <w:sz w:val="22"/>
                <w:szCs w:val="22"/>
              </w:rPr>
            </w:pPr>
          </w:p>
        </w:tc>
        <w:tc>
          <w:tcPr>
            <w:tcW w:w="1200" w:type="dxa"/>
            <w:tcBorders>
              <w:top w:val="nil"/>
              <w:left w:val="nil"/>
              <w:bottom w:val="nil"/>
              <w:right w:val="nil"/>
            </w:tcBorders>
            <w:shd w:val="clear" w:color="auto" w:fill="auto"/>
            <w:noWrap/>
            <w:vAlign w:val="bottom"/>
          </w:tcPr>
          <w:p w14:paraId="39B59716" w14:textId="77777777" w:rsidR="00081017" w:rsidRPr="00FD2DD3" w:rsidRDefault="00081017">
            <w:pPr>
              <w:rPr>
                <w:color w:val="000000"/>
                <w:sz w:val="22"/>
                <w:szCs w:val="22"/>
              </w:rPr>
            </w:pPr>
          </w:p>
        </w:tc>
        <w:tc>
          <w:tcPr>
            <w:tcW w:w="1200" w:type="dxa"/>
            <w:tcBorders>
              <w:top w:val="nil"/>
              <w:left w:val="nil"/>
              <w:bottom w:val="nil"/>
              <w:right w:val="nil"/>
            </w:tcBorders>
            <w:shd w:val="clear" w:color="auto" w:fill="auto"/>
            <w:noWrap/>
            <w:vAlign w:val="bottom"/>
          </w:tcPr>
          <w:p w14:paraId="0671EBDB" w14:textId="2B4386BB" w:rsidR="00081017" w:rsidRDefault="00D4611C">
            <w:pPr>
              <w:jc w:val="right"/>
              <w:rPr>
                <w:color w:val="000000"/>
                <w:sz w:val="22"/>
                <w:szCs w:val="22"/>
              </w:rPr>
            </w:pPr>
            <w:r w:rsidRPr="00FD2DD3">
              <w:rPr>
                <w:color w:val="000000"/>
                <w:sz w:val="22"/>
                <w:szCs w:val="22"/>
              </w:rPr>
              <w:t>4</w:t>
            </w:r>
            <w:r w:rsidR="00081017" w:rsidRPr="00FD2DD3">
              <w:rPr>
                <w:color w:val="000000"/>
                <w:sz w:val="22"/>
                <w:szCs w:val="22"/>
              </w:rPr>
              <w:t>00 000</w:t>
            </w:r>
          </w:p>
        </w:tc>
      </w:tr>
      <w:tr w:rsidR="0022526D" w14:paraId="6864EFC9" w14:textId="77777777" w:rsidTr="00D4611C">
        <w:trPr>
          <w:trHeight w:val="300"/>
        </w:trPr>
        <w:tc>
          <w:tcPr>
            <w:tcW w:w="3701" w:type="dxa"/>
            <w:tcBorders>
              <w:top w:val="nil"/>
              <w:left w:val="nil"/>
              <w:bottom w:val="nil"/>
              <w:right w:val="nil"/>
            </w:tcBorders>
            <w:shd w:val="clear" w:color="auto" w:fill="auto"/>
            <w:noWrap/>
            <w:vAlign w:val="bottom"/>
            <w:hideMark/>
          </w:tcPr>
          <w:p w14:paraId="3ADBA3BA" w14:textId="77777777" w:rsidR="0022526D" w:rsidRDefault="0022526D">
            <w:pPr>
              <w:rPr>
                <w:rFonts w:ascii="Calibri" w:hAnsi="Calibri"/>
                <w:color w:val="000000"/>
                <w:sz w:val="22"/>
                <w:szCs w:val="22"/>
              </w:rPr>
            </w:pPr>
          </w:p>
        </w:tc>
        <w:tc>
          <w:tcPr>
            <w:tcW w:w="160" w:type="dxa"/>
            <w:tcBorders>
              <w:top w:val="nil"/>
              <w:left w:val="nil"/>
              <w:bottom w:val="nil"/>
              <w:right w:val="nil"/>
            </w:tcBorders>
            <w:shd w:val="clear" w:color="auto" w:fill="auto"/>
            <w:noWrap/>
            <w:vAlign w:val="bottom"/>
            <w:hideMark/>
          </w:tcPr>
          <w:p w14:paraId="1724EEFD"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EF12045"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36FF866"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799901F2"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DEC9726" w14:textId="77777777" w:rsidR="0022526D" w:rsidRDefault="0022526D">
            <w:pPr>
              <w:rPr>
                <w:rFonts w:ascii="Calibri" w:hAnsi="Calibri"/>
                <w:color w:val="000000"/>
                <w:sz w:val="22"/>
                <w:szCs w:val="22"/>
              </w:rPr>
            </w:pPr>
          </w:p>
        </w:tc>
        <w:tc>
          <w:tcPr>
            <w:tcW w:w="1200" w:type="dxa"/>
            <w:tcBorders>
              <w:top w:val="single" w:sz="4" w:space="0" w:color="auto"/>
              <w:left w:val="nil"/>
              <w:bottom w:val="single" w:sz="4" w:space="0" w:color="auto"/>
              <w:right w:val="nil"/>
            </w:tcBorders>
            <w:shd w:val="clear" w:color="auto" w:fill="auto"/>
            <w:noWrap/>
            <w:vAlign w:val="bottom"/>
            <w:hideMark/>
          </w:tcPr>
          <w:p w14:paraId="786F7EEB" w14:textId="31F6E62D" w:rsidR="0022526D" w:rsidRDefault="00F82ADD" w:rsidP="00FD2DD3">
            <w:pPr>
              <w:jc w:val="right"/>
              <w:rPr>
                <w:color w:val="000000"/>
                <w:sz w:val="22"/>
                <w:szCs w:val="22"/>
              </w:rPr>
            </w:pPr>
            <w:r>
              <w:rPr>
                <w:color w:val="000000"/>
                <w:sz w:val="22"/>
                <w:szCs w:val="22"/>
              </w:rPr>
              <w:t>2</w:t>
            </w:r>
            <w:r w:rsidR="0022526D">
              <w:rPr>
                <w:color w:val="000000"/>
                <w:sz w:val="22"/>
                <w:szCs w:val="22"/>
              </w:rPr>
              <w:t xml:space="preserve"> </w:t>
            </w:r>
            <w:r w:rsidR="00FD2DD3">
              <w:rPr>
                <w:color w:val="000000"/>
                <w:sz w:val="22"/>
                <w:szCs w:val="22"/>
              </w:rPr>
              <w:t>9</w:t>
            </w:r>
            <w:r>
              <w:rPr>
                <w:color w:val="000000"/>
                <w:sz w:val="22"/>
                <w:szCs w:val="22"/>
              </w:rPr>
              <w:t>50</w:t>
            </w:r>
            <w:r w:rsidR="0022526D">
              <w:rPr>
                <w:color w:val="000000"/>
                <w:sz w:val="22"/>
                <w:szCs w:val="22"/>
              </w:rPr>
              <w:t xml:space="preserve"> 000</w:t>
            </w:r>
          </w:p>
        </w:tc>
      </w:tr>
      <w:tr w:rsidR="0022526D" w14:paraId="7DF1F572" w14:textId="77777777" w:rsidTr="00D4611C">
        <w:trPr>
          <w:trHeight w:val="375"/>
        </w:trPr>
        <w:tc>
          <w:tcPr>
            <w:tcW w:w="3701" w:type="dxa"/>
            <w:tcBorders>
              <w:top w:val="nil"/>
              <w:left w:val="nil"/>
              <w:bottom w:val="nil"/>
              <w:right w:val="nil"/>
            </w:tcBorders>
            <w:shd w:val="clear" w:color="auto" w:fill="auto"/>
            <w:noWrap/>
            <w:vAlign w:val="bottom"/>
            <w:hideMark/>
          </w:tcPr>
          <w:p w14:paraId="034FD9F3" w14:textId="77777777" w:rsidR="0022526D" w:rsidRDefault="0022526D">
            <w:pPr>
              <w:rPr>
                <w:rFonts w:ascii="Calibri" w:hAnsi="Calibri"/>
                <w:b/>
                <w:bCs/>
                <w:sz w:val="28"/>
                <w:szCs w:val="28"/>
              </w:rPr>
            </w:pPr>
          </w:p>
        </w:tc>
        <w:tc>
          <w:tcPr>
            <w:tcW w:w="160" w:type="dxa"/>
            <w:tcBorders>
              <w:top w:val="nil"/>
              <w:left w:val="nil"/>
              <w:bottom w:val="nil"/>
              <w:right w:val="nil"/>
            </w:tcBorders>
            <w:shd w:val="clear" w:color="auto" w:fill="auto"/>
            <w:noWrap/>
            <w:vAlign w:val="bottom"/>
            <w:hideMark/>
          </w:tcPr>
          <w:p w14:paraId="2968F048"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39D6CC0E"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05F1406"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5A8FE2F9"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D035E85"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54E0A67" w14:textId="77777777" w:rsidR="0022526D" w:rsidRDefault="0022526D">
            <w:pPr>
              <w:rPr>
                <w:rFonts w:ascii="Calibri" w:hAnsi="Calibri"/>
                <w:color w:val="000000"/>
                <w:sz w:val="22"/>
                <w:szCs w:val="22"/>
              </w:rPr>
            </w:pPr>
          </w:p>
        </w:tc>
      </w:tr>
      <w:tr w:rsidR="0022526D" w:rsidRPr="00D4611C" w14:paraId="7124FDBE" w14:textId="77777777" w:rsidTr="00D4611C">
        <w:trPr>
          <w:trHeight w:val="300"/>
        </w:trPr>
        <w:tc>
          <w:tcPr>
            <w:tcW w:w="3701" w:type="dxa"/>
            <w:tcBorders>
              <w:top w:val="nil"/>
              <w:left w:val="nil"/>
              <w:bottom w:val="nil"/>
              <w:right w:val="nil"/>
            </w:tcBorders>
            <w:shd w:val="clear" w:color="auto" w:fill="auto"/>
            <w:noWrap/>
            <w:vAlign w:val="bottom"/>
            <w:hideMark/>
          </w:tcPr>
          <w:p w14:paraId="4662030F" w14:textId="77777777" w:rsidR="0022526D" w:rsidRPr="00F82ADD" w:rsidRDefault="0022526D">
            <w:pPr>
              <w:rPr>
                <w:b/>
                <w:bCs/>
                <w:color w:val="000000"/>
                <w:sz w:val="22"/>
                <w:szCs w:val="22"/>
              </w:rPr>
            </w:pPr>
            <w:r w:rsidRPr="00F82ADD">
              <w:rPr>
                <w:b/>
                <w:bCs/>
                <w:color w:val="000000"/>
                <w:sz w:val="22"/>
                <w:szCs w:val="22"/>
              </w:rPr>
              <w:t>Vei</w:t>
            </w:r>
          </w:p>
        </w:tc>
        <w:tc>
          <w:tcPr>
            <w:tcW w:w="160" w:type="dxa"/>
            <w:tcBorders>
              <w:top w:val="nil"/>
              <w:left w:val="nil"/>
              <w:bottom w:val="nil"/>
              <w:right w:val="nil"/>
            </w:tcBorders>
            <w:shd w:val="clear" w:color="auto" w:fill="auto"/>
            <w:noWrap/>
            <w:vAlign w:val="bottom"/>
            <w:hideMark/>
          </w:tcPr>
          <w:p w14:paraId="391C3EFA"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BA8BF36"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3BC2B8B" w14:textId="77777777" w:rsidR="0022526D" w:rsidRPr="00F82AD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44DF64CA"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492A656F"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A823B2C" w14:textId="77777777" w:rsidR="0022526D" w:rsidRPr="00F82ADD" w:rsidRDefault="0022526D">
            <w:pPr>
              <w:rPr>
                <w:rFonts w:ascii="Calibri" w:hAnsi="Calibri"/>
                <w:color w:val="000000"/>
                <w:sz w:val="22"/>
                <w:szCs w:val="22"/>
              </w:rPr>
            </w:pPr>
          </w:p>
        </w:tc>
      </w:tr>
      <w:tr w:rsidR="0022526D" w:rsidRPr="00F82ADD" w14:paraId="173BE4FD" w14:textId="77777777" w:rsidTr="00D4611C">
        <w:trPr>
          <w:trHeight w:val="300"/>
        </w:trPr>
        <w:tc>
          <w:tcPr>
            <w:tcW w:w="3861" w:type="dxa"/>
            <w:gridSpan w:val="2"/>
            <w:tcBorders>
              <w:top w:val="nil"/>
              <w:left w:val="nil"/>
              <w:bottom w:val="nil"/>
              <w:right w:val="nil"/>
            </w:tcBorders>
            <w:shd w:val="clear" w:color="auto" w:fill="auto"/>
            <w:noWrap/>
            <w:vAlign w:val="bottom"/>
            <w:hideMark/>
          </w:tcPr>
          <w:p w14:paraId="33275E7B" w14:textId="39F218B3" w:rsidR="0022526D" w:rsidRPr="00F82ADD" w:rsidRDefault="00D4611C">
            <w:pPr>
              <w:rPr>
                <w:color w:val="000000"/>
                <w:sz w:val="22"/>
                <w:szCs w:val="22"/>
              </w:rPr>
            </w:pPr>
            <w:r w:rsidRPr="00F82ADD">
              <w:rPr>
                <w:color w:val="000000"/>
                <w:sz w:val="22"/>
                <w:szCs w:val="22"/>
              </w:rPr>
              <w:t>Vei, bru og veidekke</w:t>
            </w:r>
          </w:p>
        </w:tc>
        <w:tc>
          <w:tcPr>
            <w:tcW w:w="1200" w:type="dxa"/>
            <w:tcBorders>
              <w:top w:val="nil"/>
              <w:left w:val="nil"/>
              <w:bottom w:val="nil"/>
              <w:right w:val="nil"/>
            </w:tcBorders>
            <w:shd w:val="clear" w:color="auto" w:fill="auto"/>
            <w:noWrap/>
            <w:vAlign w:val="bottom"/>
            <w:hideMark/>
          </w:tcPr>
          <w:p w14:paraId="08606349"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4CDAFBF" w14:textId="77777777" w:rsidR="0022526D" w:rsidRPr="00F82AD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11DC367D"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482315E1"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50B229F" w14:textId="7B3AB4DD" w:rsidR="0022526D" w:rsidRPr="00F82ADD" w:rsidRDefault="0022526D" w:rsidP="00D4611C">
            <w:pPr>
              <w:jc w:val="right"/>
              <w:rPr>
                <w:color w:val="000000"/>
                <w:sz w:val="22"/>
                <w:szCs w:val="22"/>
              </w:rPr>
            </w:pPr>
            <w:r w:rsidRPr="00F82ADD">
              <w:rPr>
                <w:color w:val="000000"/>
                <w:sz w:val="22"/>
                <w:szCs w:val="22"/>
              </w:rPr>
              <w:t xml:space="preserve">1 </w:t>
            </w:r>
            <w:r w:rsidR="00D4611C" w:rsidRPr="00F82ADD">
              <w:rPr>
                <w:color w:val="000000"/>
                <w:sz w:val="22"/>
                <w:szCs w:val="22"/>
              </w:rPr>
              <w:t>8</w:t>
            </w:r>
            <w:r w:rsidRPr="00F82ADD">
              <w:rPr>
                <w:color w:val="000000"/>
                <w:sz w:val="22"/>
                <w:szCs w:val="22"/>
              </w:rPr>
              <w:t>00 000</w:t>
            </w:r>
          </w:p>
        </w:tc>
      </w:tr>
      <w:tr w:rsidR="0022526D" w:rsidRPr="00D4611C" w14:paraId="2119E338" w14:textId="77777777" w:rsidTr="00D4611C">
        <w:trPr>
          <w:trHeight w:val="300"/>
        </w:trPr>
        <w:tc>
          <w:tcPr>
            <w:tcW w:w="3701" w:type="dxa"/>
            <w:tcBorders>
              <w:top w:val="nil"/>
              <w:left w:val="nil"/>
              <w:bottom w:val="nil"/>
              <w:right w:val="nil"/>
            </w:tcBorders>
            <w:shd w:val="clear" w:color="auto" w:fill="auto"/>
            <w:noWrap/>
            <w:vAlign w:val="bottom"/>
            <w:hideMark/>
          </w:tcPr>
          <w:p w14:paraId="406B6710" w14:textId="77777777" w:rsidR="0022526D" w:rsidRPr="00F82ADD" w:rsidRDefault="0022526D">
            <w:pPr>
              <w:rPr>
                <w:color w:val="000000"/>
                <w:sz w:val="22"/>
                <w:szCs w:val="22"/>
              </w:rPr>
            </w:pPr>
            <w:r w:rsidRPr="00F82ADD">
              <w:rPr>
                <w:color w:val="000000"/>
                <w:sz w:val="22"/>
                <w:szCs w:val="22"/>
              </w:rPr>
              <w:t>Flomsikring</w:t>
            </w:r>
          </w:p>
        </w:tc>
        <w:tc>
          <w:tcPr>
            <w:tcW w:w="160" w:type="dxa"/>
            <w:tcBorders>
              <w:top w:val="nil"/>
              <w:left w:val="nil"/>
              <w:bottom w:val="nil"/>
              <w:right w:val="nil"/>
            </w:tcBorders>
            <w:shd w:val="clear" w:color="auto" w:fill="auto"/>
            <w:noWrap/>
            <w:vAlign w:val="bottom"/>
            <w:hideMark/>
          </w:tcPr>
          <w:p w14:paraId="735D9FA2" w14:textId="77777777" w:rsidR="0022526D" w:rsidRPr="00F82ADD"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69C20D59" w14:textId="77777777" w:rsidR="0022526D" w:rsidRPr="00F82ADD"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54870724" w14:textId="77777777" w:rsidR="0022526D" w:rsidRPr="00F82ADD" w:rsidRDefault="0022526D">
            <w:pPr>
              <w:rPr>
                <w:color w:val="000000"/>
                <w:sz w:val="22"/>
                <w:szCs w:val="22"/>
              </w:rPr>
            </w:pPr>
          </w:p>
        </w:tc>
        <w:tc>
          <w:tcPr>
            <w:tcW w:w="417" w:type="dxa"/>
            <w:tcBorders>
              <w:top w:val="nil"/>
              <w:left w:val="nil"/>
              <w:bottom w:val="nil"/>
              <w:right w:val="nil"/>
            </w:tcBorders>
            <w:shd w:val="clear" w:color="auto" w:fill="auto"/>
            <w:noWrap/>
            <w:vAlign w:val="bottom"/>
            <w:hideMark/>
          </w:tcPr>
          <w:p w14:paraId="5B29DAED" w14:textId="77777777" w:rsidR="0022526D" w:rsidRPr="00F82ADD"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6FC090AF" w14:textId="77777777" w:rsidR="0022526D" w:rsidRPr="00F82ADD" w:rsidRDefault="0022526D">
            <w:pPr>
              <w:rPr>
                <w:color w:val="000000"/>
                <w:sz w:val="22"/>
                <w:szCs w:val="22"/>
              </w:rPr>
            </w:pPr>
          </w:p>
        </w:tc>
        <w:tc>
          <w:tcPr>
            <w:tcW w:w="1200" w:type="dxa"/>
            <w:tcBorders>
              <w:top w:val="nil"/>
              <w:left w:val="nil"/>
              <w:bottom w:val="nil"/>
              <w:right w:val="nil"/>
            </w:tcBorders>
            <w:shd w:val="clear" w:color="auto" w:fill="auto"/>
            <w:noWrap/>
            <w:vAlign w:val="bottom"/>
            <w:hideMark/>
          </w:tcPr>
          <w:p w14:paraId="497B7A91" w14:textId="51CD8F3B" w:rsidR="0022526D" w:rsidRPr="00F82ADD" w:rsidRDefault="00F82ADD">
            <w:pPr>
              <w:jc w:val="right"/>
              <w:rPr>
                <w:color w:val="000000"/>
                <w:sz w:val="22"/>
                <w:szCs w:val="22"/>
              </w:rPr>
            </w:pPr>
            <w:r w:rsidRPr="00F82ADD">
              <w:rPr>
                <w:color w:val="000000"/>
                <w:sz w:val="22"/>
                <w:szCs w:val="22"/>
              </w:rPr>
              <w:t>40</w:t>
            </w:r>
            <w:r w:rsidR="0022526D" w:rsidRPr="00F82ADD">
              <w:rPr>
                <w:color w:val="000000"/>
                <w:sz w:val="22"/>
                <w:szCs w:val="22"/>
              </w:rPr>
              <w:t>0 000</w:t>
            </w:r>
          </w:p>
        </w:tc>
      </w:tr>
      <w:tr w:rsidR="00D4611C" w:rsidRPr="00D4611C" w14:paraId="56D2F297" w14:textId="77777777" w:rsidTr="00D4611C">
        <w:trPr>
          <w:trHeight w:val="300"/>
        </w:trPr>
        <w:tc>
          <w:tcPr>
            <w:tcW w:w="3701" w:type="dxa"/>
            <w:tcBorders>
              <w:top w:val="nil"/>
              <w:left w:val="nil"/>
              <w:bottom w:val="nil"/>
              <w:right w:val="nil"/>
            </w:tcBorders>
            <w:shd w:val="clear" w:color="auto" w:fill="auto"/>
            <w:noWrap/>
            <w:vAlign w:val="bottom"/>
          </w:tcPr>
          <w:p w14:paraId="6A3EFDBA" w14:textId="4F5AB205" w:rsidR="00D4611C" w:rsidRPr="00F82ADD" w:rsidRDefault="00D4611C">
            <w:pPr>
              <w:rPr>
                <w:color w:val="000000"/>
                <w:sz w:val="22"/>
                <w:szCs w:val="22"/>
              </w:rPr>
            </w:pPr>
            <w:r w:rsidRPr="00F82ADD">
              <w:rPr>
                <w:color w:val="000000"/>
                <w:sz w:val="22"/>
                <w:szCs w:val="22"/>
              </w:rPr>
              <w:t>Gangvei</w:t>
            </w:r>
          </w:p>
        </w:tc>
        <w:tc>
          <w:tcPr>
            <w:tcW w:w="160" w:type="dxa"/>
            <w:tcBorders>
              <w:top w:val="nil"/>
              <w:left w:val="nil"/>
              <w:bottom w:val="nil"/>
              <w:right w:val="nil"/>
            </w:tcBorders>
            <w:shd w:val="clear" w:color="auto" w:fill="auto"/>
            <w:noWrap/>
            <w:vAlign w:val="bottom"/>
          </w:tcPr>
          <w:p w14:paraId="0D98C089"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381EF3D4"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167CDE5D" w14:textId="77777777" w:rsidR="00D4611C" w:rsidRPr="00F82ADD" w:rsidRDefault="00D4611C">
            <w:pPr>
              <w:rPr>
                <w:color w:val="000000"/>
                <w:sz w:val="22"/>
                <w:szCs w:val="22"/>
              </w:rPr>
            </w:pPr>
          </w:p>
        </w:tc>
        <w:tc>
          <w:tcPr>
            <w:tcW w:w="417" w:type="dxa"/>
            <w:tcBorders>
              <w:top w:val="nil"/>
              <w:left w:val="nil"/>
              <w:bottom w:val="nil"/>
              <w:right w:val="nil"/>
            </w:tcBorders>
            <w:shd w:val="clear" w:color="auto" w:fill="auto"/>
            <w:noWrap/>
            <w:vAlign w:val="bottom"/>
          </w:tcPr>
          <w:p w14:paraId="4F6B612A"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657B57C1"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47E27C9A" w14:textId="656C51BD" w:rsidR="00D4611C" w:rsidRPr="00F82ADD" w:rsidRDefault="00D4611C">
            <w:pPr>
              <w:jc w:val="right"/>
              <w:rPr>
                <w:color w:val="000000"/>
                <w:sz w:val="22"/>
                <w:szCs w:val="22"/>
              </w:rPr>
            </w:pPr>
            <w:r w:rsidRPr="00F82ADD">
              <w:rPr>
                <w:color w:val="000000"/>
                <w:sz w:val="22"/>
                <w:szCs w:val="22"/>
              </w:rPr>
              <w:t>300 000</w:t>
            </w:r>
          </w:p>
        </w:tc>
      </w:tr>
      <w:tr w:rsidR="00D4611C" w:rsidRPr="00D4611C" w14:paraId="78361F46" w14:textId="77777777" w:rsidTr="00D4611C">
        <w:trPr>
          <w:trHeight w:val="300"/>
        </w:trPr>
        <w:tc>
          <w:tcPr>
            <w:tcW w:w="3701" w:type="dxa"/>
            <w:tcBorders>
              <w:top w:val="nil"/>
              <w:left w:val="nil"/>
              <w:bottom w:val="nil"/>
              <w:right w:val="nil"/>
            </w:tcBorders>
            <w:shd w:val="clear" w:color="auto" w:fill="auto"/>
            <w:noWrap/>
            <w:vAlign w:val="bottom"/>
          </w:tcPr>
          <w:p w14:paraId="5EEC8A26" w14:textId="0788BD65" w:rsidR="00D4611C" w:rsidRPr="00F82ADD" w:rsidRDefault="00D4611C">
            <w:pPr>
              <w:rPr>
                <w:color w:val="000000"/>
                <w:sz w:val="22"/>
                <w:szCs w:val="22"/>
              </w:rPr>
            </w:pPr>
            <w:r w:rsidRPr="00F82ADD">
              <w:rPr>
                <w:color w:val="000000"/>
                <w:sz w:val="22"/>
                <w:szCs w:val="22"/>
              </w:rPr>
              <w:t>Gatelys</w:t>
            </w:r>
          </w:p>
        </w:tc>
        <w:tc>
          <w:tcPr>
            <w:tcW w:w="160" w:type="dxa"/>
            <w:tcBorders>
              <w:top w:val="nil"/>
              <w:left w:val="nil"/>
              <w:bottom w:val="nil"/>
              <w:right w:val="nil"/>
            </w:tcBorders>
            <w:shd w:val="clear" w:color="auto" w:fill="auto"/>
            <w:noWrap/>
            <w:vAlign w:val="bottom"/>
          </w:tcPr>
          <w:p w14:paraId="337CB656"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526BD59C"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0DEEAFBF" w14:textId="77777777" w:rsidR="00D4611C" w:rsidRPr="00F82ADD" w:rsidRDefault="00D4611C">
            <w:pPr>
              <w:rPr>
                <w:color w:val="000000"/>
                <w:sz w:val="22"/>
                <w:szCs w:val="22"/>
              </w:rPr>
            </w:pPr>
          </w:p>
        </w:tc>
        <w:tc>
          <w:tcPr>
            <w:tcW w:w="417" w:type="dxa"/>
            <w:tcBorders>
              <w:top w:val="nil"/>
              <w:left w:val="nil"/>
              <w:bottom w:val="nil"/>
              <w:right w:val="nil"/>
            </w:tcBorders>
            <w:shd w:val="clear" w:color="auto" w:fill="auto"/>
            <w:noWrap/>
            <w:vAlign w:val="bottom"/>
          </w:tcPr>
          <w:p w14:paraId="18D8DF59"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52FD0C35" w14:textId="77777777" w:rsidR="00D4611C" w:rsidRPr="00F82ADD" w:rsidRDefault="00D4611C">
            <w:pPr>
              <w:rPr>
                <w:color w:val="000000"/>
                <w:sz w:val="22"/>
                <w:szCs w:val="22"/>
              </w:rPr>
            </w:pPr>
          </w:p>
        </w:tc>
        <w:tc>
          <w:tcPr>
            <w:tcW w:w="1200" w:type="dxa"/>
            <w:tcBorders>
              <w:top w:val="nil"/>
              <w:left w:val="nil"/>
              <w:bottom w:val="nil"/>
              <w:right w:val="nil"/>
            </w:tcBorders>
            <w:shd w:val="clear" w:color="auto" w:fill="auto"/>
            <w:noWrap/>
            <w:vAlign w:val="bottom"/>
          </w:tcPr>
          <w:p w14:paraId="50CA33E8" w14:textId="23D6773A" w:rsidR="00D4611C" w:rsidRPr="00F82ADD" w:rsidRDefault="00D4611C">
            <w:pPr>
              <w:jc w:val="right"/>
              <w:rPr>
                <w:color w:val="000000"/>
                <w:sz w:val="22"/>
                <w:szCs w:val="22"/>
              </w:rPr>
            </w:pPr>
            <w:r w:rsidRPr="00F82ADD">
              <w:rPr>
                <w:color w:val="000000"/>
                <w:sz w:val="22"/>
                <w:szCs w:val="22"/>
              </w:rPr>
              <w:t>400 000</w:t>
            </w:r>
          </w:p>
        </w:tc>
      </w:tr>
      <w:tr w:rsidR="0022526D" w14:paraId="5226E13E" w14:textId="77777777" w:rsidTr="00D4611C">
        <w:trPr>
          <w:trHeight w:val="300"/>
        </w:trPr>
        <w:tc>
          <w:tcPr>
            <w:tcW w:w="3701" w:type="dxa"/>
            <w:tcBorders>
              <w:top w:val="nil"/>
              <w:left w:val="nil"/>
              <w:bottom w:val="nil"/>
              <w:right w:val="nil"/>
            </w:tcBorders>
            <w:shd w:val="clear" w:color="auto" w:fill="auto"/>
            <w:noWrap/>
            <w:vAlign w:val="bottom"/>
            <w:hideMark/>
          </w:tcPr>
          <w:p w14:paraId="792EAD50" w14:textId="77777777" w:rsidR="0022526D" w:rsidRPr="00F82ADD" w:rsidRDefault="0022526D">
            <w:pPr>
              <w:rPr>
                <w:rFonts w:ascii="Calibri" w:hAnsi="Calibri"/>
                <w:b/>
                <w:bCs/>
                <w:color w:val="000000"/>
                <w:sz w:val="22"/>
                <w:szCs w:val="22"/>
              </w:rPr>
            </w:pPr>
          </w:p>
        </w:tc>
        <w:tc>
          <w:tcPr>
            <w:tcW w:w="160" w:type="dxa"/>
            <w:tcBorders>
              <w:top w:val="nil"/>
              <w:left w:val="nil"/>
              <w:bottom w:val="nil"/>
              <w:right w:val="nil"/>
            </w:tcBorders>
            <w:shd w:val="clear" w:color="auto" w:fill="auto"/>
            <w:noWrap/>
            <w:vAlign w:val="bottom"/>
            <w:hideMark/>
          </w:tcPr>
          <w:p w14:paraId="0EBBCB54"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5741355"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1167819" w14:textId="77777777" w:rsidR="0022526D" w:rsidRPr="00F82AD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360A3737" w14:textId="77777777" w:rsidR="0022526D" w:rsidRPr="00F82AD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40F5148B" w14:textId="77777777" w:rsidR="0022526D" w:rsidRPr="00F82ADD" w:rsidRDefault="0022526D">
            <w:pPr>
              <w:rPr>
                <w:rFonts w:ascii="Calibri" w:hAnsi="Calibri"/>
                <w:color w:val="000000"/>
                <w:sz w:val="22"/>
                <w:szCs w:val="22"/>
              </w:rPr>
            </w:pPr>
          </w:p>
        </w:tc>
        <w:tc>
          <w:tcPr>
            <w:tcW w:w="1200" w:type="dxa"/>
            <w:tcBorders>
              <w:top w:val="single" w:sz="4" w:space="0" w:color="auto"/>
              <w:left w:val="nil"/>
              <w:bottom w:val="single" w:sz="4" w:space="0" w:color="auto"/>
              <w:right w:val="nil"/>
            </w:tcBorders>
            <w:shd w:val="clear" w:color="auto" w:fill="auto"/>
            <w:noWrap/>
            <w:vAlign w:val="bottom"/>
            <w:hideMark/>
          </w:tcPr>
          <w:p w14:paraId="1521F0FD" w14:textId="6440953E" w:rsidR="0022526D" w:rsidRDefault="00D4611C" w:rsidP="00F82ADD">
            <w:pPr>
              <w:jc w:val="right"/>
              <w:rPr>
                <w:rFonts w:ascii="Calibri" w:hAnsi="Calibri"/>
                <w:color w:val="000000"/>
                <w:sz w:val="22"/>
                <w:szCs w:val="22"/>
              </w:rPr>
            </w:pPr>
            <w:r w:rsidRPr="00F82ADD">
              <w:rPr>
                <w:rFonts w:ascii="Calibri" w:hAnsi="Calibri"/>
                <w:color w:val="000000"/>
                <w:sz w:val="22"/>
                <w:szCs w:val="22"/>
              </w:rPr>
              <w:t>2</w:t>
            </w:r>
            <w:r w:rsidR="0022526D" w:rsidRPr="00F82ADD">
              <w:rPr>
                <w:rFonts w:ascii="Calibri" w:hAnsi="Calibri"/>
                <w:color w:val="000000"/>
                <w:sz w:val="22"/>
                <w:szCs w:val="22"/>
              </w:rPr>
              <w:t xml:space="preserve"> </w:t>
            </w:r>
            <w:r w:rsidR="00F82ADD" w:rsidRPr="00F82ADD">
              <w:rPr>
                <w:rFonts w:ascii="Calibri" w:hAnsi="Calibri"/>
                <w:color w:val="000000"/>
                <w:sz w:val="22"/>
                <w:szCs w:val="22"/>
              </w:rPr>
              <w:t>90</w:t>
            </w:r>
            <w:r w:rsidR="0022526D" w:rsidRPr="00F82ADD">
              <w:rPr>
                <w:rFonts w:ascii="Calibri" w:hAnsi="Calibri"/>
                <w:color w:val="000000"/>
                <w:sz w:val="22"/>
                <w:szCs w:val="22"/>
              </w:rPr>
              <w:t>0 000</w:t>
            </w:r>
          </w:p>
        </w:tc>
      </w:tr>
      <w:tr w:rsidR="0022526D" w14:paraId="7252581C" w14:textId="77777777" w:rsidTr="00FD2DD3">
        <w:trPr>
          <w:trHeight w:val="300"/>
        </w:trPr>
        <w:tc>
          <w:tcPr>
            <w:tcW w:w="3701" w:type="dxa"/>
            <w:tcBorders>
              <w:top w:val="nil"/>
              <w:left w:val="nil"/>
              <w:bottom w:val="nil"/>
              <w:right w:val="nil"/>
            </w:tcBorders>
            <w:shd w:val="clear" w:color="auto" w:fill="auto"/>
            <w:noWrap/>
            <w:vAlign w:val="bottom"/>
          </w:tcPr>
          <w:p w14:paraId="389BDE5E" w14:textId="77777777" w:rsidR="00FD2DD3" w:rsidRDefault="00FD2DD3">
            <w:pPr>
              <w:rPr>
                <w:rFonts w:ascii="Calibri" w:hAnsi="Calibri"/>
                <w:color w:val="000000"/>
                <w:sz w:val="22"/>
                <w:szCs w:val="22"/>
              </w:rPr>
            </w:pPr>
          </w:p>
        </w:tc>
        <w:tc>
          <w:tcPr>
            <w:tcW w:w="160" w:type="dxa"/>
            <w:tcBorders>
              <w:top w:val="nil"/>
              <w:left w:val="nil"/>
              <w:bottom w:val="nil"/>
              <w:right w:val="nil"/>
            </w:tcBorders>
            <w:shd w:val="clear" w:color="auto" w:fill="auto"/>
            <w:noWrap/>
            <w:vAlign w:val="bottom"/>
          </w:tcPr>
          <w:p w14:paraId="4EAE83A1"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17FC9C45"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5103C24E" w14:textId="77777777" w:rsidR="0022526D" w:rsidRDefault="0022526D">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tcPr>
          <w:p w14:paraId="18420FDE"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39676FD8" w14:textId="77777777" w:rsidR="0022526D" w:rsidRDefault="0022526D">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503A9426" w14:textId="77777777" w:rsidR="0022526D" w:rsidRDefault="0022526D">
            <w:pPr>
              <w:rPr>
                <w:rFonts w:ascii="Calibri" w:hAnsi="Calibri"/>
                <w:color w:val="000000"/>
                <w:sz w:val="22"/>
                <w:szCs w:val="22"/>
              </w:rPr>
            </w:pPr>
          </w:p>
        </w:tc>
      </w:tr>
    </w:tbl>
    <w:p w14:paraId="657F33A6" w14:textId="77777777" w:rsidR="00C07862" w:rsidRDefault="00C07862" w:rsidP="00C07862"/>
    <w:tbl>
      <w:tblPr>
        <w:tblW w:w="9078" w:type="dxa"/>
        <w:tblInd w:w="55" w:type="dxa"/>
        <w:tblCellMar>
          <w:left w:w="70" w:type="dxa"/>
          <w:right w:w="70" w:type="dxa"/>
        </w:tblCellMar>
        <w:tblLook w:val="04A0" w:firstRow="1" w:lastRow="0" w:firstColumn="1" w:lastColumn="0" w:noHBand="0" w:noVBand="1"/>
      </w:tblPr>
      <w:tblGrid>
        <w:gridCol w:w="3701"/>
        <w:gridCol w:w="160"/>
        <w:gridCol w:w="1200"/>
        <w:gridCol w:w="1200"/>
        <w:gridCol w:w="417"/>
        <w:gridCol w:w="1200"/>
        <w:gridCol w:w="1200"/>
      </w:tblGrid>
      <w:tr w:rsidR="00FD2DD3" w:rsidRPr="00D4611C" w14:paraId="3AB2E9DE" w14:textId="77777777" w:rsidTr="00131767">
        <w:trPr>
          <w:trHeight w:val="300"/>
        </w:trPr>
        <w:tc>
          <w:tcPr>
            <w:tcW w:w="3701" w:type="dxa"/>
            <w:tcBorders>
              <w:top w:val="nil"/>
              <w:left w:val="nil"/>
              <w:bottom w:val="nil"/>
              <w:right w:val="nil"/>
            </w:tcBorders>
            <w:shd w:val="clear" w:color="auto" w:fill="auto"/>
            <w:noWrap/>
            <w:vAlign w:val="bottom"/>
            <w:hideMark/>
          </w:tcPr>
          <w:p w14:paraId="65D381AC" w14:textId="08B18234" w:rsidR="00FD2DD3" w:rsidRPr="00F82ADD" w:rsidRDefault="00FD2DD3" w:rsidP="00131767">
            <w:pPr>
              <w:rPr>
                <w:b/>
                <w:bCs/>
                <w:color w:val="000000"/>
                <w:sz w:val="22"/>
                <w:szCs w:val="22"/>
              </w:rPr>
            </w:pPr>
            <w:r>
              <w:rPr>
                <w:b/>
                <w:bCs/>
                <w:color w:val="000000"/>
                <w:sz w:val="22"/>
                <w:szCs w:val="22"/>
              </w:rPr>
              <w:t>Park og friluftsliv</w:t>
            </w:r>
          </w:p>
        </w:tc>
        <w:tc>
          <w:tcPr>
            <w:tcW w:w="160" w:type="dxa"/>
            <w:tcBorders>
              <w:top w:val="nil"/>
              <w:left w:val="nil"/>
              <w:bottom w:val="nil"/>
              <w:right w:val="nil"/>
            </w:tcBorders>
            <w:shd w:val="clear" w:color="auto" w:fill="auto"/>
            <w:noWrap/>
            <w:vAlign w:val="bottom"/>
            <w:hideMark/>
          </w:tcPr>
          <w:p w14:paraId="7E2296CC" w14:textId="77777777" w:rsidR="00FD2DD3" w:rsidRPr="00F82ADD"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FFFFEDB" w14:textId="77777777" w:rsidR="00FD2DD3" w:rsidRPr="00F82ADD"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AE0DCDD" w14:textId="77777777" w:rsidR="00FD2DD3" w:rsidRPr="00F82ADD" w:rsidRDefault="00FD2DD3" w:rsidP="00131767">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4F860B29" w14:textId="77777777" w:rsidR="00FD2DD3" w:rsidRPr="00F82ADD"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4670DEB" w14:textId="77777777" w:rsidR="00FD2DD3" w:rsidRPr="00F82ADD"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08DCB08" w14:textId="77777777" w:rsidR="00FD2DD3" w:rsidRPr="00F82ADD" w:rsidRDefault="00FD2DD3" w:rsidP="00131767">
            <w:pPr>
              <w:rPr>
                <w:rFonts w:ascii="Calibri" w:hAnsi="Calibri"/>
                <w:color w:val="000000"/>
                <w:sz w:val="22"/>
                <w:szCs w:val="22"/>
              </w:rPr>
            </w:pPr>
          </w:p>
        </w:tc>
      </w:tr>
      <w:tr w:rsidR="00FD2DD3" w:rsidRPr="0095179E" w14:paraId="33393788" w14:textId="77777777" w:rsidTr="00131767">
        <w:trPr>
          <w:trHeight w:val="300"/>
        </w:trPr>
        <w:tc>
          <w:tcPr>
            <w:tcW w:w="3861" w:type="dxa"/>
            <w:gridSpan w:val="2"/>
            <w:tcBorders>
              <w:top w:val="nil"/>
              <w:left w:val="nil"/>
              <w:bottom w:val="nil"/>
              <w:right w:val="nil"/>
            </w:tcBorders>
            <w:shd w:val="clear" w:color="auto" w:fill="auto"/>
            <w:noWrap/>
            <w:vAlign w:val="bottom"/>
            <w:hideMark/>
          </w:tcPr>
          <w:p w14:paraId="7CC2BC11" w14:textId="474FC86B" w:rsidR="00FD2DD3" w:rsidRPr="00567818" w:rsidRDefault="00FD2DD3" w:rsidP="00131767">
            <w:pPr>
              <w:rPr>
                <w:color w:val="000000"/>
                <w:sz w:val="22"/>
                <w:szCs w:val="22"/>
              </w:rPr>
            </w:pPr>
            <w:r w:rsidRPr="00567818">
              <w:rPr>
                <w:color w:val="000000"/>
                <w:sz w:val="22"/>
                <w:szCs w:val="22"/>
              </w:rPr>
              <w:t>Butjern parkeringsplass</w:t>
            </w:r>
          </w:p>
        </w:tc>
        <w:tc>
          <w:tcPr>
            <w:tcW w:w="1200" w:type="dxa"/>
            <w:tcBorders>
              <w:top w:val="nil"/>
              <w:left w:val="nil"/>
              <w:bottom w:val="nil"/>
              <w:right w:val="nil"/>
            </w:tcBorders>
            <w:shd w:val="clear" w:color="auto" w:fill="auto"/>
            <w:noWrap/>
            <w:vAlign w:val="bottom"/>
            <w:hideMark/>
          </w:tcPr>
          <w:p w14:paraId="55B5D0E2" w14:textId="77777777" w:rsidR="00FD2DD3" w:rsidRPr="00567818"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3B1B5FEB" w14:textId="77777777" w:rsidR="00FD2DD3" w:rsidRPr="00567818" w:rsidRDefault="00FD2DD3" w:rsidP="00131767">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243B90D7" w14:textId="77777777" w:rsidR="00FD2DD3" w:rsidRPr="00567818"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1C30531C" w14:textId="77777777" w:rsidR="00FD2DD3" w:rsidRPr="00567818" w:rsidRDefault="00FD2DD3" w:rsidP="00131767">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4F12C32" w14:textId="092A1D47" w:rsidR="00FD2DD3" w:rsidRPr="0095179E" w:rsidRDefault="00FD2DD3" w:rsidP="00131767">
            <w:pPr>
              <w:jc w:val="right"/>
              <w:rPr>
                <w:color w:val="000000"/>
                <w:sz w:val="22"/>
                <w:szCs w:val="22"/>
                <w:u w:val="single"/>
              </w:rPr>
            </w:pPr>
            <w:r w:rsidRPr="0095179E">
              <w:rPr>
                <w:color w:val="000000"/>
                <w:sz w:val="22"/>
                <w:szCs w:val="22"/>
                <w:u w:val="single"/>
              </w:rPr>
              <w:t>120 000</w:t>
            </w:r>
          </w:p>
        </w:tc>
      </w:tr>
    </w:tbl>
    <w:p w14:paraId="32644C0B" w14:textId="77777777" w:rsidR="00FD2DD3" w:rsidRDefault="00FD2DD3" w:rsidP="00C07862"/>
    <w:tbl>
      <w:tblPr>
        <w:tblW w:w="9078" w:type="dxa"/>
        <w:tblInd w:w="55" w:type="dxa"/>
        <w:tblCellMar>
          <w:left w:w="70" w:type="dxa"/>
          <w:right w:w="70" w:type="dxa"/>
        </w:tblCellMar>
        <w:tblLook w:val="04A0" w:firstRow="1" w:lastRow="0" w:firstColumn="1" w:lastColumn="0" w:noHBand="0" w:noVBand="1"/>
      </w:tblPr>
      <w:tblGrid>
        <w:gridCol w:w="3701"/>
        <w:gridCol w:w="160"/>
        <w:gridCol w:w="1200"/>
        <w:gridCol w:w="1200"/>
        <w:gridCol w:w="417"/>
        <w:gridCol w:w="1200"/>
        <w:gridCol w:w="1200"/>
      </w:tblGrid>
      <w:tr w:rsidR="0095179E" w:rsidRPr="00D4611C" w14:paraId="070C7EA2" w14:textId="77777777" w:rsidTr="0095179E">
        <w:trPr>
          <w:trHeight w:val="300"/>
        </w:trPr>
        <w:tc>
          <w:tcPr>
            <w:tcW w:w="3701" w:type="dxa"/>
            <w:tcBorders>
              <w:top w:val="nil"/>
              <w:left w:val="nil"/>
              <w:bottom w:val="nil"/>
              <w:right w:val="nil"/>
            </w:tcBorders>
            <w:shd w:val="clear" w:color="auto" w:fill="auto"/>
            <w:noWrap/>
            <w:vAlign w:val="bottom"/>
            <w:hideMark/>
          </w:tcPr>
          <w:p w14:paraId="02E08C96" w14:textId="76DC83DE" w:rsidR="0095179E" w:rsidRPr="00F82ADD" w:rsidRDefault="0095179E" w:rsidP="0095179E">
            <w:pPr>
              <w:rPr>
                <w:b/>
                <w:bCs/>
                <w:color w:val="000000"/>
                <w:sz w:val="22"/>
                <w:szCs w:val="22"/>
              </w:rPr>
            </w:pPr>
            <w:r>
              <w:rPr>
                <w:b/>
                <w:bCs/>
                <w:color w:val="000000"/>
                <w:sz w:val="22"/>
                <w:szCs w:val="22"/>
              </w:rPr>
              <w:t>Sum</w:t>
            </w:r>
          </w:p>
        </w:tc>
        <w:tc>
          <w:tcPr>
            <w:tcW w:w="160" w:type="dxa"/>
            <w:tcBorders>
              <w:top w:val="nil"/>
              <w:left w:val="nil"/>
              <w:bottom w:val="nil"/>
              <w:right w:val="nil"/>
            </w:tcBorders>
            <w:shd w:val="clear" w:color="auto" w:fill="auto"/>
            <w:noWrap/>
            <w:vAlign w:val="bottom"/>
            <w:hideMark/>
          </w:tcPr>
          <w:p w14:paraId="7B7E1521" w14:textId="77777777" w:rsidR="0095179E" w:rsidRPr="00F82ADD"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2EFD8D80" w14:textId="77777777" w:rsidR="0095179E" w:rsidRPr="00F82ADD"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502A314E" w14:textId="77777777" w:rsidR="0095179E" w:rsidRPr="00F82ADD" w:rsidRDefault="0095179E" w:rsidP="0095179E">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hideMark/>
          </w:tcPr>
          <w:p w14:paraId="7DB253F3" w14:textId="77777777" w:rsidR="0095179E" w:rsidRPr="00F82ADD"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3D4B9095" w14:textId="77777777" w:rsidR="0095179E" w:rsidRPr="00F82ADD"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16F66EFC" w14:textId="1B1E0CC7" w:rsidR="0095179E" w:rsidRPr="0095179E" w:rsidRDefault="0095179E" w:rsidP="0095179E">
            <w:pPr>
              <w:jc w:val="right"/>
              <w:rPr>
                <w:rFonts w:ascii="Calibri" w:hAnsi="Calibri"/>
                <w:b/>
                <w:color w:val="000000"/>
                <w:sz w:val="22"/>
                <w:szCs w:val="22"/>
              </w:rPr>
            </w:pPr>
            <w:r w:rsidRPr="0095179E">
              <w:rPr>
                <w:rFonts w:ascii="Calibri" w:hAnsi="Calibri"/>
                <w:b/>
                <w:color w:val="000000"/>
                <w:sz w:val="22"/>
                <w:szCs w:val="22"/>
              </w:rPr>
              <w:t>10 170 000</w:t>
            </w:r>
          </w:p>
        </w:tc>
      </w:tr>
    </w:tbl>
    <w:p w14:paraId="5CCE60B3" w14:textId="77777777" w:rsidR="0095179E" w:rsidRDefault="0095179E" w:rsidP="00C07862"/>
    <w:p w14:paraId="4CC612FE" w14:textId="77777777" w:rsidR="00FD2DD3" w:rsidRPr="00216CF1" w:rsidRDefault="00FD2DD3" w:rsidP="00C07862"/>
    <w:p w14:paraId="5BED61A9" w14:textId="77777777" w:rsidR="00C07862" w:rsidRPr="003372FF" w:rsidRDefault="00C07862" w:rsidP="00C07862">
      <w:pPr>
        <w:numPr>
          <w:ilvl w:val="1"/>
          <w:numId w:val="0"/>
        </w:numPr>
        <w:spacing w:line="276" w:lineRule="auto"/>
        <w:rPr>
          <w:rFonts w:ascii="Cambria" w:hAnsi="Cambria"/>
          <w:i/>
          <w:iCs/>
          <w:color w:val="4F81BD"/>
          <w:spacing w:val="15"/>
          <w:sz w:val="26"/>
          <w:szCs w:val="26"/>
          <w:lang w:eastAsia="en-US"/>
        </w:rPr>
      </w:pPr>
      <w:r w:rsidRPr="003372FF">
        <w:rPr>
          <w:rFonts w:ascii="Cambria" w:hAnsi="Cambria"/>
          <w:i/>
          <w:iCs/>
          <w:color w:val="4F81BD"/>
          <w:spacing w:val="15"/>
          <w:sz w:val="26"/>
          <w:szCs w:val="26"/>
          <w:lang w:eastAsia="en-US"/>
        </w:rPr>
        <w:t>Veianlegg</w:t>
      </w:r>
    </w:p>
    <w:p w14:paraId="7D271F08" w14:textId="378DC430" w:rsidR="003372FF" w:rsidRPr="003372FF" w:rsidRDefault="002A52DD" w:rsidP="00027EBE">
      <w:r w:rsidRPr="003372FF">
        <w:t>Øvre del av Badeveien ferdigstilles i 2018. For å ferdigstille den nedre delen, må det u</w:t>
      </w:r>
      <w:r w:rsidR="00B471A8">
        <w:t>t</w:t>
      </w:r>
      <w:r w:rsidRPr="003372FF">
        <w:t xml:space="preserve">arbeides tekniske planer og reguleringsplan for tiltaket. Det foreslås avsatt </w:t>
      </w:r>
      <w:r w:rsidR="003372FF" w:rsidRPr="003372FF">
        <w:t>5</w:t>
      </w:r>
      <w:r w:rsidRPr="003372FF">
        <w:t xml:space="preserve"> mill. kr i 2019</w:t>
      </w:r>
      <w:r w:rsidR="003372FF" w:rsidRPr="003372FF">
        <w:t xml:space="preserve"> og </w:t>
      </w:r>
      <w:r w:rsidRPr="003372FF">
        <w:t xml:space="preserve">ytterligere </w:t>
      </w:r>
      <w:r w:rsidR="003372FF" w:rsidRPr="003372FF">
        <w:t>10</w:t>
      </w:r>
      <w:r w:rsidRPr="003372FF">
        <w:t xml:space="preserve"> mill. kr i </w:t>
      </w:r>
      <w:r w:rsidR="003372FF" w:rsidRPr="003372FF">
        <w:t xml:space="preserve">2020. Prosjektet må ses i sammenheng med foreslått prosjekt på gang-/sykkelvei. </w:t>
      </w:r>
    </w:p>
    <w:p w14:paraId="732F8878" w14:textId="60DE7116" w:rsidR="00027EBE" w:rsidRPr="003372FF" w:rsidRDefault="003372FF" w:rsidP="00027EBE">
      <w:r w:rsidRPr="003372FF">
        <w:t xml:space="preserve">Det er usikkerhet knyttet til totalkostnaden før prosjektet har vært ute på anbud. </w:t>
      </w:r>
      <w:r w:rsidR="002A52DD" w:rsidRPr="003372FF">
        <w:t xml:space="preserve"> </w:t>
      </w:r>
    </w:p>
    <w:p w14:paraId="01936154" w14:textId="77777777" w:rsidR="00027EBE" w:rsidRPr="007A0715" w:rsidRDefault="00027EBE" w:rsidP="00027EBE">
      <w:pPr>
        <w:rPr>
          <w:color w:val="FF0000"/>
          <w:highlight w:val="yellow"/>
        </w:rPr>
      </w:pPr>
    </w:p>
    <w:p w14:paraId="2132BDE1" w14:textId="77777777" w:rsidR="0095179E" w:rsidRPr="00906C73" w:rsidRDefault="0095179E" w:rsidP="0095179E">
      <w:pPr>
        <w:numPr>
          <w:ilvl w:val="1"/>
          <w:numId w:val="0"/>
        </w:numPr>
        <w:spacing w:line="276" w:lineRule="auto"/>
        <w:rPr>
          <w:rFonts w:ascii="Cambria" w:hAnsi="Cambria"/>
          <w:i/>
          <w:iCs/>
          <w:color w:val="4F81BD"/>
          <w:spacing w:val="15"/>
          <w:sz w:val="26"/>
          <w:szCs w:val="26"/>
          <w:lang w:eastAsia="en-US"/>
        </w:rPr>
      </w:pPr>
      <w:r w:rsidRPr="00906C73">
        <w:rPr>
          <w:rFonts w:ascii="Cambria" w:hAnsi="Cambria"/>
          <w:i/>
          <w:iCs/>
          <w:color w:val="4F81BD"/>
          <w:spacing w:val="15"/>
          <w:sz w:val="26"/>
          <w:szCs w:val="26"/>
          <w:lang w:eastAsia="en-US"/>
        </w:rPr>
        <w:t>Gang- og sykkelvei</w:t>
      </w:r>
    </w:p>
    <w:p w14:paraId="32AB230D" w14:textId="77777777" w:rsidR="0095179E" w:rsidRPr="007A0715" w:rsidRDefault="0095179E" w:rsidP="0095179E">
      <w:r w:rsidRPr="007A0715">
        <w:t>Modum kommune har blitt sykke</w:t>
      </w:r>
      <w:r>
        <w:t>l</w:t>
      </w:r>
      <w:r w:rsidRPr="007A0715">
        <w:t>bygd.</w:t>
      </w:r>
      <w:r>
        <w:t xml:space="preserve"> Det foreslås derfor å opprettholde rammen på 4 mill. kr årlig i økonomiplanperioden. Av aktuelle prosjekter nevnes gang- og sykkelvei Badeveien/Hovde. Her foreligger både regulerings- og prosjekteringsplan. Andre tiltak er vikepliktsregulering av sekundærveier til Geithusveien, Industriveien og Badeveien. </w:t>
      </w:r>
    </w:p>
    <w:p w14:paraId="5E92ED68" w14:textId="77777777" w:rsidR="0095179E" w:rsidRDefault="0095179E" w:rsidP="0095179E"/>
    <w:p w14:paraId="0E097F34" w14:textId="77777777" w:rsidR="00444DD2" w:rsidRPr="00241D5F" w:rsidRDefault="00444DD2" w:rsidP="00444DD2">
      <w:pPr>
        <w:numPr>
          <w:ilvl w:val="1"/>
          <w:numId w:val="0"/>
        </w:numPr>
        <w:spacing w:line="276" w:lineRule="auto"/>
        <w:rPr>
          <w:rFonts w:ascii="Cambria" w:hAnsi="Cambria"/>
          <w:i/>
          <w:iCs/>
          <w:color w:val="4F81BD"/>
          <w:spacing w:val="15"/>
          <w:sz w:val="26"/>
          <w:szCs w:val="26"/>
          <w:lang w:eastAsia="en-US"/>
        </w:rPr>
      </w:pPr>
      <w:r w:rsidRPr="00241D5F">
        <w:rPr>
          <w:rFonts w:ascii="Cambria" w:hAnsi="Cambria"/>
          <w:i/>
          <w:iCs/>
          <w:color w:val="4F81BD"/>
          <w:spacing w:val="15"/>
          <w:sz w:val="26"/>
          <w:szCs w:val="26"/>
          <w:lang w:eastAsia="en-US"/>
        </w:rPr>
        <w:t>Biler og maskiner</w:t>
      </w:r>
    </w:p>
    <w:p w14:paraId="44E0172D" w14:textId="147BFA9D" w:rsidR="008018A2" w:rsidRDefault="003D0492" w:rsidP="00241D5F">
      <w:pPr>
        <w:numPr>
          <w:ilvl w:val="1"/>
          <w:numId w:val="0"/>
        </w:numPr>
      </w:pPr>
      <w:r w:rsidRPr="00241D5F">
        <w:t xml:space="preserve">Administrasjon, oppfølging, kjøp og salg av alle kommunens biler og maskiner blir nå ivaretatt av teknisk sentral. Det har blitt utarbeidet en utskiftingsplan for alle kommunens biler som beregner hva årlige investeringer må være for å drifte bilparken best mulig. </w:t>
      </w:r>
      <w:r w:rsidR="00241D5F" w:rsidRPr="00241D5F">
        <w:t>Det budsjetter</w:t>
      </w:r>
      <w:r w:rsidR="00F213E4">
        <w:t>e</w:t>
      </w:r>
      <w:r w:rsidR="00241D5F" w:rsidRPr="00241D5F">
        <w:t>s med 4,1 mill. kr i 2019 og 2,8 mill. kr i øvrige år i økonomiplanperioden.</w:t>
      </w:r>
      <w:r w:rsidR="00241D5F">
        <w:t xml:space="preserve"> </w:t>
      </w:r>
    </w:p>
    <w:p w14:paraId="0F27A80E" w14:textId="77777777" w:rsidR="00906C73" w:rsidRDefault="00906C73" w:rsidP="00C07862"/>
    <w:p w14:paraId="60206B37" w14:textId="77777777" w:rsidR="008D4E99" w:rsidRDefault="00C07862" w:rsidP="00936C0F">
      <w:pPr>
        <w:numPr>
          <w:ilvl w:val="1"/>
          <w:numId w:val="0"/>
        </w:numPr>
        <w:spacing w:line="276" w:lineRule="auto"/>
        <w:rPr>
          <w:rFonts w:ascii="Cambria" w:hAnsi="Cambria"/>
          <w:i/>
          <w:color w:val="4F81BD"/>
          <w:spacing w:val="15"/>
          <w:sz w:val="26"/>
          <w:szCs w:val="26"/>
          <w:lang w:eastAsia="en-US"/>
        </w:rPr>
      </w:pPr>
      <w:r w:rsidRPr="008360C0">
        <w:rPr>
          <w:rFonts w:ascii="Cambria" w:hAnsi="Cambria"/>
          <w:i/>
          <w:color w:val="4F81BD"/>
          <w:spacing w:val="15"/>
          <w:sz w:val="26"/>
          <w:szCs w:val="26"/>
          <w:lang w:eastAsia="en-US"/>
        </w:rPr>
        <w:t>Formålsbygg</w:t>
      </w:r>
    </w:p>
    <w:p w14:paraId="56BE0B80" w14:textId="48C4FE41" w:rsidR="009514B8" w:rsidRPr="00F70ACA" w:rsidRDefault="00EA108B" w:rsidP="00EA108B">
      <w:r w:rsidRPr="00F70ACA">
        <w:t>Formålsbygg har et budsjett i 201</w:t>
      </w:r>
      <w:r w:rsidR="00510A9C">
        <w:t>9</w:t>
      </w:r>
      <w:r w:rsidRPr="00F70ACA">
        <w:t xml:space="preserve"> på </w:t>
      </w:r>
      <w:r w:rsidR="00510A9C">
        <w:t>9</w:t>
      </w:r>
      <w:r w:rsidRPr="00F70ACA">
        <w:t xml:space="preserve"> mill. kr. </w:t>
      </w:r>
    </w:p>
    <w:p w14:paraId="53CC0444" w14:textId="632A8313" w:rsidR="009514B8" w:rsidRPr="00F70ACA" w:rsidRDefault="009514B8" w:rsidP="00EA108B">
      <w:r w:rsidRPr="00F70ACA">
        <w:t>Følgende prosjekter budsjetteres innenfor bevilgningen til formålsbygg for 201</w:t>
      </w:r>
      <w:r w:rsidR="00510A9C">
        <w:t>9</w:t>
      </w:r>
      <w:r w:rsidRPr="00F70ACA">
        <w:t>:</w:t>
      </w:r>
    </w:p>
    <w:p w14:paraId="54CC8B94" w14:textId="77777777" w:rsidR="00444DD2" w:rsidRDefault="00444DD2" w:rsidP="00EA108B">
      <w:pPr>
        <w:rPr>
          <w:u w:val="single"/>
        </w:rPr>
      </w:pPr>
    </w:p>
    <w:p w14:paraId="78617FFC" w14:textId="77777777" w:rsidR="003823BA" w:rsidRPr="00F70ACA" w:rsidRDefault="003823BA" w:rsidP="00EA108B">
      <w:pPr>
        <w:rPr>
          <w:u w:val="single"/>
        </w:rPr>
      </w:pPr>
    </w:p>
    <w:tbl>
      <w:tblPr>
        <w:tblW w:w="8467" w:type="dxa"/>
        <w:tblInd w:w="55" w:type="dxa"/>
        <w:tblCellMar>
          <w:left w:w="70" w:type="dxa"/>
          <w:right w:w="70" w:type="dxa"/>
        </w:tblCellMar>
        <w:tblLook w:val="04A0" w:firstRow="1" w:lastRow="0" w:firstColumn="1" w:lastColumn="0" w:noHBand="0" w:noVBand="1"/>
      </w:tblPr>
      <w:tblGrid>
        <w:gridCol w:w="2321"/>
        <w:gridCol w:w="146"/>
        <w:gridCol w:w="1200"/>
        <w:gridCol w:w="1200"/>
        <w:gridCol w:w="1200"/>
        <w:gridCol w:w="1200"/>
        <w:gridCol w:w="1200"/>
      </w:tblGrid>
      <w:tr w:rsidR="00F70ACA" w14:paraId="08186C87" w14:textId="77777777" w:rsidTr="00510A9C">
        <w:trPr>
          <w:trHeight w:val="300"/>
        </w:trPr>
        <w:tc>
          <w:tcPr>
            <w:tcW w:w="2321" w:type="dxa"/>
            <w:tcBorders>
              <w:top w:val="nil"/>
              <w:left w:val="nil"/>
              <w:bottom w:val="nil"/>
              <w:right w:val="nil"/>
            </w:tcBorders>
            <w:shd w:val="clear" w:color="auto" w:fill="auto"/>
            <w:noWrap/>
            <w:vAlign w:val="bottom"/>
            <w:hideMark/>
          </w:tcPr>
          <w:p w14:paraId="0678A157" w14:textId="04753135" w:rsidR="00F70ACA" w:rsidRDefault="009514B8" w:rsidP="0061329B">
            <w:pPr>
              <w:rPr>
                <w:rFonts w:ascii="Calibri" w:hAnsi="Calibri"/>
                <w:sz w:val="22"/>
                <w:szCs w:val="22"/>
              </w:rPr>
            </w:pPr>
            <w:r w:rsidRPr="00501FB8">
              <w:rPr>
                <w:b/>
              </w:rPr>
              <w:t>Kulturetaten</w:t>
            </w:r>
          </w:p>
        </w:tc>
        <w:tc>
          <w:tcPr>
            <w:tcW w:w="146" w:type="dxa"/>
            <w:tcBorders>
              <w:top w:val="nil"/>
              <w:left w:val="nil"/>
              <w:bottom w:val="nil"/>
              <w:right w:val="nil"/>
            </w:tcBorders>
            <w:shd w:val="clear" w:color="auto" w:fill="auto"/>
            <w:noWrap/>
            <w:vAlign w:val="bottom"/>
            <w:hideMark/>
          </w:tcPr>
          <w:p w14:paraId="5CD24745" w14:textId="77777777" w:rsidR="00F70ACA" w:rsidRDefault="00F70ACA">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0A050989" w14:textId="77777777" w:rsidR="00F70ACA" w:rsidRDefault="00F70ACA">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7E4B9166" w14:textId="77777777" w:rsidR="00F70ACA" w:rsidRDefault="00F70ACA">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341604F2" w14:textId="77777777" w:rsidR="00F70ACA" w:rsidRDefault="00F70ACA">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4BC87A60" w14:textId="77777777" w:rsidR="00F70ACA" w:rsidRDefault="00F70ACA">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650B9322" w14:textId="77777777" w:rsidR="00F70ACA" w:rsidRDefault="00F70ACA">
            <w:pPr>
              <w:rPr>
                <w:rFonts w:ascii="Calibri" w:hAnsi="Calibri"/>
                <w:i/>
                <w:iCs/>
                <w:sz w:val="22"/>
                <w:szCs w:val="22"/>
              </w:rPr>
            </w:pPr>
          </w:p>
        </w:tc>
      </w:tr>
      <w:tr w:rsidR="007678DE" w:rsidRPr="007678DE" w14:paraId="1EC1E397" w14:textId="77777777" w:rsidTr="00510A9C">
        <w:trPr>
          <w:trHeight w:val="300"/>
        </w:trPr>
        <w:tc>
          <w:tcPr>
            <w:tcW w:w="2467" w:type="dxa"/>
            <w:gridSpan w:val="2"/>
            <w:tcBorders>
              <w:top w:val="nil"/>
              <w:left w:val="nil"/>
              <w:bottom w:val="nil"/>
              <w:right w:val="nil"/>
            </w:tcBorders>
            <w:shd w:val="clear" w:color="auto" w:fill="auto"/>
            <w:noWrap/>
            <w:vAlign w:val="bottom"/>
            <w:hideMark/>
          </w:tcPr>
          <w:p w14:paraId="2C081D1C" w14:textId="2EC5CEA9" w:rsidR="00F70ACA" w:rsidRPr="007678DE" w:rsidRDefault="00F70ACA" w:rsidP="00D55416">
            <w:pPr>
              <w:rPr>
                <w:bCs/>
                <w:sz w:val="22"/>
                <w:szCs w:val="22"/>
                <w:u w:val="single"/>
              </w:rPr>
            </w:pPr>
            <w:r w:rsidRPr="007678DE">
              <w:rPr>
                <w:bCs/>
                <w:sz w:val="22"/>
                <w:szCs w:val="22"/>
                <w:u w:val="single"/>
              </w:rPr>
              <w:t>Modumhallen</w:t>
            </w:r>
            <w:r w:rsidR="007678DE" w:rsidRPr="007678DE">
              <w:rPr>
                <w:bCs/>
                <w:sz w:val="22"/>
                <w:szCs w:val="22"/>
                <w:u w:val="single"/>
              </w:rPr>
              <w:t>/Furumo</w:t>
            </w:r>
          </w:p>
        </w:tc>
        <w:tc>
          <w:tcPr>
            <w:tcW w:w="1200" w:type="dxa"/>
            <w:tcBorders>
              <w:top w:val="nil"/>
              <w:left w:val="nil"/>
              <w:bottom w:val="nil"/>
              <w:right w:val="nil"/>
            </w:tcBorders>
            <w:shd w:val="clear" w:color="auto" w:fill="auto"/>
            <w:noWrap/>
            <w:vAlign w:val="bottom"/>
            <w:hideMark/>
          </w:tcPr>
          <w:p w14:paraId="4E517923" w14:textId="77777777" w:rsidR="00F70ACA" w:rsidRPr="007678DE"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26A115DF" w14:textId="77777777" w:rsidR="00F70ACA" w:rsidRPr="007678DE"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0CD0E3E8" w14:textId="77777777" w:rsidR="00F70ACA" w:rsidRPr="007678DE"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44C3F13B" w14:textId="77777777" w:rsidR="00F70ACA" w:rsidRPr="007678DE"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2C0A35E2" w14:textId="77777777" w:rsidR="00F70ACA" w:rsidRPr="007678DE" w:rsidRDefault="00F70ACA" w:rsidP="00D55416">
            <w:pPr>
              <w:rPr>
                <w:i/>
                <w:iCs/>
                <w:sz w:val="22"/>
                <w:szCs w:val="22"/>
              </w:rPr>
            </w:pPr>
          </w:p>
        </w:tc>
      </w:tr>
      <w:tr w:rsidR="00F70ACA" w:rsidRPr="00D55416" w14:paraId="1569BE4A" w14:textId="77777777" w:rsidTr="00510A9C">
        <w:trPr>
          <w:trHeight w:val="300"/>
        </w:trPr>
        <w:tc>
          <w:tcPr>
            <w:tcW w:w="6067" w:type="dxa"/>
            <w:gridSpan w:val="5"/>
            <w:tcBorders>
              <w:top w:val="nil"/>
              <w:left w:val="nil"/>
              <w:bottom w:val="nil"/>
              <w:right w:val="nil"/>
            </w:tcBorders>
            <w:shd w:val="clear" w:color="auto" w:fill="auto"/>
            <w:noWrap/>
            <w:vAlign w:val="bottom"/>
            <w:hideMark/>
          </w:tcPr>
          <w:p w14:paraId="0F44CC15" w14:textId="7595FD03" w:rsidR="00F70ACA" w:rsidRPr="00D55416" w:rsidRDefault="00450E7A" w:rsidP="00D55416">
            <w:pPr>
              <w:rPr>
                <w:color w:val="000000"/>
                <w:sz w:val="22"/>
                <w:szCs w:val="22"/>
              </w:rPr>
            </w:pPr>
            <w:r w:rsidRPr="00D55416">
              <w:rPr>
                <w:color w:val="000000"/>
                <w:sz w:val="22"/>
                <w:szCs w:val="22"/>
              </w:rPr>
              <w:t xml:space="preserve">El-tavler </w:t>
            </w:r>
          </w:p>
        </w:tc>
        <w:tc>
          <w:tcPr>
            <w:tcW w:w="1200" w:type="dxa"/>
            <w:tcBorders>
              <w:top w:val="nil"/>
              <w:left w:val="nil"/>
              <w:bottom w:val="nil"/>
              <w:right w:val="nil"/>
            </w:tcBorders>
            <w:shd w:val="clear" w:color="auto" w:fill="auto"/>
            <w:noWrap/>
            <w:vAlign w:val="bottom"/>
            <w:hideMark/>
          </w:tcPr>
          <w:p w14:paraId="5D560C42"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49211685" w14:textId="3DE883A9" w:rsidR="00F70ACA" w:rsidRPr="00D55416" w:rsidRDefault="00753FCF" w:rsidP="0095179E">
            <w:pPr>
              <w:jc w:val="right"/>
              <w:rPr>
                <w:color w:val="000000"/>
                <w:sz w:val="22"/>
                <w:szCs w:val="22"/>
              </w:rPr>
            </w:pPr>
            <w:r w:rsidRPr="00D55416">
              <w:rPr>
                <w:color w:val="000000"/>
                <w:sz w:val="22"/>
                <w:szCs w:val="22"/>
              </w:rPr>
              <w:t>1 11</w:t>
            </w:r>
            <w:r w:rsidR="0095179E">
              <w:rPr>
                <w:color w:val="000000"/>
                <w:sz w:val="22"/>
                <w:szCs w:val="22"/>
              </w:rPr>
              <w:t>0</w:t>
            </w:r>
            <w:r w:rsidR="00F70ACA" w:rsidRPr="00D55416">
              <w:rPr>
                <w:color w:val="000000"/>
                <w:sz w:val="22"/>
                <w:szCs w:val="22"/>
              </w:rPr>
              <w:t xml:space="preserve"> 000</w:t>
            </w:r>
          </w:p>
        </w:tc>
      </w:tr>
      <w:tr w:rsidR="00F70ACA" w14:paraId="14FEFF6B" w14:textId="77777777" w:rsidTr="00510A9C">
        <w:trPr>
          <w:trHeight w:val="300"/>
        </w:trPr>
        <w:tc>
          <w:tcPr>
            <w:tcW w:w="2321" w:type="dxa"/>
            <w:tcBorders>
              <w:top w:val="nil"/>
              <w:left w:val="nil"/>
              <w:bottom w:val="nil"/>
              <w:right w:val="nil"/>
            </w:tcBorders>
            <w:shd w:val="clear" w:color="auto" w:fill="auto"/>
            <w:noWrap/>
            <w:vAlign w:val="bottom"/>
            <w:hideMark/>
          </w:tcPr>
          <w:p w14:paraId="7255D9C3" w14:textId="77777777" w:rsidR="00F70ACA" w:rsidRDefault="00F70ACA" w:rsidP="00D55416">
            <w:pPr>
              <w:rPr>
                <w:rFonts w:ascii="Calibri" w:hAnsi="Calibri"/>
                <w:sz w:val="22"/>
                <w:szCs w:val="22"/>
              </w:rPr>
            </w:pPr>
          </w:p>
        </w:tc>
        <w:tc>
          <w:tcPr>
            <w:tcW w:w="146" w:type="dxa"/>
            <w:tcBorders>
              <w:top w:val="nil"/>
              <w:left w:val="nil"/>
              <w:bottom w:val="nil"/>
              <w:right w:val="nil"/>
            </w:tcBorders>
            <w:shd w:val="clear" w:color="auto" w:fill="auto"/>
            <w:noWrap/>
            <w:vAlign w:val="bottom"/>
            <w:hideMark/>
          </w:tcPr>
          <w:p w14:paraId="628FF9CD" w14:textId="77777777" w:rsidR="00F70ACA" w:rsidRDefault="00F70ACA" w:rsidP="00D55416">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486F14A6" w14:textId="77777777" w:rsidR="00F70ACA" w:rsidRDefault="00F70ACA" w:rsidP="00D55416">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687802B6" w14:textId="77777777" w:rsidR="00F70ACA" w:rsidRDefault="00F70ACA" w:rsidP="00D55416">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5F0CFB39" w14:textId="77777777" w:rsidR="00F70ACA" w:rsidRDefault="00F70ACA" w:rsidP="00D55416">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100EA442" w14:textId="77777777" w:rsidR="00F70ACA" w:rsidRDefault="00F70ACA" w:rsidP="00D55416">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14:paraId="1CC036B2" w14:textId="77777777" w:rsidR="00F70ACA" w:rsidRDefault="00F70ACA" w:rsidP="00D55416">
            <w:pPr>
              <w:rPr>
                <w:rFonts w:ascii="Calibri" w:hAnsi="Calibri"/>
                <w:sz w:val="22"/>
                <w:szCs w:val="22"/>
              </w:rPr>
            </w:pPr>
          </w:p>
        </w:tc>
      </w:tr>
      <w:tr w:rsidR="00F70ACA" w14:paraId="15529E0E" w14:textId="77777777" w:rsidTr="00510A9C">
        <w:trPr>
          <w:trHeight w:val="300"/>
        </w:trPr>
        <w:tc>
          <w:tcPr>
            <w:tcW w:w="2467" w:type="dxa"/>
            <w:gridSpan w:val="2"/>
            <w:tcBorders>
              <w:top w:val="nil"/>
              <w:left w:val="nil"/>
              <w:bottom w:val="nil"/>
              <w:right w:val="nil"/>
            </w:tcBorders>
            <w:shd w:val="clear" w:color="auto" w:fill="auto"/>
            <w:noWrap/>
            <w:vAlign w:val="bottom"/>
            <w:hideMark/>
          </w:tcPr>
          <w:p w14:paraId="15995A8E" w14:textId="77777777" w:rsidR="00F70ACA" w:rsidRPr="00F70ACA" w:rsidRDefault="00F70ACA" w:rsidP="00D55416">
            <w:pPr>
              <w:rPr>
                <w:bCs/>
                <w:sz w:val="22"/>
                <w:szCs w:val="22"/>
                <w:u w:val="single"/>
              </w:rPr>
            </w:pPr>
            <w:r w:rsidRPr="00F70ACA">
              <w:rPr>
                <w:bCs/>
                <w:sz w:val="22"/>
                <w:szCs w:val="22"/>
                <w:u w:val="single"/>
              </w:rPr>
              <w:t>Kulturhuset</w:t>
            </w:r>
          </w:p>
        </w:tc>
        <w:tc>
          <w:tcPr>
            <w:tcW w:w="1200" w:type="dxa"/>
            <w:tcBorders>
              <w:top w:val="nil"/>
              <w:left w:val="nil"/>
              <w:bottom w:val="nil"/>
              <w:right w:val="nil"/>
            </w:tcBorders>
            <w:shd w:val="clear" w:color="auto" w:fill="auto"/>
            <w:noWrap/>
            <w:vAlign w:val="bottom"/>
            <w:hideMark/>
          </w:tcPr>
          <w:p w14:paraId="3733B348"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5571A5C0"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03F0935E"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3F521DBE"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4C4BDC63" w14:textId="77777777" w:rsidR="00F70ACA" w:rsidRDefault="00F70ACA" w:rsidP="00D55416">
            <w:pPr>
              <w:rPr>
                <w:sz w:val="22"/>
                <w:szCs w:val="22"/>
              </w:rPr>
            </w:pPr>
          </w:p>
        </w:tc>
      </w:tr>
      <w:tr w:rsidR="00F70ACA" w:rsidRPr="00D55416" w14:paraId="2AE013C5" w14:textId="77777777" w:rsidTr="00510A9C">
        <w:trPr>
          <w:trHeight w:val="300"/>
        </w:trPr>
        <w:tc>
          <w:tcPr>
            <w:tcW w:w="3667" w:type="dxa"/>
            <w:gridSpan w:val="3"/>
            <w:tcBorders>
              <w:top w:val="nil"/>
              <w:left w:val="nil"/>
              <w:bottom w:val="nil"/>
              <w:right w:val="nil"/>
            </w:tcBorders>
            <w:shd w:val="clear" w:color="auto" w:fill="auto"/>
            <w:noWrap/>
            <w:vAlign w:val="bottom"/>
            <w:hideMark/>
          </w:tcPr>
          <w:p w14:paraId="6D61AC24" w14:textId="6BEEE22A" w:rsidR="00F70ACA" w:rsidRPr="00D55416" w:rsidRDefault="00510A9C" w:rsidP="00D55416">
            <w:pPr>
              <w:rPr>
                <w:color w:val="000000"/>
                <w:sz w:val="22"/>
                <w:szCs w:val="22"/>
              </w:rPr>
            </w:pPr>
            <w:r w:rsidRPr="00D55416">
              <w:rPr>
                <w:color w:val="000000"/>
                <w:sz w:val="22"/>
                <w:szCs w:val="22"/>
              </w:rPr>
              <w:t>Utskifting vindu/ytterdører</w:t>
            </w:r>
          </w:p>
        </w:tc>
        <w:tc>
          <w:tcPr>
            <w:tcW w:w="1200" w:type="dxa"/>
            <w:tcBorders>
              <w:top w:val="nil"/>
              <w:left w:val="nil"/>
              <w:bottom w:val="nil"/>
              <w:right w:val="nil"/>
            </w:tcBorders>
            <w:shd w:val="clear" w:color="auto" w:fill="auto"/>
            <w:noWrap/>
            <w:vAlign w:val="bottom"/>
            <w:hideMark/>
          </w:tcPr>
          <w:p w14:paraId="5715CA5A"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7A00C079"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09E4E3BD"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D016DDA" w14:textId="056D4B7C" w:rsidR="00F70ACA" w:rsidRPr="00D55416" w:rsidRDefault="00F70ACA" w:rsidP="00D55416">
            <w:pPr>
              <w:jc w:val="right"/>
              <w:rPr>
                <w:color w:val="000000"/>
                <w:sz w:val="22"/>
                <w:szCs w:val="22"/>
              </w:rPr>
            </w:pPr>
            <w:r w:rsidRPr="00D55416">
              <w:rPr>
                <w:color w:val="000000"/>
                <w:sz w:val="22"/>
                <w:szCs w:val="22"/>
              </w:rPr>
              <w:t>1</w:t>
            </w:r>
            <w:r w:rsidR="00510A9C" w:rsidRPr="00D55416">
              <w:rPr>
                <w:color w:val="000000"/>
                <w:sz w:val="22"/>
                <w:szCs w:val="22"/>
              </w:rPr>
              <w:t>8</w:t>
            </w:r>
            <w:r w:rsidRPr="00D55416">
              <w:rPr>
                <w:color w:val="000000"/>
                <w:sz w:val="22"/>
                <w:szCs w:val="22"/>
              </w:rPr>
              <w:t>0 000</w:t>
            </w:r>
          </w:p>
        </w:tc>
      </w:tr>
    </w:tbl>
    <w:p w14:paraId="08011BEC" w14:textId="77777777" w:rsidR="00F70ACA" w:rsidRDefault="00F70ACA" w:rsidP="00D55416">
      <w:pPr>
        <w:rPr>
          <w:u w:val="single"/>
        </w:rPr>
      </w:pPr>
    </w:p>
    <w:p w14:paraId="3152BA9E" w14:textId="77777777" w:rsidR="00510A9C" w:rsidRDefault="00510A9C" w:rsidP="00D55416">
      <w:pPr>
        <w:rPr>
          <w:u w:val="single"/>
        </w:rPr>
      </w:pPr>
    </w:p>
    <w:p w14:paraId="5EEF317E" w14:textId="1EED6046" w:rsidR="00F70ACA" w:rsidRDefault="00F70ACA" w:rsidP="00D55416">
      <w:pPr>
        <w:rPr>
          <w:u w:val="single"/>
        </w:rPr>
      </w:pPr>
      <w:r w:rsidRPr="00F70ACA">
        <w:rPr>
          <w:b/>
        </w:rPr>
        <w:lastRenderedPageBreak/>
        <w:t>Undervisningsetaten</w:t>
      </w:r>
    </w:p>
    <w:tbl>
      <w:tblPr>
        <w:tblW w:w="8499" w:type="dxa"/>
        <w:tblInd w:w="55" w:type="dxa"/>
        <w:tblCellMar>
          <w:left w:w="70" w:type="dxa"/>
          <w:right w:w="70" w:type="dxa"/>
        </w:tblCellMar>
        <w:tblLook w:val="04A0" w:firstRow="1" w:lastRow="0" w:firstColumn="1" w:lastColumn="0" w:noHBand="0" w:noVBand="1"/>
      </w:tblPr>
      <w:tblGrid>
        <w:gridCol w:w="2345"/>
        <w:gridCol w:w="146"/>
        <w:gridCol w:w="1208"/>
        <w:gridCol w:w="1200"/>
        <w:gridCol w:w="1200"/>
        <w:gridCol w:w="1200"/>
        <w:gridCol w:w="1200"/>
      </w:tblGrid>
      <w:tr w:rsidR="00F70ACA" w14:paraId="17EB610F" w14:textId="77777777" w:rsidTr="00450E7A">
        <w:trPr>
          <w:trHeight w:val="300"/>
        </w:trPr>
        <w:tc>
          <w:tcPr>
            <w:tcW w:w="2491" w:type="dxa"/>
            <w:gridSpan w:val="2"/>
            <w:tcBorders>
              <w:top w:val="nil"/>
              <w:left w:val="nil"/>
              <w:bottom w:val="nil"/>
              <w:right w:val="nil"/>
            </w:tcBorders>
            <w:shd w:val="clear" w:color="auto" w:fill="auto"/>
            <w:noWrap/>
            <w:vAlign w:val="bottom"/>
            <w:hideMark/>
          </w:tcPr>
          <w:p w14:paraId="194A9128" w14:textId="1E6AA57C" w:rsidR="00F70ACA" w:rsidRPr="00F70ACA" w:rsidRDefault="00450E7A" w:rsidP="00D55416">
            <w:pPr>
              <w:rPr>
                <w:bCs/>
                <w:sz w:val="22"/>
                <w:szCs w:val="22"/>
                <w:u w:val="single"/>
              </w:rPr>
            </w:pPr>
            <w:r>
              <w:rPr>
                <w:bCs/>
                <w:sz w:val="22"/>
                <w:szCs w:val="22"/>
                <w:u w:val="single"/>
              </w:rPr>
              <w:t>Stalsberg skole</w:t>
            </w:r>
          </w:p>
        </w:tc>
        <w:tc>
          <w:tcPr>
            <w:tcW w:w="1208" w:type="dxa"/>
            <w:tcBorders>
              <w:top w:val="nil"/>
              <w:left w:val="nil"/>
              <w:bottom w:val="nil"/>
              <w:right w:val="nil"/>
            </w:tcBorders>
            <w:shd w:val="clear" w:color="auto" w:fill="auto"/>
            <w:noWrap/>
            <w:vAlign w:val="bottom"/>
            <w:hideMark/>
          </w:tcPr>
          <w:p w14:paraId="5CAF71F6"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51B3E0AE"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7CBF45C7"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50E4E9F0"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78EF85C2" w14:textId="77777777" w:rsidR="00F70ACA" w:rsidRDefault="00F70ACA" w:rsidP="00D55416">
            <w:pPr>
              <w:rPr>
                <w:sz w:val="22"/>
                <w:szCs w:val="22"/>
              </w:rPr>
            </w:pPr>
          </w:p>
        </w:tc>
      </w:tr>
      <w:tr w:rsidR="00F70ACA" w:rsidRPr="00D55416" w14:paraId="605CDED5" w14:textId="77777777" w:rsidTr="00450E7A">
        <w:trPr>
          <w:trHeight w:val="300"/>
        </w:trPr>
        <w:tc>
          <w:tcPr>
            <w:tcW w:w="3699" w:type="dxa"/>
            <w:gridSpan w:val="3"/>
            <w:tcBorders>
              <w:top w:val="nil"/>
              <w:left w:val="nil"/>
              <w:bottom w:val="nil"/>
              <w:right w:val="nil"/>
            </w:tcBorders>
            <w:shd w:val="clear" w:color="auto" w:fill="auto"/>
            <w:noWrap/>
            <w:vAlign w:val="bottom"/>
            <w:hideMark/>
          </w:tcPr>
          <w:p w14:paraId="3BF74069" w14:textId="1D3F8824" w:rsidR="00F70ACA" w:rsidRPr="00D55416" w:rsidRDefault="00450E7A" w:rsidP="00D55416">
            <w:pPr>
              <w:rPr>
                <w:color w:val="000000"/>
                <w:sz w:val="22"/>
                <w:szCs w:val="22"/>
              </w:rPr>
            </w:pPr>
            <w:r w:rsidRPr="00D55416">
              <w:rPr>
                <w:color w:val="000000"/>
                <w:sz w:val="22"/>
                <w:szCs w:val="22"/>
              </w:rPr>
              <w:t>Utbedring kjøkkenskole og SFO</w:t>
            </w:r>
          </w:p>
        </w:tc>
        <w:tc>
          <w:tcPr>
            <w:tcW w:w="1200" w:type="dxa"/>
            <w:tcBorders>
              <w:top w:val="nil"/>
              <w:left w:val="nil"/>
              <w:bottom w:val="nil"/>
              <w:right w:val="nil"/>
            </w:tcBorders>
            <w:shd w:val="clear" w:color="auto" w:fill="auto"/>
            <w:noWrap/>
            <w:vAlign w:val="bottom"/>
            <w:hideMark/>
          </w:tcPr>
          <w:p w14:paraId="176ECC52"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0A126E8"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15E3FD7"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7C3DF5D" w14:textId="74FB7B12" w:rsidR="00F70ACA" w:rsidRPr="00D55416" w:rsidRDefault="00450E7A" w:rsidP="00D55416">
            <w:pPr>
              <w:jc w:val="right"/>
              <w:rPr>
                <w:color w:val="000000"/>
                <w:sz w:val="22"/>
                <w:szCs w:val="22"/>
              </w:rPr>
            </w:pPr>
            <w:r w:rsidRPr="00D55416">
              <w:rPr>
                <w:color w:val="000000"/>
                <w:sz w:val="22"/>
                <w:szCs w:val="22"/>
              </w:rPr>
              <w:t>62</w:t>
            </w:r>
            <w:r w:rsidR="00F70ACA" w:rsidRPr="00D55416">
              <w:rPr>
                <w:color w:val="000000"/>
                <w:sz w:val="22"/>
                <w:szCs w:val="22"/>
              </w:rPr>
              <w:t>0 000</w:t>
            </w:r>
          </w:p>
        </w:tc>
      </w:tr>
      <w:tr w:rsidR="00450E7A" w:rsidRPr="00D55416" w14:paraId="620B2E40" w14:textId="77777777" w:rsidTr="00450E7A">
        <w:trPr>
          <w:trHeight w:val="300"/>
        </w:trPr>
        <w:tc>
          <w:tcPr>
            <w:tcW w:w="3699" w:type="dxa"/>
            <w:gridSpan w:val="3"/>
            <w:tcBorders>
              <w:top w:val="nil"/>
              <w:left w:val="nil"/>
              <w:bottom w:val="nil"/>
              <w:right w:val="nil"/>
            </w:tcBorders>
            <w:shd w:val="clear" w:color="auto" w:fill="auto"/>
            <w:noWrap/>
            <w:vAlign w:val="bottom"/>
          </w:tcPr>
          <w:p w14:paraId="612CE540" w14:textId="6EAD4F9B" w:rsidR="00450E7A" w:rsidRPr="00D55416" w:rsidRDefault="00450E7A" w:rsidP="00D55416">
            <w:pPr>
              <w:rPr>
                <w:color w:val="000000"/>
                <w:sz w:val="22"/>
                <w:szCs w:val="22"/>
              </w:rPr>
            </w:pPr>
            <w:r w:rsidRPr="00D55416">
              <w:rPr>
                <w:color w:val="000000"/>
                <w:sz w:val="22"/>
                <w:szCs w:val="22"/>
              </w:rPr>
              <w:t>Nytt lekeareal</w:t>
            </w:r>
          </w:p>
        </w:tc>
        <w:tc>
          <w:tcPr>
            <w:tcW w:w="1200" w:type="dxa"/>
            <w:tcBorders>
              <w:top w:val="nil"/>
              <w:left w:val="nil"/>
              <w:bottom w:val="nil"/>
              <w:right w:val="nil"/>
            </w:tcBorders>
            <w:shd w:val="clear" w:color="auto" w:fill="auto"/>
            <w:noWrap/>
            <w:vAlign w:val="bottom"/>
          </w:tcPr>
          <w:p w14:paraId="1263AE3B" w14:textId="77777777" w:rsidR="00450E7A" w:rsidRPr="00D55416" w:rsidRDefault="00450E7A" w:rsidP="00D55416">
            <w:pPr>
              <w:rPr>
                <w:color w:val="000000"/>
                <w:sz w:val="22"/>
                <w:szCs w:val="22"/>
              </w:rPr>
            </w:pPr>
          </w:p>
        </w:tc>
        <w:tc>
          <w:tcPr>
            <w:tcW w:w="1200" w:type="dxa"/>
            <w:tcBorders>
              <w:top w:val="nil"/>
              <w:left w:val="nil"/>
              <w:bottom w:val="nil"/>
              <w:right w:val="nil"/>
            </w:tcBorders>
            <w:shd w:val="clear" w:color="auto" w:fill="auto"/>
            <w:noWrap/>
            <w:vAlign w:val="bottom"/>
          </w:tcPr>
          <w:p w14:paraId="151FC914" w14:textId="77777777" w:rsidR="00450E7A" w:rsidRPr="00D55416" w:rsidRDefault="00450E7A" w:rsidP="00D55416">
            <w:pPr>
              <w:rPr>
                <w:color w:val="000000"/>
                <w:sz w:val="22"/>
                <w:szCs w:val="22"/>
              </w:rPr>
            </w:pPr>
          </w:p>
        </w:tc>
        <w:tc>
          <w:tcPr>
            <w:tcW w:w="1200" w:type="dxa"/>
            <w:tcBorders>
              <w:top w:val="nil"/>
              <w:left w:val="nil"/>
              <w:bottom w:val="nil"/>
              <w:right w:val="nil"/>
            </w:tcBorders>
            <w:shd w:val="clear" w:color="auto" w:fill="auto"/>
            <w:noWrap/>
            <w:vAlign w:val="bottom"/>
          </w:tcPr>
          <w:p w14:paraId="7F71CE37" w14:textId="77777777" w:rsidR="00450E7A" w:rsidRPr="00D55416" w:rsidRDefault="00450E7A" w:rsidP="00D55416">
            <w:pPr>
              <w:rPr>
                <w:color w:val="000000"/>
                <w:sz w:val="22"/>
                <w:szCs w:val="22"/>
              </w:rPr>
            </w:pPr>
          </w:p>
        </w:tc>
        <w:tc>
          <w:tcPr>
            <w:tcW w:w="1200" w:type="dxa"/>
            <w:tcBorders>
              <w:top w:val="nil"/>
              <w:left w:val="nil"/>
              <w:bottom w:val="nil"/>
              <w:right w:val="nil"/>
            </w:tcBorders>
            <w:shd w:val="clear" w:color="auto" w:fill="auto"/>
            <w:noWrap/>
            <w:vAlign w:val="bottom"/>
          </w:tcPr>
          <w:p w14:paraId="4C011EE6" w14:textId="09D3E712" w:rsidR="00450E7A" w:rsidRPr="00D55416" w:rsidRDefault="00450E7A" w:rsidP="00D55416">
            <w:pPr>
              <w:jc w:val="right"/>
              <w:rPr>
                <w:color w:val="000000"/>
                <w:sz w:val="22"/>
                <w:szCs w:val="22"/>
              </w:rPr>
            </w:pPr>
            <w:r w:rsidRPr="00D55416">
              <w:rPr>
                <w:color w:val="000000"/>
                <w:sz w:val="22"/>
                <w:szCs w:val="22"/>
              </w:rPr>
              <w:t>560 000</w:t>
            </w:r>
          </w:p>
        </w:tc>
      </w:tr>
      <w:tr w:rsidR="00F70ACA" w:rsidRPr="00D55416" w14:paraId="6792B68F" w14:textId="77777777" w:rsidTr="00450E7A">
        <w:trPr>
          <w:trHeight w:val="300"/>
        </w:trPr>
        <w:tc>
          <w:tcPr>
            <w:tcW w:w="2345" w:type="dxa"/>
            <w:tcBorders>
              <w:top w:val="nil"/>
              <w:left w:val="nil"/>
              <w:bottom w:val="nil"/>
              <w:right w:val="nil"/>
            </w:tcBorders>
            <w:shd w:val="clear" w:color="auto" w:fill="auto"/>
            <w:noWrap/>
            <w:vAlign w:val="bottom"/>
            <w:hideMark/>
          </w:tcPr>
          <w:p w14:paraId="65DD685E" w14:textId="77777777" w:rsidR="00F70ACA" w:rsidRPr="00D55416" w:rsidRDefault="00F70ACA" w:rsidP="00D55416">
            <w:pPr>
              <w:rPr>
                <w:color w:val="000000"/>
                <w:sz w:val="22"/>
                <w:szCs w:val="22"/>
              </w:rPr>
            </w:pPr>
          </w:p>
        </w:tc>
        <w:tc>
          <w:tcPr>
            <w:tcW w:w="146" w:type="dxa"/>
            <w:tcBorders>
              <w:top w:val="nil"/>
              <w:left w:val="nil"/>
              <w:bottom w:val="nil"/>
              <w:right w:val="nil"/>
            </w:tcBorders>
            <w:shd w:val="clear" w:color="auto" w:fill="auto"/>
            <w:noWrap/>
            <w:vAlign w:val="bottom"/>
            <w:hideMark/>
          </w:tcPr>
          <w:p w14:paraId="79F9D9ED" w14:textId="77777777" w:rsidR="00F70ACA" w:rsidRPr="00D55416" w:rsidRDefault="00F70ACA" w:rsidP="00D55416">
            <w:pPr>
              <w:rPr>
                <w:color w:val="000000"/>
                <w:sz w:val="22"/>
                <w:szCs w:val="22"/>
              </w:rPr>
            </w:pPr>
          </w:p>
        </w:tc>
        <w:tc>
          <w:tcPr>
            <w:tcW w:w="1208" w:type="dxa"/>
            <w:tcBorders>
              <w:top w:val="nil"/>
              <w:left w:val="nil"/>
              <w:bottom w:val="nil"/>
              <w:right w:val="nil"/>
            </w:tcBorders>
            <w:shd w:val="clear" w:color="auto" w:fill="auto"/>
            <w:noWrap/>
            <w:vAlign w:val="bottom"/>
            <w:hideMark/>
          </w:tcPr>
          <w:p w14:paraId="012A5C00"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51182C10"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75F4745"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0D3DDEC3"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9979743" w14:textId="77777777" w:rsidR="00F70ACA" w:rsidRPr="00D55416" w:rsidRDefault="00F70ACA" w:rsidP="00D55416">
            <w:pPr>
              <w:jc w:val="right"/>
              <w:rPr>
                <w:color w:val="000000"/>
                <w:sz w:val="22"/>
                <w:szCs w:val="22"/>
              </w:rPr>
            </w:pPr>
          </w:p>
        </w:tc>
      </w:tr>
      <w:tr w:rsidR="00F70ACA" w:rsidRPr="00D55416" w14:paraId="6BFABE90" w14:textId="77777777" w:rsidTr="00450E7A">
        <w:trPr>
          <w:trHeight w:val="300"/>
        </w:trPr>
        <w:tc>
          <w:tcPr>
            <w:tcW w:w="2491" w:type="dxa"/>
            <w:gridSpan w:val="2"/>
            <w:tcBorders>
              <w:top w:val="nil"/>
              <w:left w:val="nil"/>
              <w:bottom w:val="nil"/>
              <w:right w:val="nil"/>
            </w:tcBorders>
            <w:shd w:val="clear" w:color="auto" w:fill="auto"/>
            <w:noWrap/>
            <w:vAlign w:val="bottom"/>
            <w:hideMark/>
          </w:tcPr>
          <w:p w14:paraId="4A55FB14" w14:textId="66BDE0E4" w:rsidR="00F70ACA" w:rsidRPr="00D55416" w:rsidRDefault="00450E7A" w:rsidP="00D55416">
            <w:pPr>
              <w:rPr>
                <w:color w:val="000000"/>
                <w:sz w:val="22"/>
                <w:szCs w:val="22"/>
              </w:rPr>
            </w:pPr>
            <w:r w:rsidRPr="00D55416">
              <w:rPr>
                <w:color w:val="000000"/>
                <w:sz w:val="22"/>
                <w:szCs w:val="22"/>
              </w:rPr>
              <w:t>Vikersund</w:t>
            </w:r>
            <w:r w:rsidR="00F70ACA" w:rsidRPr="00D55416">
              <w:rPr>
                <w:color w:val="000000"/>
                <w:sz w:val="22"/>
                <w:szCs w:val="22"/>
              </w:rPr>
              <w:t xml:space="preserve"> skole</w:t>
            </w:r>
          </w:p>
        </w:tc>
        <w:tc>
          <w:tcPr>
            <w:tcW w:w="1208" w:type="dxa"/>
            <w:tcBorders>
              <w:top w:val="nil"/>
              <w:left w:val="nil"/>
              <w:bottom w:val="nil"/>
              <w:right w:val="nil"/>
            </w:tcBorders>
            <w:shd w:val="clear" w:color="auto" w:fill="auto"/>
            <w:noWrap/>
            <w:vAlign w:val="bottom"/>
            <w:hideMark/>
          </w:tcPr>
          <w:p w14:paraId="5F8E0482"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64FCBB0"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E45FE53"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7E3A7264"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3436808" w14:textId="77777777" w:rsidR="00F70ACA" w:rsidRPr="00D55416" w:rsidRDefault="00F70ACA" w:rsidP="00D55416">
            <w:pPr>
              <w:jc w:val="right"/>
              <w:rPr>
                <w:color w:val="000000"/>
                <w:sz w:val="22"/>
                <w:szCs w:val="22"/>
              </w:rPr>
            </w:pPr>
          </w:p>
        </w:tc>
      </w:tr>
      <w:tr w:rsidR="00F70ACA" w:rsidRPr="00D55416" w14:paraId="71FC71ED" w14:textId="77777777" w:rsidTr="00450E7A">
        <w:trPr>
          <w:trHeight w:val="300"/>
        </w:trPr>
        <w:tc>
          <w:tcPr>
            <w:tcW w:w="4899" w:type="dxa"/>
            <w:gridSpan w:val="4"/>
            <w:tcBorders>
              <w:top w:val="nil"/>
              <w:left w:val="nil"/>
              <w:bottom w:val="nil"/>
              <w:right w:val="nil"/>
            </w:tcBorders>
            <w:shd w:val="clear" w:color="auto" w:fill="auto"/>
            <w:noWrap/>
            <w:vAlign w:val="bottom"/>
            <w:hideMark/>
          </w:tcPr>
          <w:p w14:paraId="0D6D9B58" w14:textId="7FC585C8" w:rsidR="00F70ACA" w:rsidRPr="00D55416" w:rsidRDefault="00450E7A" w:rsidP="00D55416">
            <w:pPr>
              <w:rPr>
                <w:color w:val="000000"/>
                <w:sz w:val="22"/>
                <w:szCs w:val="22"/>
              </w:rPr>
            </w:pPr>
            <w:r w:rsidRPr="00D55416">
              <w:rPr>
                <w:color w:val="000000"/>
                <w:sz w:val="22"/>
                <w:szCs w:val="22"/>
              </w:rPr>
              <w:t>Solskjerming</w:t>
            </w:r>
          </w:p>
        </w:tc>
        <w:tc>
          <w:tcPr>
            <w:tcW w:w="1200" w:type="dxa"/>
            <w:tcBorders>
              <w:top w:val="nil"/>
              <w:left w:val="nil"/>
              <w:bottom w:val="nil"/>
              <w:right w:val="nil"/>
            </w:tcBorders>
            <w:shd w:val="clear" w:color="auto" w:fill="auto"/>
            <w:noWrap/>
            <w:vAlign w:val="bottom"/>
            <w:hideMark/>
          </w:tcPr>
          <w:p w14:paraId="40ED2A5A"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57E9F0D"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45A8A631" w14:textId="7D5D97A2" w:rsidR="00F70ACA" w:rsidRPr="00D55416" w:rsidRDefault="00450E7A" w:rsidP="00D55416">
            <w:pPr>
              <w:jc w:val="right"/>
              <w:rPr>
                <w:color w:val="000000"/>
                <w:sz w:val="22"/>
                <w:szCs w:val="22"/>
              </w:rPr>
            </w:pPr>
            <w:r w:rsidRPr="00D55416">
              <w:rPr>
                <w:color w:val="000000"/>
                <w:sz w:val="22"/>
                <w:szCs w:val="22"/>
              </w:rPr>
              <w:t>13</w:t>
            </w:r>
            <w:r w:rsidR="00F70ACA" w:rsidRPr="00D55416">
              <w:rPr>
                <w:color w:val="000000"/>
                <w:sz w:val="22"/>
                <w:szCs w:val="22"/>
              </w:rPr>
              <w:t>0 000</w:t>
            </w:r>
          </w:p>
        </w:tc>
      </w:tr>
      <w:tr w:rsidR="00F70ACA" w:rsidRPr="00D55416" w14:paraId="3EA028A0" w14:textId="77777777" w:rsidTr="00450E7A">
        <w:trPr>
          <w:trHeight w:val="300"/>
        </w:trPr>
        <w:tc>
          <w:tcPr>
            <w:tcW w:w="2345" w:type="dxa"/>
            <w:tcBorders>
              <w:top w:val="nil"/>
              <w:left w:val="nil"/>
              <w:bottom w:val="nil"/>
              <w:right w:val="nil"/>
            </w:tcBorders>
            <w:shd w:val="clear" w:color="auto" w:fill="auto"/>
            <w:noWrap/>
            <w:vAlign w:val="bottom"/>
            <w:hideMark/>
          </w:tcPr>
          <w:p w14:paraId="7CAB7FEA" w14:textId="77777777" w:rsidR="00F70ACA" w:rsidRPr="00D55416" w:rsidRDefault="00F70ACA" w:rsidP="00D55416">
            <w:pPr>
              <w:rPr>
                <w:color w:val="000000"/>
                <w:sz w:val="22"/>
                <w:szCs w:val="22"/>
              </w:rPr>
            </w:pPr>
          </w:p>
        </w:tc>
        <w:tc>
          <w:tcPr>
            <w:tcW w:w="146" w:type="dxa"/>
            <w:tcBorders>
              <w:top w:val="nil"/>
              <w:left w:val="nil"/>
              <w:bottom w:val="nil"/>
              <w:right w:val="nil"/>
            </w:tcBorders>
            <w:shd w:val="clear" w:color="auto" w:fill="auto"/>
            <w:noWrap/>
            <w:vAlign w:val="bottom"/>
            <w:hideMark/>
          </w:tcPr>
          <w:p w14:paraId="5A5726B9" w14:textId="77777777" w:rsidR="00F70ACA" w:rsidRPr="00D55416" w:rsidRDefault="00F70ACA" w:rsidP="00D55416">
            <w:pPr>
              <w:rPr>
                <w:color w:val="000000"/>
                <w:sz w:val="22"/>
                <w:szCs w:val="22"/>
              </w:rPr>
            </w:pPr>
          </w:p>
        </w:tc>
        <w:tc>
          <w:tcPr>
            <w:tcW w:w="1208" w:type="dxa"/>
            <w:tcBorders>
              <w:top w:val="nil"/>
              <w:left w:val="nil"/>
              <w:bottom w:val="nil"/>
              <w:right w:val="nil"/>
            </w:tcBorders>
            <w:shd w:val="clear" w:color="auto" w:fill="auto"/>
            <w:noWrap/>
            <w:vAlign w:val="bottom"/>
            <w:hideMark/>
          </w:tcPr>
          <w:p w14:paraId="5C7564A4"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EA2D4D3"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7CB760C"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037C8A92"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5BDCBF35" w14:textId="77777777" w:rsidR="00F70ACA" w:rsidRPr="00D55416" w:rsidRDefault="00F70ACA" w:rsidP="00D55416">
            <w:pPr>
              <w:jc w:val="right"/>
              <w:rPr>
                <w:color w:val="000000"/>
                <w:sz w:val="22"/>
                <w:szCs w:val="22"/>
              </w:rPr>
            </w:pPr>
          </w:p>
        </w:tc>
      </w:tr>
      <w:tr w:rsidR="00F70ACA" w:rsidRPr="00D55416" w14:paraId="48D58FA9" w14:textId="77777777" w:rsidTr="00450E7A">
        <w:trPr>
          <w:trHeight w:val="300"/>
        </w:trPr>
        <w:tc>
          <w:tcPr>
            <w:tcW w:w="6099" w:type="dxa"/>
            <w:gridSpan w:val="5"/>
            <w:tcBorders>
              <w:top w:val="nil"/>
              <w:left w:val="nil"/>
              <w:bottom w:val="nil"/>
              <w:right w:val="nil"/>
            </w:tcBorders>
            <w:shd w:val="clear" w:color="auto" w:fill="auto"/>
            <w:noWrap/>
            <w:vAlign w:val="bottom"/>
            <w:hideMark/>
          </w:tcPr>
          <w:p w14:paraId="32054945" w14:textId="03CBE05D" w:rsidR="00F70ACA" w:rsidRPr="00D55416" w:rsidRDefault="00450E7A" w:rsidP="00D55416">
            <w:pPr>
              <w:rPr>
                <w:color w:val="000000"/>
                <w:sz w:val="22"/>
                <w:szCs w:val="22"/>
              </w:rPr>
            </w:pPr>
            <w:r w:rsidRPr="00D55416">
              <w:rPr>
                <w:color w:val="000000"/>
                <w:sz w:val="22"/>
                <w:szCs w:val="22"/>
              </w:rPr>
              <w:t>Inventar til skole og barnehager</w:t>
            </w:r>
          </w:p>
        </w:tc>
        <w:tc>
          <w:tcPr>
            <w:tcW w:w="1200" w:type="dxa"/>
            <w:tcBorders>
              <w:top w:val="nil"/>
              <w:left w:val="nil"/>
              <w:bottom w:val="nil"/>
              <w:right w:val="nil"/>
            </w:tcBorders>
            <w:shd w:val="clear" w:color="auto" w:fill="auto"/>
            <w:noWrap/>
            <w:vAlign w:val="bottom"/>
            <w:hideMark/>
          </w:tcPr>
          <w:p w14:paraId="0FD8A19A"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04BC5A01" w14:textId="3F6AF6C0" w:rsidR="00F70ACA" w:rsidRPr="00D55416" w:rsidRDefault="00450E7A" w:rsidP="00D55416">
            <w:pPr>
              <w:jc w:val="right"/>
              <w:rPr>
                <w:color w:val="000000"/>
                <w:sz w:val="22"/>
                <w:szCs w:val="22"/>
              </w:rPr>
            </w:pPr>
            <w:r w:rsidRPr="00D55416">
              <w:rPr>
                <w:color w:val="000000"/>
                <w:sz w:val="22"/>
                <w:szCs w:val="22"/>
              </w:rPr>
              <w:t>620 000</w:t>
            </w:r>
          </w:p>
        </w:tc>
      </w:tr>
      <w:tr w:rsidR="00F70ACA" w:rsidRPr="00D55416" w14:paraId="6B95E653" w14:textId="77777777" w:rsidTr="00450E7A">
        <w:trPr>
          <w:trHeight w:val="300"/>
        </w:trPr>
        <w:tc>
          <w:tcPr>
            <w:tcW w:w="2345" w:type="dxa"/>
            <w:tcBorders>
              <w:top w:val="nil"/>
              <w:left w:val="nil"/>
              <w:bottom w:val="nil"/>
              <w:right w:val="nil"/>
            </w:tcBorders>
            <w:shd w:val="clear" w:color="auto" w:fill="auto"/>
            <w:noWrap/>
            <w:vAlign w:val="bottom"/>
            <w:hideMark/>
          </w:tcPr>
          <w:p w14:paraId="43F5222F" w14:textId="73F56ED9" w:rsidR="00450E7A" w:rsidRPr="00D55416" w:rsidRDefault="00450E7A" w:rsidP="00D55416">
            <w:pPr>
              <w:rPr>
                <w:color w:val="000000"/>
                <w:sz w:val="22"/>
                <w:szCs w:val="22"/>
              </w:rPr>
            </w:pPr>
            <w:r w:rsidRPr="00D55416">
              <w:rPr>
                <w:color w:val="000000"/>
                <w:sz w:val="22"/>
                <w:szCs w:val="22"/>
              </w:rPr>
              <w:t>El-tavler</w:t>
            </w:r>
          </w:p>
        </w:tc>
        <w:tc>
          <w:tcPr>
            <w:tcW w:w="146" w:type="dxa"/>
            <w:tcBorders>
              <w:top w:val="nil"/>
              <w:left w:val="nil"/>
              <w:bottom w:val="nil"/>
              <w:right w:val="nil"/>
            </w:tcBorders>
            <w:shd w:val="clear" w:color="auto" w:fill="auto"/>
            <w:noWrap/>
            <w:vAlign w:val="bottom"/>
            <w:hideMark/>
          </w:tcPr>
          <w:p w14:paraId="2E2D2C1C" w14:textId="77777777" w:rsidR="00F70ACA" w:rsidRPr="00D55416" w:rsidRDefault="00F70ACA" w:rsidP="00D55416">
            <w:pPr>
              <w:rPr>
                <w:color w:val="000000"/>
                <w:sz w:val="22"/>
                <w:szCs w:val="22"/>
              </w:rPr>
            </w:pPr>
          </w:p>
        </w:tc>
        <w:tc>
          <w:tcPr>
            <w:tcW w:w="1208" w:type="dxa"/>
            <w:tcBorders>
              <w:top w:val="nil"/>
              <w:left w:val="nil"/>
              <w:bottom w:val="nil"/>
              <w:right w:val="nil"/>
            </w:tcBorders>
            <w:shd w:val="clear" w:color="auto" w:fill="auto"/>
            <w:noWrap/>
            <w:vAlign w:val="bottom"/>
            <w:hideMark/>
          </w:tcPr>
          <w:p w14:paraId="1601E925"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259E20B"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D41A347"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4A21A81E"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083B7220" w14:textId="7C6A48B0" w:rsidR="00F70ACA" w:rsidRPr="00D55416" w:rsidRDefault="00450E7A" w:rsidP="00D55416">
            <w:pPr>
              <w:jc w:val="right"/>
              <w:rPr>
                <w:color w:val="000000"/>
                <w:sz w:val="22"/>
                <w:szCs w:val="22"/>
              </w:rPr>
            </w:pPr>
            <w:r w:rsidRPr="00D55416">
              <w:rPr>
                <w:color w:val="000000"/>
                <w:sz w:val="22"/>
                <w:szCs w:val="22"/>
              </w:rPr>
              <w:t>2 750 000</w:t>
            </w:r>
          </w:p>
        </w:tc>
      </w:tr>
      <w:tr w:rsidR="00F70ACA" w14:paraId="5C3A1696" w14:textId="77777777" w:rsidTr="00450E7A">
        <w:trPr>
          <w:trHeight w:val="300"/>
        </w:trPr>
        <w:tc>
          <w:tcPr>
            <w:tcW w:w="2345" w:type="dxa"/>
            <w:tcBorders>
              <w:top w:val="nil"/>
              <w:left w:val="nil"/>
              <w:bottom w:val="nil"/>
              <w:right w:val="nil"/>
            </w:tcBorders>
            <w:shd w:val="clear" w:color="auto" w:fill="auto"/>
            <w:noWrap/>
            <w:vAlign w:val="bottom"/>
            <w:hideMark/>
          </w:tcPr>
          <w:p w14:paraId="09D67825" w14:textId="77777777" w:rsidR="00F70ACA" w:rsidRDefault="00F70ACA" w:rsidP="00D55416">
            <w:pPr>
              <w:rPr>
                <w:sz w:val="22"/>
                <w:szCs w:val="22"/>
              </w:rPr>
            </w:pPr>
          </w:p>
          <w:p w14:paraId="13727EDE" w14:textId="77777777" w:rsidR="00450E7A" w:rsidRDefault="00450E7A" w:rsidP="00D55416">
            <w:pPr>
              <w:rPr>
                <w:sz w:val="22"/>
                <w:szCs w:val="22"/>
              </w:rPr>
            </w:pPr>
          </w:p>
        </w:tc>
        <w:tc>
          <w:tcPr>
            <w:tcW w:w="146" w:type="dxa"/>
            <w:tcBorders>
              <w:top w:val="nil"/>
              <w:left w:val="nil"/>
              <w:bottom w:val="nil"/>
              <w:right w:val="nil"/>
            </w:tcBorders>
            <w:shd w:val="clear" w:color="auto" w:fill="auto"/>
            <w:noWrap/>
            <w:vAlign w:val="bottom"/>
            <w:hideMark/>
          </w:tcPr>
          <w:p w14:paraId="2A79CC5D" w14:textId="77777777" w:rsidR="00F70ACA" w:rsidRDefault="00F70ACA" w:rsidP="00D55416">
            <w:pPr>
              <w:rPr>
                <w:sz w:val="22"/>
                <w:szCs w:val="22"/>
              </w:rPr>
            </w:pPr>
          </w:p>
        </w:tc>
        <w:tc>
          <w:tcPr>
            <w:tcW w:w="1208" w:type="dxa"/>
            <w:tcBorders>
              <w:top w:val="nil"/>
              <w:left w:val="nil"/>
              <w:bottom w:val="nil"/>
              <w:right w:val="nil"/>
            </w:tcBorders>
            <w:shd w:val="clear" w:color="auto" w:fill="auto"/>
            <w:noWrap/>
            <w:vAlign w:val="bottom"/>
            <w:hideMark/>
          </w:tcPr>
          <w:p w14:paraId="1DA1CABA"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62EB0B39"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6E1A78C0"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08973EF0" w14:textId="77777777" w:rsidR="00F70ACA" w:rsidRDefault="00F70ACA" w:rsidP="00D55416">
            <w:pPr>
              <w:rPr>
                <w:sz w:val="22"/>
                <w:szCs w:val="22"/>
              </w:rPr>
            </w:pPr>
          </w:p>
        </w:tc>
        <w:tc>
          <w:tcPr>
            <w:tcW w:w="1200" w:type="dxa"/>
            <w:tcBorders>
              <w:top w:val="nil"/>
              <w:left w:val="nil"/>
              <w:bottom w:val="nil"/>
              <w:right w:val="nil"/>
            </w:tcBorders>
            <w:shd w:val="clear" w:color="auto" w:fill="auto"/>
            <w:noWrap/>
            <w:vAlign w:val="bottom"/>
            <w:hideMark/>
          </w:tcPr>
          <w:p w14:paraId="2D5620EE" w14:textId="77777777" w:rsidR="00F70ACA" w:rsidRDefault="00F70ACA" w:rsidP="00D55416">
            <w:pPr>
              <w:jc w:val="right"/>
              <w:rPr>
                <w:sz w:val="22"/>
                <w:szCs w:val="22"/>
              </w:rPr>
            </w:pPr>
          </w:p>
        </w:tc>
      </w:tr>
    </w:tbl>
    <w:p w14:paraId="0B3A2338" w14:textId="77777777" w:rsidR="00F70ACA" w:rsidRPr="00F70ACA" w:rsidRDefault="00F70ACA" w:rsidP="00D55416">
      <w:pPr>
        <w:rPr>
          <w:b/>
        </w:rPr>
      </w:pPr>
      <w:r w:rsidRPr="00F70ACA">
        <w:rPr>
          <w:b/>
        </w:rPr>
        <w:t>Helse- og sosialetaten</w:t>
      </w:r>
    </w:p>
    <w:tbl>
      <w:tblPr>
        <w:tblW w:w="8489" w:type="dxa"/>
        <w:tblInd w:w="55" w:type="dxa"/>
        <w:tblCellMar>
          <w:left w:w="70" w:type="dxa"/>
          <w:right w:w="70" w:type="dxa"/>
        </w:tblCellMar>
        <w:tblLook w:val="04A0" w:firstRow="1" w:lastRow="0" w:firstColumn="1" w:lastColumn="0" w:noHBand="0" w:noVBand="1"/>
      </w:tblPr>
      <w:tblGrid>
        <w:gridCol w:w="3397"/>
        <w:gridCol w:w="146"/>
        <w:gridCol w:w="146"/>
        <w:gridCol w:w="1200"/>
        <w:gridCol w:w="1200"/>
        <w:gridCol w:w="1200"/>
        <w:gridCol w:w="1200"/>
      </w:tblGrid>
      <w:tr w:rsidR="00F70ACA" w:rsidRPr="00D55416" w14:paraId="532A0D74" w14:textId="77777777" w:rsidTr="00450E7A">
        <w:trPr>
          <w:trHeight w:val="300"/>
        </w:trPr>
        <w:tc>
          <w:tcPr>
            <w:tcW w:w="3397" w:type="dxa"/>
            <w:tcBorders>
              <w:top w:val="nil"/>
              <w:left w:val="nil"/>
              <w:bottom w:val="nil"/>
              <w:right w:val="nil"/>
            </w:tcBorders>
            <w:shd w:val="clear" w:color="auto" w:fill="auto"/>
            <w:noWrap/>
            <w:vAlign w:val="bottom"/>
            <w:hideMark/>
          </w:tcPr>
          <w:p w14:paraId="557798F4" w14:textId="1D1D2ED9" w:rsidR="00F70ACA" w:rsidRPr="00D55416" w:rsidRDefault="00450E7A" w:rsidP="00D55416">
            <w:pPr>
              <w:rPr>
                <w:color w:val="000000"/>
                <w:sz w:val="22"/>
                <w:szCs w:val="22"/>
              </w:rPr>
            </w:pPr>
            <w:r w:rsidRPr="00D55416">
              <w:rPr>
                <w:color w:val="000000"/>
                <w:sz w:val="22"/>
                <w:szCs w:val="22"/>
              </w:rPr>
              <w:t>El-tavler</w:t>
            </w:r>
          </w:p>
        </w:tc>
        <w:tc>
          <w:tcPr>
            <w:tcW w:w="146" w:type="dxa"/>
            <w:tcBorders>
              <w:top w:val="nil"/>
              <w:left w:val="nil"/>
              <w:bottom w:val="nil"/>
              <w:right w:val="nil"/>
            </w:tcBorders>
            <w:shd w:val="clear" w:color="auto" w:fill="auto"/>
            <w:noWrap/>
            <w:vAlign w:val="bottom"/>
            <w:hideMark/>
          </w:tcPr>
          <w:p w14:paraId="68339E35" w14:textId="77777777" w:rsidR="00F70ACA" w:rsidRPr="00D55416" w:rsidRDefault="00F70ACA" w:rsidP="00D55416">
            <w:pPr>
              <w:rPr>
                <w:color w:val="000000"/>
                <w:sz w:val="22"/>
                <w:szCs w:val="22"/>
              </w:rPr>
            </w:pPr>
          </w:p>
        </w:tc>
        <w:tc>
          <w:tcPr>
            <w:tcW w:w="146" w:type="dxa"/>
            <w:tcBorders>
              <w:top w:val="nil"/>
              <w:left w:val="nil"/>
              <w:bottom w:val="nil"/>
              <w:right w:val="nil"/>
            </w:tcBorders>
            <w:shd w:val="clear" w:color="auto" w:fill="auto"/>
            <w:noWrap/>
            <w:vAlign w:val="bottom"/>
            <w:hideMark/>
          </w:tcPr>
          <w:p w14:paraId="1F4941BB"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586B5AAE"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982A472"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3EB7E16" w14:textId="77777777" w:rsidR="00F70ACA" w:rsidRPr="00D55416" w:rsidRDefault="00F70ACA" w:rsidP="00D55416">
            <w:pPr>
              <w:jc w:val="right"/>
              <w:rPr>
                <w:color w:val="000000"/>
                <w:sz w:val="22"/>
                <w:szCs w:val="22"/>
              </w:rPr>
            </w:pPr>
          </w:p>
        </w:tc>
        <w:tc>
          <w:tcPr>
            <w:tcW w:w="1200" w:type="dxa"/>
            <w:tcBorders>
              <w:top w:val="nil"/>
              <w:left w:val="nil"/>
              <w:bottom w:val="nil"/>
              <w:right w:val="nil"/>
            </w:tcBorders>
            <w:shd w:val="clear" w:color="auto" w:fill="auto"/>
            <w:noWrap/>
            <w:vAlign w:val="bottom"/>
            <w:hideMark/>
          </w:tcPr>
          <w:p w14:paraId="4C50CF35" w14:textId="1AE3E6E1" w:rsidR="00F70ACA" w:rsidRPr="00D55416" w:rsidRDefault="00450E7A" w:rsidP="00D55416">
            <w:pPr>
              <w:jc w:val="right"/>
              <w:rPr>
                <w:color w:val="000000"/>
                <w:sz w:val="22"/>
                <w:szCs w:val="22"/>
              </w:rPr>
            </w:pPr>
            <w:r w:rsidRPr="00D55416">
              <w:rPr>
                <w:color w:val="000000"/>
                <w:sz w:val="22"/>
                <w:szCs w:val="22"/>
              </w:rPr>
              <w:t>450 000</w:t>
            </w:r>
          </w:p>
        </w:tc>
      </w:tr>
      <w:tr w:rsidR="00F70ACA" w:rsidRPr="00D55416" w14:paraId="6B38C88C" w14:textId="77777777" w:rsidTr="00450E7A">
        <w:trPr>
          <w:trHeight w:val="300"/>
        </w:trPr>
        <w:tc>
          <w:tcPr>
            <w:tcW w:w="3543" w:type="dxa"/>
            <w:gridSpan w:val="2"/>
            <w:tcBorders>
              <w:top w:val="nil"/>
              <w:left w:val="nil"/>
              <w:bottom w:val="nil"/>
              <w:right w:val="nil"/>
            </w:tcBorders>
            <w:shd w:val="clear" w:color="auto" w:fill="auto"/>
            <w:noWrap/>
            <w:vAlign w:val="bottom"/>
            <w:hideMark/>
          </w:tcPr>
          <w:p w14:paraId="413597ED" w14:textId="5FD80914" w:rsidR="00F70ACA" w:rsidRPr="00D55416" w:rsidRDefault="00450E7A" w:rsidP="00D55416">
            <w:pPr>
              <w:rPr>
                <w:color w:val="000000"/>
                <w:sz w:val="22"/>
                <w:szCs w:val="22"/>
              </w:rPr>
            </w:pPr>
            <w:r w:rsidRPr="00D55416">
              <w:rPr>
                <w:color w:val="000000"/>
                <w:sz w:val="22"/>
                <w:szCs w:val="22"/>
              </w:rPr>
              <w:t>Bygningsmessige oppgraderinger</w:t>
            </w:r>
          </w:p>
        </w:tc>
        <w:tc>
          <w:tcPr>
            <w:tcW w:w="146" w:type="dxa"/>
            <w:tcBorders>
              <w:top w:val="nil"/>
              <w:left w:val="nil"/>
              <w:bottom w:val="nil"/>
              <w:right w:val="nil"/>
            </w:tcBorders>
            <w:shd w:val="clear" w:color="auto" w:fill="auto"/>
            <w:noWrap/>
            <w:vAlign w:val="bottom"/>
            <w:hideMark/>
          </w:tcPr>
          <w:p w14:paraId="40123172"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4FFADCB"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FBB143F"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37048403" w14:textId="77777777" w:rsidR="00F70ACA" w:rsidRPr="00D55416" w:rsidRDefault="00F70ACA" w:rsidP="00D55416">
            <w:pPr>
              <w:jc w:val="right"/>
              <w:rPr>
                <w:color w:val="000000"/>
                <w:sz w:val="22"/>
                <w:szCs w:val="22"/>
              </w:rPr>
            </w:pPr>
          </w:p>
        </w:tc>
        <w:tc>
          <w:tcPr>
            <w:tcW w:w="1200" w:type="dxa"/>
            <w:tcBorders>
              <w:top w:val="nil"/>
              <w:left w:val="nil"/>
              <w:bottom w:val="nil"/>
              <w:right w:val="nil"/>
            </w:tcBorders>
            <w:shd w:val="clear" w:color="auto" w:fill="auto"/>
            <w:noWrap/>
            <w:vAlign w:val="bottom"/>
            <w:hideMark/>
          </w:tcPr>
          <w:p w14:paraId="434939BC" w14:textId="40BFC9C6" w:rsidR="00F70ACA" w:rsidRPr="00D55416" w:rsidRDefault="00450E7A" w:rsidP="00D55416">
            <w:pPr>
              <w:jc w:val="right"/>
              <w:rPr>
                <w:color w:val="000000"/>
                <w:sz w:val="22"/>
                <w:szCs w:val="22"/>
              </w:rPr>
            </w:pPr>
            <w:r w:rsidRPr="00D55416">
              <w:rPr>
                <w:color w:val="000000"/>
                <w:sz w:val="22"/>
                <w:szCs w:val="22"/>
              </w:rPr>
              <w:t>3</w:t>
            </w:r>
            <w:r w:rsidR="00F70ACA" w:rsidRPr="00D55416">
              <w:rPr>
                <w:color w:val="000000"/>
                <w:sz w:val="22"/>
                <w:szCs w:val="22"/>
              </w:rPr>
              <w:t>00 000</w:t>
            </w:r>
          </w:p>
        </w:tc>
      </w:tr>
      <w:tr w:rsidR="00F70ACA" w14:paraId="533E6E20" w14:textId="77777777" w:rsidTr="00450E7A">
        <w:trPr>
          <w:trHeight w:val="300"/>
        </w:trPr>
        <w:tc>
          <w:tcPr>
            <w:tcW w:w="3397" w:type="dxa"/>
            <w:tcBorders>
              <w:top w:val="nil"/>
              <w:left w:val="nil"/>
              <w:bottom w:val="nil"/>
              <w:right w:val="nil"/>
            </w:tcBorders>
            <w:shd w:val="clear" w:color="auto" w:fill="auto"/>
            <w:noWrap/>
            <w:vAlign w:val="bottom"/>
            <w:hideMark/>
          </w:tcPr>
          <w:p w14:paraId="7C72883C" w14:textId="77777777" w:rsidR="00F70ACA" w:rsidRDefault="00F70ACA" w:rsidP="00D55416">
            <w:pPr>
              <w:rPr>
                <w:rFonts w:ascii="Calibri" w:hAnsi="Calibri"/>
                <w:color w:val="000000"/>
                <w:sz w:val="22"/>
                <w:szCs w:val="22"/>
              </w:rPr>
            </w:pPr>
          </w:p>
        </w:tc>
        <w:tc>
          <w:tcPr>
            <w:tcW w:w="146" w:type="dxa"/>
            <w:tcBorders>
              <w:top w:val="nil"/>
              <w:left w:val="nil"/>
              <w:bottom w:val="nil"/>
              <w:right w:val="nil"/>
            </w:tcBorders>
            <w:shd w:val="clear" w:color="auto" w:fill="auto"/>
            <w:noWrap/>
            <w:vAlign w:val="bottom"/>
            <w:hideMark/>
          </w:tcPr>
          <w:p w14:paraId="50E15CDB" w14:textId="77777777" w:rsidR="00F70ACA" w:rsidRDefault="00F70ACA" w:rsidP="00D55416">
            <w:pPr>
              <w:rPr>
                <w:rFonts w:ascii="Calibri" w:hAnsi="Calibri"/>
                <w:color w:val="000000"/>
                <w:sz w:val="22"/>
                <w:szCs w:val="22"/>
              </w:rPr>
            </w:pPr>
          </w:p>
        </w:tc>
        <w:tc>
          <w:tcPr>
            <w:tcW w:w="146" w:type="dxa"/>
            <w:tcBorders>
              <w:top w:val="nil"/>
              <w:left w:val="nil"/>
              <w:bottom w:val="nil"/>
              <w:right w:val="nil"/>
            </w:tcBorders>
            <w:shd w:val="clear" w:color="auto" w:fill="auto"/>
            <w:noWrap/>
            <w:vAlign w:val="bottom"/>
            <w:hideMark/>
          </w:tcPr>
          <w:p w14:paraId="70B42F86" w14:textId="77777777" w:rsidR="00F70ACA" w:rsidRDefault="00F70ACA" w:rsidP="00D55416">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4B900C15" w14:textId="77777777" w:rsidR="00F70ACA" w:rsidRDefault="00F70ACA" w:rsidP="00D55416">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02C6AC0" w14:textId="77777777" w:rsidR="00F70ACA" w:rsidRDefault="00F70ACA" w:rsidP="00D55416">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30841E1" w14:textId="77777777" w:rsidR="00F70ACA" w:rsidRDefault="00F70ACA" w:rsidP="00D55416">
            <w:pPr>
              <w:jc w:val="right"/>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1ED457F1" w14:textId="77777777" w:rsidR="00F70ACA" w:rsidRDefault="00F70ACA" w:rsidP="00D55416">
            <w:pPr>
              <w:jc w:val="right"/>
              <w:rPr>
                <w:rFonts w:ascii="Calibri" w:hAnsi="Calibri"/>
                <w:color w:val="000000"/>
                <w:sz w:val="22"/>
                <w:szCs w:val="22"/>
              </w:rPr>
            </w:pPr>
          </w:p>
        </w:tc>
      </w:tr>
    </w:tbl>
    <w:p w14:paraId="05DEAFA7" w14:textId="77777777" w:rsidR="00F70ACA" w:rsidRPr="00F70ACA" w:rsidRDefault="00F70ACA" w:rsidP="00D55416">
      <w:pPr>
        <w:rPr>
          <w:b/>
        </w:rPr>
      </w:pPr>
      <w:r w:rsidRPr="00F70ACA">
        <w:rPr>
          <w:b/>
        </w:rPr>
        <w:t>Rådhuset</w:t>
      </w:r>
    </w:p>
    <w:tbl>
      <w:tblPr>
        <w:tblW w:w="8436" w:type="dxa"/>
        <w:tblInd w:w="55" w:type="dxa"/>
        <w:tblCellMar>
          <w:left w:w="70" w:type="dxa"/>
          <w:right w:w="70" w:type="dxa"/>
        </w:tblCellMar>
        <w:tblLook w:val="04A0" w:firstRow="1" w:lastRow="0" w:firstColumn="1" w:lastColumn="0" w:noHBand="0" w:noVBand="1"/>
      </w:tblPr>
      <w:tblGrid>
        <w:gridCol w:w="3622"/>
        <w:gridCol w:w="1207"/>
        <w:gridCol w:w="1207"/>
        <w:gridCol w:w="1200"/>
        <w:gridCol w:w="1200"/>
      </w:tblGrid>
      <w:tr w:rsidR="00F70ACA" w:rsidRPr="00D55416" w14:paraId="27EE3167" w14:textId="77777777" w:rsidTr="00F70ACA">
        <w:trPr>
          <w:trHeight w:val="300"/>
        </w:trPr>
        <w:tc>
          <w:tcPr>
            <w:tcW w:w="3622" w:type="dxa"/>
            <w:tcBorders>
              <w:top w:val="nil"/>
              <w:left w:val="nil"/>
              <w:bottom w:val="nil"/>
              <w:right w:val="nil"/>
            </w:tcBorders>
            <w:shd w:val="clear" w:color="auto" w:fill="auto"/>
            <w:noWrap/>
            <w:vAlign w:val="bottom"/>
            <w:hideMark/>
          </w:tcPr>
          <w:p w14:paraId="4B056040" w14:textId="7148AF92" w:rsidR="00F70ACA" w:rsidRPr="00D55416" w:rsidRDefault="00753FCF" w:rsidP="00D55416">
            <w:pPr>
              <w:rPr>
                <w:color w:val="000000"/>
                <w:sz w:val="22"/>
                <w:szCs w:val="22"/>
              </w:rPr>
            </w:pPr>
            <w:r w:rsidRPr="00D55416">
              <w:rPr>
                <w:color w:val="000000"/>
                <w:sz w:val="22"/>
                <w:szCs w:val="22"/>
              </w:rPr>
              <w:t>Utbedring brannslanger</w:t>
            </w:r>
          </w:p>
        </w:tc>
        <w:tc>
          <w:tcPr>
            <w:tcW w:w="1207" w:type="dxa"/>
            <w:tcBorders>
              <w:top w:val="nil"/>
              <w:left w:val="nil"/>
              <w:bottom w:val="nil"/>
              <w:right w:val="nil"/>
            </w:tcBorders>
            <w:shd w:val="clear" w:color="auto" w:fill="auto"/>
            <w:noWrap/>
            <w:vAlign w:val="bottom"/>
            <w:hideMark/>
          </w:tcPr>
          <w:p w14:paraId="284A5523" w14:textId="77777777" w:rsidR="00F70ACA" w:rsidRPr="00D55416" w:rsidRDefault="00F70ACA" w:rsidP="00D55416">
            <w:pPr>
              <w:rPr>
                <w:color w:val="000000"/>
                <w:sz w:val="22"/>
                <w:szCs w:val="22"/>
              </w:rPr>
            </w:pPr>
          </w:p>
        </w:tc>
        <w:tc>
          <w:tcPr>
            <w:tcW w:w="1207" w:type="dxa"/>
            <w:tcBorders>
              <w:top w:val="nil"/>
              <w:left w:val="nil"/>
              <w:bottom w:val="nil"/>
              <w:right w:val="nil"/>
            </w:tcBorders>
            <w:shd w:val="clear" w:color="auto" w:fill="auto"/>
            <w:noWrap/>
            <w:vAlign w:val="bottom"/>
            <w:hideMark/>
          </w:tcPr>
          <w:p w14:paraId="46B0EA0B"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0C0F8908"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4B08B400" w14:textId="501BC3E4" w:rsidR="00F70ACA" w:rsidRPr="00D55416" w:rsidRDefault="00F70ACA" w:rsidP="00D55416">
            <w:pPr>
              <w:jc w:val="right"/>
              <w:rPr>
                <w:color w:val="000000"/>
                <w:sz w:val="22"/>
                <w:szCs w:val="22"/>
              </w:rPr>
            </w:pPr>
            <w:r w:rsidRPr="00D55416">
              <w:rPr>
                <w:color w:val="000000"/>
                <w:sz w:val="22"/>
                <w:szCs w:val="22"/>
              </w:rPr>
              <w:t>1</w:t>
            </w:r>
            <w:r w:rsidR="00753FCF" w:rsidRPr="00D55416">
              <w:rPr>
                <w:color w:val="000000"/>
                <w:sz w:val="22"/>
                <w:szCs w:val="22"/>
              </w:rPr>
              <w:t>5</w:t>
            </w:r>
            <w:r w:rsidRPr="00D55416">
              <w:rPr>
                <w:color w:val="000000"/>
                <w:sz w:val="22"/>
                <w:szCs w:val="22"/>
              </w:rPr>
              <w:t>0 000</w:t>
            </w:r>
          </w:p>
        </w:tc>
      </w:tr>
    </w:tbl>
    <w:p w14:paraId="716CA4AB" w14:textId="77777777" w:rsidR="00501FB8" w:rsidRDefault="00501FB8" w:rsidP="00D55416">
      <w:pPr>
        <w:rPr>
          <w:u w:val="single"/>
        </w:rPr>
      </w:pPr>
    </w:p>
    <w:p w14:paraId="6FF62915" w14:textId="77777777" w:rsidR="00F70ACA" w:rsidRPr="00F70ACA" w:rsidRDefault="00F70ACA" w:rsidP="00D55416">
      <w:pPr>
        <w:rPr>
          <w:b/>
        </w:rPr>
      </w:pPr>
      <w:r w:rsidRPr="00F70ACA">
        <w:rPr>
          <w:b/>
        </w:rPr>
        <w:t>Fellestiltak formålsbygg</w:t>
      </w:r>
    </w:p>
    <w:tbl>
      <w:tblPr>
        <w:tblW w:w="8465" w:type="dxa"/>
        <w:tblInd w:w="55" w:type="dxa"/>
        <w:tblCellMar>
          <w:left w:w="70" w:type="dxa"/>
          <w:right w:w="70" w:type="dxa"/>
        </w:tblCellMar>
        <w:tblLook w:val="04A0" w:firstRow="1" w:lastRow="0" w:firstColumn="1" w:lastColumn="0" w:noHBand="0" w:noVBand="1"/>
      </w:tblPr>
      <w:tblGrid>
        <w:gridCol w:w="3665"/>
        <w:gridCol w:w="1200"/>
        <w:gridCol w:w="1200"/>
        <w:gridCol w:w="1200"/>
        <w:gridCol w:w="1200"/>
      </w:tblGrid>
      <w:tr w:rsidR="00F70ACA" w:rsidRPr="00D55416" w14:paraId="295F1776" w14:textId="77777777" w:rsidTr="00753FCF">
        <w:trPr>
          <w:trHeight w:val="300"/>
        </w:trPr>
        <w:tc>
          <w:tcPr>
            <w:tcW w:w="3665" w:type="dxa"/>
            <w:tcBorders>
              <w:top w:val="nil"/>
              <w:left w:val="nil"/>
              <w:bottom w:val="nil"/>
              <w:right w:val="nil"/>
            </w:tcBorders>
            <w:shd w:val="clear" w:color="auto" w:fill="auto"/>
            <w:noWrap/>
            <w:vAlign w:val="bottom"/>
            <w:hideMark/>
          </w:tcPr>
          <w:p w14:paraId="5192F94C" w14:textId="5FD9AA27" w:rsidR="00F70ACA" w:rsidRPr="00D55416" w:rsidRDefault="00753FCF" w:rsidP="00D55416">
            <w:pPr>
              <w:rPr>
                <w:color w:val="000000"/>
                <w:sz w:val="22"/>
                <w:szCs w:val="22"/>
              </w:rPr>
            </w:pPr>
            <w:r w:rsidRPr="00D55416">
              <w:rPr>
                <w:color w:val="000000"/>
                <w:sz w:val="22"/>
                <w:szCs w:val="22"/>
              </w:rPr>
              <w:t xml:space="preserve">Avfallsanlegg </w:t>
            </w:r>
          </w:p>
        </w:tc>
        <w:tc>
          <w:tcPr>
            <w:tcW w:w="1200" w:type="dxa"/>
            <w:tcBorders>
              <w:top w:val="nil"/>
              <w:left w:val="nil"/>
              <w:bottom w:val="nil"/>
              <w:right w:val="nil"/>
            </w:tcBorders>
            <w:shd w:val="clear" w:color="auto" w:fill="auto"/>
            <w:noWrap/>
            <w:vAlign w:val="bottom"/>
            <w:hideMark/>
          </w:tcPr>
          <w:p w14:paraId="0E72BD64"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2D86491"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296F435"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14234D74" w14:textId="77777777" w:rsidR="00F70ACA" w:rsidRPr="00D55416" w:rsidRDefault="001F09A6" w:rsidP="00D55416">
            <w:pPr>
              <w:jc w:val="right"/>
              <w:rPr>
                <w:color w:val="000000"/>
                <w:sz w:val="22"/>
                <w:szCs w:val="22"/>
              </w:rPr>
            </w:pPr>
            <w:r w:rsidRPr="00D55416">
              <w:rPr>
                <w:color w:val="000000"/>
                <w:sz w:val="22"/>
                <w:szCs w:val="22"/>
              </w:rPr>
              <w:t>3</w:t>
            </w:r>
            <w:r w:rsidR="00F70ACA" w:rsidRPr="00D55416">
              <w:rPr>
                <w:color w:val="000000"/>
                <w:sz w:val="22"/>
                <w:szCs w:val="22"/>
              </w:rPr>
              <w:t>00 000</w:t>
            </w:r>
          </w:p>
        </w:tc>
      </w:tr>
      <w:tr w:rsidR="00F70ACA" w:rsidRPr="00D55416" w14:paraId="659F5C3C" w14:textId="77777777" w:rsidTr="00753FCF">
        <w:trPr>
          <w:trHeight w:val="300"/>
        </w:trPr>
        <w:tc>
          <w:tcPr>
            <w:tcW w:w="4865" w:type="dxa"/>
            <w:gridSpan w:val="2"/>
            <w:tcBorders>
              <w:top w:val="nil"/>
              <w:left w:val="nil"/>
              <w:bottom w:val="nil"/>
              <w:right w:val="nil"/>
            </w:tcBorders>
            <w:shd w:val="clear" w:color="auto" w:fill="auto"/>
            <w:noWrap/>
            <w:vAlign w:val="bottom"/>
            <w:hideMark/>
          </w:tcPr>
          <w:p w14:paraId="4013C5CF" w14:textId="7B64A362" w:rsidR="00F70ACA" w:rsidRPr="00D55416" w:rsidRDefault="00753FCF" w:rsidP="00D55416">
            <w:pPr>
              <w:rPr>
                <w:color w:val="000000"/>
                <w:sz w:val="22"/>
                <w:szCs w:val="22"/>
              </w:rPr>
            </w:pPr>
            <w:r w:rsidRPr="00D55416">
              <w:rPr>
                <w:color w:val="000000"/>
                <w:sz w:val="22"/>
                <w:szCs w:val="22"/>
              </w:rPr>
              <w:t>Elbil-ladere/elforsyning</w:t>
            </w:r>
          </w:p>
        </w:tc>
        <w:tc>
          <w:tcPr>
            <w:tcW w:w="1200" w:type="dxa"/>
            <w:tcBorders>
              <w:top w:val="nil"/>
              <w:left w:val="nil"/>
              <w:bottom w:val="nil"/>
              <w:right w:val="nil"/>
            </w:tcBorders>
            <w:shd w:val="clear" w:color="auto" w:fill="auto"/>
            <w:noWrap/>
            <w:vAlign w:val="bottom"/>
            <w:hideMark/>
          </w:tcPr>
          <w:p w14:paraId="51987C07"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61DAEC9C" w14:textId="77777777" w:rsidR="00F70ACA" w:rsidRPr="00D55416" w:rsidRDefault="00F70ACA"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26B4153C" w14:textId="5CD40FE4" w:rsidR="00F70ACA" w:rsidRPr="00D55416" w:rsidRDefault="00F70ACA" w:rsidP="00D55416">
            <w:pPr>
              <w:jc w:val="right"/>
              <w:rPr>
                <w:color w:val="000000"/>
                <w:sz w:val="22"/>
                <w:szCs w:val="22"/>
              </w:rPr>
            </w:pPr>
            <w:r w:rsidRPr="00D55416">
              <w:rPr>
                <w:color w:val="000000"/>
                <w:sz w:val="22"/>
                <w:szCs w:val="22"/>
              </w:rPr>
              <w:t>2</w:t>
            </w:r>
            <w:r w:rsidR="00753FCF" w:rsidRPr="00D55416">
              <w:rPr>
                <w:color w:val="000000"/>
                <w:sz w:val="22"/>
                <w:szCs w:val="22"/>
              </w:rPr>
              <w:t>6</w:t>
            </w:r>
            <w:r w:rsidRPr="00D55416">
              <w:rPr>
                <w:color w:val="000000"/>
                <w:sz w:val="22"/>
                <w:szCs w:val="22"/>
              </w:rPr>
              <w:t>0 000</w:t>
            </w:r>
          </w:p>
        </w:tc>
      </w:tr>
    </w:tbl>
    <w:p w14:paraId="3F63B0D0" w14:textId="77777777" w:rsidR="00F70ACA" w:rsidRDefault="00F70ACA" w:rsidP="00D55416">
      <w:pPr>
        <w:rPr>
          <w:u w:val="single"/>
        </w:rPr>
      </w:pPr>
    </w:p>
    <w:p w14:paraId="227D9F7A" w14:textId="7513D753" w:rsidR="00753FCF" w:rsidRPr="00F70ACA" w:rsidRDefault="00753FCF" w:rsidP="00D55416">
      <w:pPr>
        <w:rPr>
          <w:b/>
        </w:rPr>
      </w:pPr>
      <w:r>
        <w:rPr>
          <w:b/>
        </w:rPr>
        <w:t>Teknisk</w:t>
      </w:r>
    </w:p>
    <w:tbl>
      <w:tblPr>
        <w:tblW w:w="8436" w:type="dxa"/>
        <w:tblInd w:w="55" w:type="dxa"/>
        <w:tblCellMar>
          <w:left w:w="70" w:type="dxa"/>
          <w:right w:w="70" w:type="dxa"/>
        </w:tblCellMar>
        <w:tblLook w:val="04A0" w:firstRow="1" w:lastRow="0" w:firstColumn="1" w:lastColumn="0" w:noHBand="0" w:noVBand="1"/>
      </w:tblPr>
      <w:tblGrid>
        <w:gridCol w:w="3622"/>
        <w:gridCol w:w="1207"/>
        <w:gridCol w:w="1207"/>
        <w:gridCol w:w="1200"/>
        <w:gridCol w:w="1200"/>
      </w:tblGrid>
      <w:tr w:rsidR="00753FCF" w:rsidRPr="00D55416" w14:paraId="3285043B" w14:textId="77777777" w:rsidTr="0095179E">
        <w:trPr>
          <w:trHeight w:val="300"/>
        </w:trPr>
        <w:tc>
          <w:tcPr>
            <w:tcW w:w="3622" w:type="dxa"/>
            <w:tcBorders>
              <w:top w:val="nil"/>
              <w:left w:val="nil"/>
              <w:bottom w:val="nil"/>
              <w:right w:val="nil"/>
            </w:tcBorders>
            <w:shd w:val="clear" w:color="auto" w:fill="auto"/>
            <w:noWrap/>
            <w:vAlign w:val="bottom"/>
            <w:hideMark/>
          </w:tcPr>
          <w:p w14:paraId="485BD354" w14:textId="76BD26BB" w:rsidR="00753FCF" w:rsidRPr="00D55416" w:rsidRDefault="00753FCF" w:rsidP="00D55416">
            <w:pPr>
              <w:rPr>
                <w:color w:val="000000"/>
                <w:sz w:val="22"/>
                <w:szCs w:val="22"/>
              </w:rPr>
            </w:pPr>
            <w:r w:rsidRPr="00D55416">
              <w:rPr>
                <w:color w:val="000000"/>
                <w:sz w:val="22"/>
                <w:szCs w:val="22"/>
              </w:rPr>
              <w:t>Teknisk sentral – garasje/lagerbygg</w:t>
            </w:r>
          </w:p>
        </w:tc>
        <w:tc>
          <w:tcPr>
            <w:tcW w:w="1207" w:type="dxa"/>
            <w:tcBorders>
              <w:top w:val="nil"/>
              <w:left w:val="nil"/>
              <w:bottom w:val="nil"/>
              <w:right w:val="nil"/>
            </w:tcBorders>
            <w:shd w:val="clear" w:color="auto" w:fill="auto"/>
            <w:noWrap/>
            <w:vAlign w:val="bottom"/>
            <w:hideMark/>
          </w:tcPr>
          <w:p w14:paraId="05C7065A" w14:textId="77777777" w:rsidR="00753FCF" w:rsidRPr="00D55416" w:rsidRDefault="00753FCF" w:rsidP="00D55416">
            <w:pPr>
              <w:rPr>
                <w:color w:val="000000"/>
                <w:sz w:val="22"/>
                <w:szCs w:val="22"/>
              </w:rPr>
            </w:pPr>
          </w:p>
        </w:tc>
        <w:tc>
          <w:tcPr>
            <w:tcW w:w="1207" w:type="dxa"/>
            <w:tcBorders>
              <w:top w:val="nil"/>
              <w:left w:val="nil"/>
              <w:bottom w:val="nil"/>
              <w:right w:val="nil"/>
            </w:tcBorders>
            <w:shd w:val="clear" w:color="auto" w:fill="auto"/>
            <w:noWrap/>
            <w:vAlign w:val="bottom"/>
            <w:hideMark/>
          </w:tcPr>
          <w:p w14:paraId="3F4B4D16" w14:textId="77777777" w:rsidR="00753FCF" w:rsidRPr="00D55416" w:rsidRDefault="00753FCF" w:rsidP="00D55416">
            <w:pPr>
              <w:rPr>
                <w:color w:val="000000"/>
                <w:sz w:val="22"/>
                <w:szCs w:val="22"/>
              </w:rPr>
            </w:pPr>
          </w:p>
        </w:tc>
        <w:tc>
          <w:tcPr>
            <w:tcW w:w="1200" w:type="dxa"/>
            <w:tcBorders>
              <w:top w:val="nil"/>
              <w:left w:val="nil"/>
              <w:bottom w:val="nil"/>
              <w:right w:val="nil"/>
            </w:tcBorders>
            <w:shd w:val="clear" w:color="auto" w:fill="auto"/>
            <w:noWrap/>
            <w:vAlign w:val="bottom"/>
            <w:hideMark/>
          </w:tcPr>
          <w:p w14:paraId="46D92D24" w14:textId="77777777" w:rsidR="00753FCF" w:rsidRPr="00D55416" w:rsidRDefault="00753FCF" w:rsidP="00D55416">
            <w:pPr>
              <w:rPr>
                <w:color w:val="000000"/>
                <w:sz w:val="22"/>
                <w:szCs w:val="22"/>
              </w:rPr>
            </w:pPr>
          </w:p>
        </w:tc>
        <w:tc>
          <w:tcPr>
            <w:tcW w:w="1200" w:type="dxa"/>
            <w:tcBorders>
              <w:top w:val="nil"/>
              <w:left w:val="nil"/>
              <w:bottom w:val="single" w:sz="4" w:space="0" w:color="auto"/>
              <w:right w:val="nil"/>
            </w:tcBorders>
            <w:shd w:val="clear" w:color="auto" w:fill="auto"/>
            <w:noWrap/>
            <w:vAlign w:val="bottom"/>
            <w:hideMark/>
          </w:tcPr>
          <w:p w14:paraId="14A5AA5A" w14:textId="63CC62FC" w:rsidR="00753FCF" w:rsidRPr="00D55416" w:rsidRDefault="00753FCF" w:rsidP="00D55416">
            <w:pPr>
              <w:jc w:val="right"/>
              <w:rPr>
                <w:color w:val="000000"/>
                <w:sz w:val="22"/>
                <w:szCs w:val="22"/>
              </w:rPr>
            </w:pPr>
            <w:r w:rsidRPr="00D55416">
              <w:rPr>
                <w:color w:val="000000"/>
                <w:sz w:val="22"/>
                <w:szCs w:val="22"/>
              </w:rPr>
              <w:t>1 570 000</w:t>
            </w:r>
          </w:p>
        </w:tc>
      </w:tr>
    </w:tbl>
    <w:p w14:paraId="21D0D106" w14:textId="77777777" w:rsidR="00753FCF" w:rsidRDefault="00753FCF" w:rsidP="00444DD2">
      <w:pPr>
        <w:numPr>
          <w:ilvl w:val="1"/>
          <w:numId w:val="0"/>
        </w:numPr>
        <w:spacing w:line="276" w:lineRule="auto"/>
        <w:rPr>
          <w:u w:val="single"/>
        </w:rPr>
      </w:pPr>
    </w:p>
    <w:tbl>
      <w:tblPr>
        <w:tblW w:w="8520" w:type="dxa"/>
        <w:tblInd w:w="55" w:type="dxa"/>
        <w:tblCellMar>
          <w:left w:w="70" w:type="dxa"/>
          <w:right w:w="70" w:type="dxa"/>
        </w:tblCellMar>
        <w:tblLook w:val="04A0" w:firstRow="1" w:lastRow="0" w:firstColumn="1" w:lastColumn="0" w:noHBand="0" w:noVBand="1"/>
      </w:tblPr>
      <w:tblGrid>
        <w:gridCol w:w="3701"/>
        <w:gridCol w:w="160"/>
        <w:gridCol w:w="1200"/>
        <w:gridCol w:w="1200"/>
        <w:gridCol w:w="417"/>
        <w:gridCol w:w="567"/>
        <w:gridCol w:w="1275"/>
      </w:tblGrid>
      <w:tr w:rsidR="0095179E" w:rsidRPr="00D55416" w14:paraId="28F82FD0" w14:textId="77777777" w:rsidTr="0095179E">
        <w:trPr>
          <w:trHeight w:val="300"/>
        </w:trPr>
        <w:tc>
          <w:tcPr>
            <w:tcW w:w="3701" w:type="dxa"/>
            <w:tcBorders>
              <w:top w:val="nil"/>
              <w:left w:val="nil"/>
              <w:bottom w:val="nil"/>
              <w:right w:val="nil"/>
            </w:tcBorders>
            <w:shd w:val="clear" w:color="auto" w:fill="auto"/>
            <w:noWrap/>
            <w:vAlign w:val="bottom"/>
          </w:tcPr>
          <w:p w14:paraId="2091786B" w14:textId="0CD21F7B" w:rsidR="0095179E" w:rsidRPr="0095179E" w:rsidRDefault="0095179E" w:rsidP="0095179E">
            <w:pPr>
              <w:rPr>
                <w:b/>
                <w:bCs/>
                <w:color w:val="000000"/>
                <w:sz w:val="22"/>
                <w:szCs w:val="22"/>
              </w:rPr>
            </w:pPr>
            <w:r>
              <w:rPr>
                <w:b/>
                <w:bCs/>
                <w:color w:val="000000"/>
                <w:sz w:val="22"/>
                <w:szCs w:val="22"/>
              </w:rPr>
              <w:t>Sum</w:t>
            </w:r>
          </w:p>
        </w:tc>
        <w:tc>
          <w:tcPr>
            <w:tcW w:w="160" w:type="dxa"/>
            <w:tcBorders>
              <w:top w:val="nil"/>
              <w:left w:val="nil"/>
              <w:bottom w:val="nil"/>
              <w:right w:val="nil"/>
            </w:tcBorders>
            <w:shd w:val="clear" w:color="auto" w:fill="auto"/>
            <w:noWrap/>
            <w:vAlign w:val="bottom"/>
          </w:tcPr>
          <w:p w14:paraId="07C56163" w14:textId="77777777" w:rsidR="0095179E" w:rsidRPr="0095179E"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3A35D580" w14:textId="77777777" w:rsidR="0095179E" w:rsidRPr="0095179E"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3E4C74BB" w14:textId="77777777" w:rsidR="0095179E" w:rsidRPr="0095179E" w:rsidRDefault="0095179E" w:rsidP="0095179E">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tcPr>
          <w:p w14:paraId="1626EC9F" w14:textId="77777777" w:rsidR="0095179E" w:rsidRPr="0095179E" w:rsidRDefault="0095179E" w:rsidP="0095179E">
            <w:pPr>
              <w:rPr>
                <w:rFonts w:ascii="Calibri" w:hAnsi="Calibri"/>
                <w:color w:val="000000"/>
                <w:sz w:val="22"/>
                <w:szCs w:val="22"/>
              </w:rPr>
            </w:pPr>
          </w:p>
        </w:tc>
        <w:tc>
          <w:tcPr>
            <w:tcW w:w="567" w:type="dxa"/>
            <w:tcBorders>
              <w:top w:val="nil"/>
              <w:left w:val="nil"/>
              <w:bottom w:val="nil"/>
              <w:right w:val="nil"/>
            </w:tcBorders>
            <w:shd w:val="clear" w:color="auto" w:fill="auto"/>
            <w:noWrap/>
            <w:vAlign w:val="bottom"/>
          </w:tcPr>
          <w:p w14:paraId="6E505C90" w14:textId="77777777" w:rsidR="0095179E" w:rsidRPr="0095179E" w:rsidRDefault="0095179E" w:rsidP="0095179E">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tcPr>
          <w:p w14:paraId="1BFBE11F" w14:textId="25945033" w:rsidR="0095179E" w:rsidRPr="0095179E" w:rsidRDefault="0095179E" w:rsidP="0095179E">
            <w:pPr>
              <w:ind w:right="71"/>
              <w:jc w:val="right"/>
              <w:rPr>
                <w:rFonts w:ascii="Calibri" w:hAnsi="Calibri"/>
                <w:b/>
                <w:color w:val="000000"/>
                <w:sz w:val="22"/>
                <w:szCs w:val="22"/>
              </w:rPr>
            </w:pPr>
            <w:r w:rsidRPr="0095179E">
              <w:rPr>
                <w:rFonts w:ascii="Calibri" w:hAnsi="Calibri"/>
                <w:b/>
                <w:color w:val="000000"/>
                <w:sz w:val="22"/>
                <w:szCs w:val="22"/>
              </w:rPr>
              <w:t>9 00</w:t>
            </w:r>
            <w:r>
              <w:rPr>
                <w:rFonts w:ascii="Calibri" w:hAnsi="Calibri"/>
                <w:b/>
                <w:color w:val="000000"/>
                <w:sz w:val="22"/>
                <w:szCs w:val="22"/>
              </w:rPr>
              <w:t>0</w:t>
            </w:r>
            <w:r w:rsidRPr="0095179E">
              <w:rPr>
                <w:rFonts w:ascii="Calibri" w:hAnsi="Calibri"/>
                <w:b/>
                <w:color w:val="000000"/>
                <w:sz w:val="22"/>
                <w:szCs w:val="22"/>
              </w:rPr>
              <w:t xml:space="preserve"> 000</w:t>
            </w:r>
          </w:p>
        </w:tc>
      </w:tr>
      <w:tr w:rsidR="0095179E" w:rsidRPr="00D4611C" w14:paraId="52F49676" w14:textId="77777777" w:rsidTr="0095179E">
        <w:trPr>
          <w:trHeight w:val="300"/>
        </w:trPr>
        <w:tc>
          <w:tcPr>
            <w:tcW w:w="3701" w:type="dxa"/>
            <w:tcBorders>
              <w:top w:val="nil"/>
              <w:left w:val="nil"/>
              <w:bottom w:val="nil"/>
              <w:right w:val="nil"/>
            </w:tcBorders>
            <w:shd w:val="clear" w:color="auto" w:fill="auto"/>
            <w:noWrap/>
            <w:vAlign w:val="bottom"/>
          </w:tcPr>
          <w:p w14:paraId="4A8AE65C" w14:textId="1DB28E5B" w:rsidR="0095179E" w:rsidRPr="00F82ADD" w:rsidRDefault="0095179E" w:rsidP="0095179E">
            <w:pPr>
              <w:rPr>
                <w:b/>
                <w:bCs/>
                <w:color w:val="000000"/>
                <w:sz w:val="22"/>
                <w:szCs w:val="22"/>
              </w:rPr>
            </w:pPr>
          </w:p>
        </w:tc>
        <w:tc>
          <w:tcPr>
            <w:tcW w:w="160" w:type="dxa"/>
            <w:tcBorders>
              <w:top w:val="nil"/>
              <w:left w:val="nil"/>
              <w:bottom w:val="nil"/>
              <w:right w:val="nil"/>
            </w:tcBorders>
            <w:shd w:val="clear" w:color="auto" w:fill="auto"/>
            <w:noWrap/>
            <w:vAlign w:val="bottom"/>
          </w:tcPr>
          <w:p w14:paraId="4DB43861" w14:textId="77777777" w:rsidR="0095179E" w:rsidRPr="00F82ADD"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15E3BCBB" w14:textId="77777777" w:rsidR="0095179E" w:rsidRPr="00F82ADD" w:rsidRDefault="0095179E" w:rsidP="0095179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14:paraId="5CCBFD17" w14:textId="77777777" w:rsidR="0095179E" w:rsidRPr="00F82ADD" w:rsidRDefault="0095179E" w:rsidP="0095179E">
            <w:pPr>
              <w:rPr>
                <w:rFonts w:ascii="Calibri" w:hAnsi="Calibri"/>
                <w:color w:val="000000"/>
                <w:sz w:val="22"/>
                <w:szCs w:val="22"/>
              </w:rPr>
            </w:pPr>
          </w:p>
        </w:tc>
        <w:tc>
          <w:tcPr>
            <w:tcW w:w="417" w:type="dxa"/>
            <w:tcBorders>
              <w:top w:val="nil"/>
              <w:left w:val="nil"/>
              <w:bottom w:val="nil"/>
              <w:right w:val="nil"/>
            </w:tcBorders>
            <w:shd w:val="clear" w:color="auto" w:fill="auto"/>
            <w:noWrap/>
            <w:vAlign w:val="bottom"/>
          </w:tcPr>
          <w:p w14:paraId="18B94D2D" w14:textId="77777777" w:rsidR="0095179E" w:rsidRPr="00F82ADD" w:rsidRDefault="0095179E" w:rsidP="0095179E">
            <w:pPr>
              <w:rPr>
                <w:rFonts w:ascii="Calibri" w:hAnsi="Calibri"/>
                <w:color w:val="000000"/>
                <w:sz w:val="22"/>
                <w:szCs w:val="22"/>
              </w:rPr>
            </w:pPr>
          </w:p>
        </w:tc>
        <w:tc>
          <w:tcPr>
            <w:tcW w:w="567" w:type="dxa"/>
            <w:tcBorders>
              <w:top w:val="nil"/>
              <w:left w:val="nil"/>
              <w:bottom w:val="nil"/>
              <w:right w:val="nil"/>
            </w:tcBorders>
            <w:shd w:val="clear" w:color="auto" w:fill="auto"/>
            <w:noWrap/>
            <w:vAlign w:val="bottom"/>
          </w:tcPr>
          <w:p w14:paraId="17D26774" w14:textId="77777777" w:rsidR="0095179E" w:rsidRPr="00F82ADD" w:rsidRDefault="0095179E" w:rsidP="0095179E">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tcPr>
          <w:p w14:paraId="7DD79824" w14:textId="0C3D109A" w:rsidR="0095179E" w:rsidRPr="00F82ADD" w:rsidRDefault="0095179E" w:rsidP="0095179E">
            <w:pPr>
              <w:jc w:val="right"/>
              <w:rPr>
                <w:rFonts w:ascii="Calibri" w:hAnsi="Calibri"/>
                <w:color w:val="000000"/>
                <w:sz w:val="22"/>
                <w:szCs w:val="22"/>
              </w:rPr>
            </w:pPr>
          </w:p>
        </w:tc>
      </w:tr>
    </w:tbl>
    <w:p w14:paraId="3C836E61" w14:textId="77777777" w:rsidR="007A0715" w:rsidRDefault="007A0715" w:rsidP="00444DD2">
      <w:pPr>
        <w:numPr>
          <w:ilvl w:val="1"/>
          <w:numId w:val="0"/>
        </w:numPr>
        <w:spacing w:line="276" w:lineRule="auto"/>
        <w:rPr>
          <w:rFonts w:ascii="Cambria" w:hAnsi="Cambria"/>
          <w:i/>
          <w:iCs/>
          <w:color w:val="4F81BD"/>
          <w:spacing w:val="15"/>
          <w:sz w:val="26"/>
          <w:szCs w:val="26"/>
          <w:lang w:eastAsia="en-US"/>
        </w:rPr>
      </w:pPr>
    </w:p>
    <w:p w14:paraId="1D02AC8E" w14:textId="6A6449DA" w:rsidR="007A0715" w:rsidRPr="00216CF1" w:rsidRDefault="007A0715" w:rsidP="007A0715">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Formålsbygg: Ramme utredning</w:t>
      </w:r>
      <w:r w:rsidR="00906C73">
        <w:rPr>
          <w:rFonts w:ascii="Cambria" w:hAnsi="Cambria"/>
          <w:i/>
          <w:iCs/>
          <w:color w:val="4F81BD"/>
          <w:spacing w:val="15"/>
          <w:sz w:val="26"/>
          <w:szCs w:val="26"/>
          <w:lang w:eastAsia="en-US"/>
        </w:rPr>
        <w:t xml:space="preserve"> og videre </w:t>
      </w:r>
      <w:r w:rsidR="0095179E">
        <w:rPr>
          <w:rFonts w:ascii="Cambria" w:hAnsi="Cambria"/>
          <w:i/>
          <w:iCs/>
          <w:color w:val="4F81BD"/>
          <w:spacing w:val="15"/>
          <w:sz w:val="26"/>
          <w:szCs w:val="26"/>
          <w:lang w:eastAsia="en-US"/>
        </w:rPr>
        <w:t>ut</w:t>
      </w:r>
      <w:r w:rsidR="00906C73">
        <w:rPr>
          <w:rFonts w:ascii="Cambria" w:hAnsi="Cambria"/>
          <w:i/>
          <w:iCs/>
          <w:color w:val="4F81BD"/>
          <w:spacing w:val="15"/>
          <w:sz w:val="26"/>
          <w:szCs w:val="26"/>
          <w:lang w:eastAsia="en-US"/>
        </w:rPr>
        <w:t>bygging</w:t>
      </w:r>
    </w:p>
    <w:p w14:paraId="192E4945" w14:textId="7CDF7900" w:rsidR="007A0715" w:rsidRDefault="007A0715" w:rsidP="00906C73">
      <w:pPr>
        <w:rPr>
          <w:rFonts w:ascii="Cambria" w:hAnsi="Cambria"/>
          <w:i/>
          <w:iCs/>
          <w:color w:val="4F81BD"/>
          <w:spacing w:val="15"/>
          <w:sz w:val="26"/>
          <w:szCs w:val="26"/>
          <w:lang w:eastAsia="en-US"/>
        </w:rPr>
      </w:pPr>
      <w:r>
        <w:rPr>
          <w:bCs/>
        </w:rPr>
        <w:t>Det foreslås satt av ramme på totalt 6 mill. k</w:t>
      </w:r>
      <w:r w:rsidR="00906C73">
        <w:rPr>
          <w:bCs/>
        </w:rPr>
        <w:t xml:space="preserve">r i økonomiplanperioden til utredning og 20 mill. kr til videre </w:t>
      </w:r>
      <w:r w:rsidR="0095179E">
        <w:rPr>
          <w:bCs/>
        </w:rPr>
        <w:t>ut</w:t>
      </w:r>
      <w:r w:rsidR="00906C73">
        <w:rPr>
          <w:bCs/>
        </w:rPr>
        <w:t xml:space="preserve">bygging. Flere tiltak vil kreve utredninger i økonomiplanperioden. Dette gjelder blant annet skolestruktur og Modumheimen bygg C. Utredningene vil trolig medføre konkrete investeringsprosjekter. Det er usikkerhet knyttet til tallene på videre </w:t>
      </w:r>
      <w:r w:rsidR="0095179E">
        <w:rPr>
          <w:bCs/>
        </w:rPr>
        <w:t>ut</w:t>
      </w:r>
      <w:r w:rsidR="00906C73">
        <w:rPr>
          <w:bCs/>
        </w:rPr>
        <w:t xml:space="preserve">bygging. </w:t>
      </w:r>
    </w:p>
    <w:p w14:paraId="1FBDA13A" w14:textId="77777777" w:rsidR="007A0715" w:rsidRDefault="007A0715" w:rsidP="00444DD2">
      <w:pPr>
        <w:numPr>
          <w:ilvl w:val="1"/>
          <w:numId w:val="0"/>
        </w:numPr>
        <w:spacing w:line="276" w:lineRule="auto"/>
        <w:rPr>
          <w:rFonts w:ascii="Cambria" w:hAnsi="Cambria"/>
          <w:i/>
          <w:iCs/>
          <w:color w:val="4F81BD"/>
          <w:spacing w:val="15"/>
          <w:sz w:val="26"/>
          <w:szCs w:val="26"/>
          <w:lang w:eastAsia="en-US"/>
        </w:rPr>
      </w:pPr>
    </w:p>
    <w:p w14:paraId="3254F359" w14:textId="77777777" w:rsidR="00444DD2" w:rsidRPr="00216CF1" w:rsidRDefault="00444DD2" w:rsidP="00444DD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Rådhus</w:t>
      </w:r>
    </w:p>
    <w:p w14:paraId="68E45C0E" w14:textId="66481BEB" w:rsidR="00444DD2" w:rsidRPr="00555D45" w:rsidRDefault="00D436D7" w:rsidP="00444DD2">
      <w:pPr>
        <w:rPr>
          <w:bCs/>
        </w:rPr>
      </w:pPr>
      <w:r w:rsidRPr="00555D45">
        <w:rPr>
          <w:bCs/>
        </w:rPr>
        <w:t xml:space="preserve">Den tverrfaglige gjennomgangen av rådhuset har avdekket </w:t>
      </w:r>
      <w:r w:rsidR="0095179E">
        <w:rPr>
          <w:bCs/>
        </w:rPr>
        <w:t>betydelige behov for utbedring av</w:t>
      </w:r>
      <w:r w:rsidRPr="00555D45">
        <w:rPr>
          <w:bCs/>
        </w:rPr>
        <w:t xml:space="preserve"> dagens bygningsmasse. Tidligere vedtak om å bytte ut vinduer og etablere ny solavskjerming settes ikke opp i budsjett 2019. </w:t>
      </w:r>
    </w:p>
    <w:p w14:paraId="3E12FDA0" w14:textId="77777777" w:rsidR="00D436D7" w:rsidRPr="00555D45" w:rsidRDefault="00D436D7" w:rsidP="00444DD2">
      <w:pPr>
        <w:rPr>
          <w:bCs/>
        </w:rPr>
      </w:pPr>
    </w:p>
    <w:p w14:paraId="7998B98D" w14:textId="77625815" w:rsidR="00D436D7" w:rsidRPr="00216CF1" w:rsidRDefault="00D436D7" w:rsidP="00444DD2">
      <w:pPr>
        <w:rPr>
          <w:bCs/>
        </w:rPr>
      </w:pPr>
      <w:r w:rsidRPr="00555D45">
        <w:rPr>
          <w:bCs/>
        </w:rPr>
        <w:t>Etablering av strakstiltak for å bedre sikkerheten i rådhuset må prosjekteres og utføres i 2019. Det foreslås en bevilgning på 5 mill. kr inkl. mva i 2019.</w:t>
      </w:r>
      <w:r>
        <w:rPr>
          <w:bCs/>
        </w:rPr>
        <w:t xml:space="preserve"> </w:t>
      </w:r>
    </w:p>
    <w:p w14:paraId="1BAC7B53" w14:textId="77777777" w:rsidR="00444DD2" w:rsidRDefault="00444DD2" w:rsidP="00EA108B">
      <w:pPr>
        <w:rPr>
          <w:u w:val="single"/>
        </w:rPr>
      </w:pPr>
    </w:p>
    <w:p w14:paraId="4303EAC1" w14:textId="77777777" w:rsidR="00EA108B" w:rsidRDefault="00EA108B" w:rsidP="00C07862">
      <w:pPr>
        <w:rPr>
          <w:bCs/>
        </w:rPr>
      </w:pPr>
    </w:p>
    <w:p w14:paraId="0851D285" w14:textId="77777777" w:rsidR="00EA108B" w:rsidRDefault="00EA108B" w:rsidP="00EA108B">
      <w:pPr>
        <w:numPr>
          <w:ilvl w:val="1"/>
          <w:numId w:val="0"/>
        </w:numPr>
        <w:spacing w:line="276" w:lineRule="auto"/>
        <w:rPr>
          <w:rFonts w:ascii="Cambria" w:hAnsi="Cambria"/>
          <w:i/>
          <w:color w:val="4F81BD"/>
          <w:spacing w:val="15"/>
          <w:sz w:val="26"/>
          <w:szCs w:val="26"/>
          <w:lang w:eastAsia="en-US"/>
        </w:rPr>
      </w:pPr>
      <w:r>
        <w:rPr>
          <w:rFonts w:ascii="Cambria" w:hAnsi="Cambria"/>
          <w:i/>
          <w:color w:val="4F81BD"/>
          <w:spacing w:val="15"/>
          <w:sz w:val="26"/>
          <w:szCs w:val="26"/>
          <w:lang w:eastAsia="en-US"/>
        </w:rPr>
        <w:t>EPC (Energisparende kontrakter)</w:t>
      </w:r>
    </w:p>
    <w:p w14:paraId="4605FB14" w14:textId="14927434" w:rsidR="00C07862" w:rsidRDefault="00D436D7" w:rsidP="00C07862">
      <w:pPr>
        <w:rPr>
          <w:bCs/>
          <w:color w:val="FF0000"/>
        </w:rPr>
      </w:pPr>
      <w:r w:rsidRPr="00555D45">
        <w:rPr>
          <w:bCs/>
        </w:rPr>
        <w:t>Det er fremmet en egen sak om prosjekter som anbefales utført</w:t>
      </w:r>
      <w:r w:rsidR="00B50DD0">
        <w:rPr>
          <w:bCs/>
        </w:rPr>
        <w:t xml:space="preserve"> (k-sak 91/18)</w:t>
      </w:r>
      <w:r w:rsidRPr="00555D45">
        <w:rPr>
          <w:bCs/>
        </w:rPr>
        <w:t>. Tidligere vedtatt avsetning i økonomiplanen legges til grunn for budsjett 2019.</w:t>
      </w:r>
      <w:r>
        <w:rPr>
          <w:bCs/>
        </w:rPr>
        <w:t xml:space="preserve"> </w:t>
      </w:r>
    </w:p>
    <w:p w14:paraId="6E7E0208" w14:textId="77777777" w:rsidR="00315627" w:rsidRPr="007A1CBB" w:rsidRDefault="00315627" w:rsidP="00C07862">
      <w:pPr>
        <w:rPr>
          <w:bCs/>
          <w:color w:val="FF0000"/>
        </w:rPr>
      </w:pPr>
    </w:p>
    <w:p w14:paraId="7320EFF4" w14:textId="77777777" w:rsidR="00C07862" w:rsidRPr="00216CF1" w:rsidRDefault="00C07862" w:rsidP="00C07862">
      <w:pPr>
        <w:rPr>
          <w:i/>
        </w:rPr>
      </w:pPr>
    </w:p>
    <w:p w14:paraId="51A25801" w14:textId="77777777" w:rsidR="00C07862"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Tomtefelt</w:t>
      </w:r>
    </w:p>
    <w:p w14:paraId="29422703" w14:textId="7FD1E6EF" w:rsidR="00241D5F" w:rsidRPr="00241D5F" w:rsidRDefault="004B1462" w:rsidP="004B1462">
      <w:r w:rsidRPr="00241D5F">
        <w:t xml:space="preserve">I </w:t>
      </w:r>
      <w:r w:rsidR="00241D5F" w:rsidRPr="00241D5F">
        <w:t>F-sak 66</w:t>
      </w:r>
      <w:r w:rsidRPr="00241D5F">
        <w:t>/1</w:t>
      </w:r>
      <w:r w:rsidR="00241D5F" w:rsidRPr="00241D5F">
        <w:t>8</w:t>
      </w:r>
      <w:r w:rsidRPr="00241D5F">
        <w:t xml:space="preserve"> ble det vedtatt å </w:t>
      </w:r>
      <w:r w:rsidR="00241D5F" w:rsidRPr="00241D5F">
        <w:t xml:space="preserve">prioritere utviklingen av </w:t>
      </w:r>
      <w:r w:rsidRPr="00241D5F">
        <w:t>Skredsvikmoen</w:t>
      </w:r>
      <w:r w:rsidR="00241D5F" w:rsidRPr="00241D5F">
        <w:t xml:space="preserve"> næringsområde</w:t>
      </w:r>
      <w:r w:rsidRPr="00241D5F">
        <w:t xml:space="preserve">, og </w:t>
      </w:r>
      <w:r w:rsidR="00241D5F" w:rsidRPr="00241D5F">
        <w:t xml:space="preserve">det foreslås 1,8 mill. kr til planlegging av utbygging i 2019. Planlegging forutsetter vedtak av kommuneplanens arealdel. Utbyggingskostnader vil avklares i planleggingsprosessen. </w:t>
      </w:r>
    </w:p>
    <w:p w14:paraId="0677F2A3" w14:textId="5759FD91" w:rsidR="00241D5F" w:rsidRPr="00241D5F" w:rsidRDefault="00241D5F" w:rsidP="004B1462">
      <w:r w:rsidRPr="00241D5F">
        <w:t>Det foreslås videre avsatt 4 mill. kr i hvert av de øvrige årene</w:t>
      </w:r>
      <w:r w:rsidR="004075F6">
        <w:t xml:space="preserve"> til generell satsing innen tomtefelt. </w:t>
      </w:r>
      <w:r w:rsidRPr="00241D5F">
        <w:t xml:space="preserve"> </w:t>
      </w:r>
    </w:p>
    <w:p w14:paraId="57C65CA1" w14:textId="77777777" w:rsidR="001F09A6" w:rsidRPr="00216CF1" w:rsidRDefault="001F09A6" w:rsidP="00C07862"/>
    <w:p w14:paraId="049A04EA" w14:textId="77777777" w:rsidR="00C07862" w:rsidRPr="00216CF1" w:rsidRDefault="00F82F1E" w:rsidP="00C07862">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 xml:space="preserve">Vikersund </w:t>
      </w:r>
      <w:r w:rsidR="00126FE1">
        <w:rPr>
          <w:rFonts w:ascii="Cambria" w:hAnsi="Cambria"/>
          <w:i/>
          <w:iCs/>
          <w:color w:val="4F81BD"/>
          <w:spacing w:val="15"/>
          <w:sz w:val="26"/>
          <w:szCs w:val="26"/>
          <w:lang w:eastAsia="en-US"/>
        </w:rPr>
        <w:t>s</w:t>
      </w:r>
      <w:r>
        <w:rPr>
          <w:rFonts w:ascii="Cambria" w:hAnsi="Cambria"/>
          <w:i/>
          <w:iCs/>
          <w:color w:val="4F81BD"/>
          <w:spacing w:val="15"/>
          <w:sz w:val="26"/>
          <w:szCs w:val="26"/>
          <w:lang w:eastAsia="en-US"/>
        </w:rPr>
        <w:t xml:space="preserve">entrum </w:t>
      </w:r>
      <w:r w:rsidR="00126FE1">
        <w:rPr>
          <w:rFonts w:ascii="Cambria" w:hAnsi="Cambria"/>
          <w:i/>
          <w:iCs/>
          <w:color w:val="4F81BD"/>
          <w:spacing w:val="15"/>
          <w:sz w:val="26"/>
          <w:szCs w:val="26"/>
          <w:lang w:eastAsia="en-US"/>
        </w:rPr>
        <w:t>n</w:t>
      </w:r>
      <w:r>
        <w:rPr>
          <w:rFonts w:ascii="Cambria" w:hAnsi="Cambria"/>
          <w:i/>
          <w:iCs/>
          <w:color w:val="4F81BD"/>
          <w:spacing w:val="15"/>
          <w:sz w:val="26"/>
          <w:szCs w:val="26"/>
          <w:lang w:eastAsia="en-US"/>
        </w:rPr>
        <w:t>ord</w:t>
      </w:r>
    </w:p>
    <w:p w14:paraId="23BB3BA2" w14:textId="0089852D" w:rsidR="009841AE" w:rsidRPr="00F33A86" w:rsidRDefault="00126561" w:rsidP="00C07862">
      <w:r>
        <w:t xml:space="preserve">Rapport til byggekomitéen i november viser et foreløpig anslått merforbruk på 3,7 mill. kr. </w:t>
      </w:r>
      <w:r w:rsidR="00D436D7" w:rsidRPr="00292CA9">
        <w:t xml:space="preserve">Det </w:t>
      </w:r>
      <w:r>
        <w:t xml:space="preserve">foreslås å </w:t>
      </w:r>
      <w:r w:rsidR="00D436D7" w:rsidRPr="00292CA9">
        <w:t xml:space="preserve">styrke budsjettet med </w:t>
      </w:r>
      <w:r>
        <w:t>4</w:t>
      </w:r>
      <w:r w:rsidR="00292CA9" w:rsidRPr="00292CA9">
        <w:t>,</w:t>
      </w:r>
      <w:r w:rsidR="00D436D7" w:rsidRPr="00292CA9">
        <w:t xml:space="preserve"> mill. kr inkl. mva for å dekke opp merkostnader blant annet til prosjektering</w:t>
      </w:r>
      <w:r w:rsidR="00292CA9" w:rsidRPr="00292CA9">
        <w:t xml:space="preserve"> og byggeledelse</w:t>
      </w:r>
      <w:r w:rsidR="00D436D7" w:rsidRPr="00292CA9">
        <w:t xml:space="preserve">. </w:t>
      </w:r>
    </w:p>
    <w:p w14:paraId="4498D1A4" w14:textId="77777777" w:rsidR="001F09A6" w:rsidRDefault="001F09A6" w:rsidP="00C07862">
      <w:pPr>
        <w:rPr>
          <w:color w:val="FF0000"/>
        </w:rPr>
      </w:pPr>
    </w:p>
    <w:p w14:paraId="35AF5E8A" w14:textId="77777777" w:rsidR="00444DD2" w:rsidRPr="00444DD2" w:rsidRDefault="00444DD2" w:rsidP="00444DD2">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 xml:space="preserve">Ny </w:t>
      </w:r>
      <w:r w:rsidRPr="00444DD2">
        <w:rPr>
          <w:rFonts w:ascii="Cambria" w:hAnsi="Cambria"/>
          <w:i/>
          <w:iCs/>
          <w:color w:val="4F81BD"/>
          <w:spacing w:val="15"/>
          <w:sz w:val="26"/>
          <w:szCs w:val="26"/>
          <w:lang w:eastAsia="en-US"/>
        </w:rPr>
        <w:t>bru</w:t>
      </w:r>
      <w:r>
        <w:rPr>
          <w:rFonts w:ascii="Cambria" w:hAnsi="Cambria"/>
          <w:i/>
          <w:iCs/>
          <w:color w:val="4F81BD"/>
          <w:spacing w:val="15"/>
          <w:sz w:val="26"/>
          <w:szCs w:val="26"/>
          <w:lang w:eastAsia="en-US"/>
        </w:rPr>
        <w:t xml:space="preserve"> Geithus</w:t>
      </w:r>
    </w:p>
    <w:p w14:paraId="23CAA56F" w14:textId="128855DD" w:rsidR="00444DD2" w:rsidRDefault="00B41FBC" w:rsidP="00444DD2">
      <w:pPr>
        <w:autoSpaceDE w:val="0"/>
        <w:autoSpaceDN w:val="0"/>
        <w:adjustRightInd w:val="0"/>
      </w:pPr>
      <w:r w:rsidRPr="00B41FBC">
        <w:t xml:space="preserve">Det </w:t>
      </w:r>
      <w:r w:rsidR="00444DD2" w:rsidRPr="00B41FBC">
        <w:t xml:space="preserve">budsjetteres med til sammen 100 mill. kr </w:t>
      </w:r>
      <w:r w:rsidR="00701484" w:rsidRPr="00B41FBC">
        <w:t xml:space="preserve">i perioden </w:t>
      </w:r>
      <w:r w:rsidR="00444DD2" w:rsidRPr="00B41FBC">
        <w:t>fra 2018 til 2020.</w:t>
      </w:r>
    </w:p>
    <w:p w14:paraId="1352BD7B" w14:textId="3A911627" w:rsidR="00B41FBC" w:rsidRPr="00027EBE" w:rsidRDefault="00B41FBC" w:rsidP="00444DD2">
      <w:pPr>
        <w:autoSpaceDE w:val="0"/>
        <w:autoSpaceDN w:val="0"/>
        <w:adjustRightInd w:val="0"/>
      </w:pPr>
      <w:r>
        <w:t xml:space="preserve">Reguleringsplanen for området ble vedtatt i 2018 og arbeidet med grunnerverv er igangsatt. I 2019 planlegges kontraktsinngåelse samt oppstart av bygging. </w:t>
      </w:r>
    </w:p>
    <w:p w14:paraId="20D3D2D8" w14:textId="77777777" w:rsidR="00701484" w:rsidRDefault="00701484" w:rsidP="00C07862">
      <w:pPr>
        <w:rPr>
          <w:color w:val="FF0000"/>
        </w:rPr>
      </w:pPr>
    </w:p>
    <w:p w14:paraId="04CB9DEC" w14:textId="77777777" w:rsidR="00AB25F4" w:rsidRPr="00AB25F4" w:rsidRDefault="00AB25F4" w:rsidP="00AB25F4">
      <w:pPr>
        <w:numPr>
          <w:ilvl w:val="1"/>
          <w:numId w:val="0"/>
        </w:numPr>
        <w:spacing w:line="276" w:lineRule="auto"/>
        <w:rPr>
          <w:rFonts w:ascii="Cambria" w:hAnsi="Cambria"/>
          <w:i/>
          <w:iCs/>
          <w:color w:val="4F81BD"/>
          <w:spacing w:val="15"/>
          <w:sz w:val="26"/>
          <w:szCs w:val="26"/>
          <w:lang w:eastAsia="en-US"/>
        </w:rPr>
      </w:pPr>
      <w:r w:rsidRPr="00AB25F4">
        <w:rPr>
          <w:rFonts w:ascii="Cambria" w:hAnsi="Cambria"/>
          <w:i/>
          <w:iCs/>
          <w:color w:val="4F81BD"/>
          <w:spacing w:val="15"/>
          <w:sz w:val="26"/>
          <w:szCs w:val="26"/>
          <w:lang w:eastAsia="en-US"/>
        </w:rPr>
        <w:t>ROS-tiltak</w:t>
      </w:r>
    </w:p>
    <w:p w14:paraId="12761545" w14:textId="45CA412F" w:rsidR="00AB25F4" w:rsidRPr="00AB25F4" w:rsidRDefault="00AB25F4" w:rsidP="00C07862">
      <w:r w:rsidRPr="00555D45">
        <w:t xml:space="preserve">Det avsettes 200 000 kr årlig i investeringsbudsjettet for å finansiere tiltak som følge av </w:t>
      </w:r>
      <w:r w:rsidR="00D436D7" w:rsidRPr="00555D45">
        <w:t>vedtatt ROS-</w:t>
      </w:r>
      <w:r w:rsidRPr="00555D45">
        <w:t>analyse.</w:t>
      </w:r>
    </w:p>
    <w:p w14:paraId="17CE9251" w14:textId="77777777" w:rsidR="00306146" w:rsidRDefault="00306146" w:rsidP="00C07862">
      <w:pPr>
        <w:rPr>
          <w:color w:val="FF0000"/>
        </w:rPr>
      </w:pPr>
    </w:p>
    <w:p w14:paraId="340BB27D" w14:textId="1F7EFB51" w:rsidR="00444DD2" w:rsidRPr="00216CF1" w:rsidRDefault="00444DD2" w:rsidP="00444DD2">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Parkering Vikersund s</w:t>
      </w:r>
      <w:r w:rsidR="00FA047E">
        <w:rPr>
          <w:rFonts w:ascii="Cambria" w:hAnsi="Cambria"/>
          <w:i/>
          <w:iCs/>
          <w:color w:val="4F81BD"/>
          <w:spacing w:val="15"/>
          <w:sz w:val="26"/>
          <w:szCs w:val="26"/>
          <w:lang w:eastAsia="en-US"/>
        </w:rPr>
        <w:t>ør</w:t>
      </w:r>
    </w:p>
    <w:p w14:paraId="3FCB4146" w14:textId="60CFAEE5" w:rsidR="00444DD2" w:rsidRPr="00AB25F4" w:rsidRDefault="00C35CAA" w:rsidP="00C07862">
      <w:r w:rsidRPr="00555D45">
        <w:t>Det ble solgt parkeringsplasser for 2 mill. kr i 2016 og 4,2 mill. kr i 2018. Dette forplikter kommunen til å bruke samme sum på opparbeidelse av nye parkeringsplasser. Det budsjetteres med 6 mill</w:t>
      </w:r>
      <w:r w:rsidR="00126561">
        <w:t>. kr</w:t>
      </w:r>
      <w:r w:rsidRPr="00555D45">
        <w:t xml:space="preserve"> pluss mva</w:t>
      </w:r>
      <w:r w:rsidR="00126561">
        <w:t>.</w:t>
      </w:r>
      <w:r w:rsidRPr="00555D45">
        <w:t xml:space="preserve"> til parkeringsplasser i Vikersund s</w:t>
      </w:r>
      <w:r w:rsidR="00FA047E">
        <w:t>ør</w:t>
      </w:r>
      <w:r w:rsidRPr="00555D45">
        <w:t xml:space="preserve"> i 2019.</w:t>
      </w:r>
      <w:r>
        <w:t xml:space="preserve"> </w:t>
      </w:r>
    </w:p>
    <w:p w14:paraId="7393E86D" w14:textId="77777777" w:rsidR="00444DD2" w:rsidRDefault="00444DD2" w:rsidP="00C07862">
      <w:pPr>
        <w:rPr>
          <w:color w:val="FF0000"/>
        </w:rPr>
      </w:pPr>
    </w:p>
    <w:p w14:paraId="595BED53" w14:textId="7FF50493" w:rsidR="00027EBE" w:rsidRPr="00555D45" w:rsidRDefault="00027EBE" w:rsidP="00C14775">
      <w:r w:rsidRPr="00E0602C">
        <w:rPr>
          <w:rFonts w:ascii="Cambria" w:hAnsi="Cambria"/>
          <w:i/>
          <w:iCs/>
          <w:color w:val="4F81BD"/>
          <w:spacing w:val="15"/>
          <w:sz w:val="26"/>
          <w:szCs w:val="26"/>
        </w:rPr>
        <w:t>Reservevannforsyning</w:t>
      </w:r>
      <w:r w:rsidRPr="00E0602C">
        <w:rPr>
          <w:rFonts w:ascii="Cambria" w:hAnsi="Cambria"/>
          <w:i/>
          <w:iCs/>
          <w:color w:val="4F81BD"/>
          <w:spacing w:val="15"/>
          <w:sz w:val="26"/>
          <w:szCs w:val="26"/>
        </w:rPr>
        <w:br/>
      </w:r>
      <w:r w:rsidR="005A3656" w:rsidRPr="00555D45">
        <w:t xml:space="preserve">Utredning og planlegging av framtidig løsning for reservevann pågår. Det arbeides med å ta råvann fra Bergsjø og bygge et vannbehandlingsanlegg med fullrensing som både kan rense vann fra dagens hovedkilde på Øståsen, samt fra Bergsjø. </w:t>
      </w:r>
    </w:p>
    <w:p w14:paraId="2F51B90A" w14:textId="77777777" w:rsidR="005A3656" w:rsidRPr="00555D45" w:rsidRDefault="005A3656" w:rsidP="00C14775"/>
    <w:p w14:paraId="6D3493A4" w14:textId="46FBC1A1" w:rsidR="005A3656" w:rsidRPr="00555D45" w:rsidRDefault="005A3656" w:rsidP="00C14775">
      <w:r w:rsidRPr="00555D45">
        <w:t xml:space="preserve">I 2019 vil det være behov for å utføre kontinuerlig måling av råvannskvaliteten fra Bergsjø. Med bakgrunn i resultater fra denne registreringen vil rensemetode bli valgt. </w:t>
      </w:r>
    </w:p>
    <w:p w14:paraId="43402663" w14:textId="77777777" w:rsidR="005A3656" w:rsidRPr="00555D45" w:rsidRDefault="005A3656" w:rsidP="00C14775"/>
    <w:p w14:paraId="0F0D8932" w14:textId="4753A334" w:rsidR="005A3656" w:rsidRPr="00555D45" w:rsidRDefault="005A3656" w:rsidP="00C14775">
      <w:r w:rsidRPr="00555D45">
        <w:t xml:space="preserve">Bygging av et nytt hovedvannbehandlingsanlegg med tilhørende infrastruktur er nødvendig, og vil ha en kostnad som er langt høyere enn den som ble vurdert for noen år siden. </w:t>
      </w:r>
    </w:p>
    <w:p w14:paraId="79CE48FE" w14:textId="77777777" w:rsidR="005A3656" w:rsidRPr="00555D45" w:rsidRDefault="005A3656" w:rsidP="00C14775"/>
    <w:p w14:paraId="79D33F71" w14:textId="05D87FD5" w:rsidR="005A3656" w:rsidRDefault="005A3656" w:rsidP="00C14775">
      <w:r w:rsidRPr="00555D45">
        <w:t xml:space="preserve">Kostnadsoverslag vil fremmes når en har mer detaljer på plass. For budsjett 2019 </w:t>
      </w:r>
      <w:r w:rsidR="00460474">
        <w:t xml:space="preserve">og 2020 </w:t>
      </w:r>
      <w:r w:rsidRPr="00555D45">
        <w:t>foreslås det å avsette 2,0 mill. kr for å fortsette planleggingsarbeidet. Byggearbeider vil trolig ikke igangsettes før i 2021.</w:t>
      </w:r>
      <w:r>
        <w:t xml:space="preserve">  </w:t>
      </w:r>
    </w:p>
    <w:p w14:paraId="36AC68E9" w14:textId="77777777" w:rsidR="00C14775" w:rsidRDefault="00C14775" w:rsidP="00027EBE"/>
    <w:p w14:paraId="0F4191BB" w14:textId="77777777" w:rsidR="00027EBE" w:rsidRPr="00216CF1" w:rsidRDefault="00027EBE" w:rsidP="00C07862">
      <w:pPr>
        <w:rPr>
          <w:color w:val="FF0000"/>
        </w:rPr>
      </w:pPr>
    </w:p>
    <w:p w14:paraId="618079AA" w14:textId="77777777" w:rsidR="00066AEA" w:rsidRPr="00AA55B3" w:rsidRDefault="00066AEA" w:rsidP="00276645">
      <w:pPr>
        <w:pStyle w:val="Overskrift2"/>
        <w:tabs>
          <w:tab w:val="clear" w:pos="1711"/>
          <w:tab w:val="num" w:pos="575"/>
        </w:tabs>
        <w:ind w:left="575"/>
      </w:pPr>
      <w:bookmarkStart w:id="389" w:name="_Toc432676709"/>
      <w:bookmarkStart w:id="390" w:name="_Toc528568969"/>
      <w:r w:rsidRPr="00AA55B3">
        <w:lastRenderedPageBreak/>
        <w:t>Finansiering</w:t>
      </w:r>
      <w:bookmarkEnd w:id="389"/>
      <w:bookmarkEnd w:id="390"/>
    </w:p>
    <w:p w14:paraId="18C85A95" w14:textId="77777777" w:rsidR="00066AEA" w:rsidRPr="004418AE" w:rsidRDefault="00066AEA" w:rsidP="00066AEA">
      <w:pPr>
        <w:pStyle w:val="Bildetekst"/>
        <w:keepNext/>
      </w:pPr>
      <w:r w:rsidRPr="00022BE5">
        <w:t xml:space="preserve">Tabell </w:t>
      </w:r>
      <w:fldSimple w:instr=" STYLEREF 1 \s ">
        <w:r w:rsidR="00400737">
          <w:rPr>
            <w:noProof/>
          </w:rPr>
          <w:t>8</w:t>
        </w:r>
      </w:fldSimple>
      <w:r w:rsidRPr="00022BE5">
        <w:noBreakHyphen/>
      </w:r>
      <w:fldSimple w:instr=" SEQ Tabell \* ARABIC \s 1 ">
        <w:r w:rsidR="00400737">
          <w:rPr>
            <w:noProof/>
          </w:rPr>
          <w:t>2</w:t>
        </w:r>
      </w:fldSimple>
      <w:r w:rsidRPr="00022BE5">
        <w:t xml:space="preserve"> Budsjettskjema 2A</w:t>
      </w:r>
    </w:p>
    <w:p w14:paraId="5947C837" w14:textId="66ECBB4D" w:rsidR="00066AEA" w:rsidRPr="006E2B92" w:rsidRDefault="00251F7C" w:rsidP="00066AEA">
      <w:pPr>
        <w:rPr>
          <w:color w:val="FF0000"/>
        </w:rPr>
      </w:pPr>
      <w:bookmarkStart w:id="391" w:name="_MON_1349691362"/>
      <w:bookmarkStart w:id="392" w:name="_MON_1349698418"/>
      <w:bookmarkStart w:id="393" w:name="_MON_1349699047"/>
      <w:bookmarkStart w:id="394" w:name="_MON_1349774363"/>
      <w:bookmarkStart w:id="395" w:name="_MON_1349774402"/>
      <w:bookmarkStart w:id="396" w:name="_MON_1350127172"/>
      <w:bookmarkStart w:id="397" w:name="_MON_1350239886"/>
      <w:bookmarkStart w:id="398" w:name="_MON_1380912026"/>
      <w:bookmarkStart w:id="399" w:name="_MON_1381046761"/>
      <w:bookmarkStart w:id="400" w:name="_MON_1381567423"/>
      <w:bookmarkStart w:id="401" w:name="_MON_1381567652"/>
      <w:bookmarkStart w:id="402" w:name="_MON_1381567726"/>
      <w:bookmarkStart w:id="403" w:name="_MON_1381567749"/>
      <w:bookmarkStart w:id="404" w:name="_MON_1381673214"/>
      <w:bookmarkStart w:id="405" w:name="_MON_1412960310"/>
      <w:bookmarkStart w:id="406" w:name="_MON_1413034623"/>
      <w:bookmarkStart w:id="407" w:name="_MON_1413034703"/>
      <w:bookmarkStart w:id="408" w:name="_MON_1413119354"/>
      <w:bookmarkStart w:id="409" w:name="_MON_1287966176"/>
      <w:bookmarkStart w:id="410" w:name="_MON_1287966905"/>
      <w:bookmarkStart w:id="411" w:name="_MON_1287967164"/>
      <w:bookmarkStart w:id="412" w:name="_MON_1318854084"/>
      <w:bookmarkStart w:id="413" w:name="_MON_1319108486"/>
      <w:bookmarkStart w:id="414" w:name="_MON_1349272263"/>
      <w:bookmarkStart w:id="415" w:name="_MON_1349507912"/>
      <w:bookmarkStart w:id="416" w:name="_MON_1349508832"/>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noProof/>
          <w:color w:val="FF0000"/>
        </w:rPr>
        <w:drawing>
          <wp:inline distT="0" distB="0" distL="0" distR="0" wp14:anchorId="34A22DD7" wp14:editId="4619CD7B">
            <wp:extent cx="5761355" cy="3499485"/>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499485"/>
                    </a:xfrm>
                    <a:prstGeom prst="rect">
                      <a:avLst/>
                    </a:prstGeom>
                    <a:noFill/>
                  </pic:spPr>
                </pic:pic>
              </a:graphicData>
            </a:graphic>
          </wp:inline>
        </w:drawing>
      </w:r>
    </w:p>
    <w:p w14:paraId="31D8C7C3" w14:textId="77777777" w:rsidR="00695F36" w:rsidRDefault="00695F36" w:rsidP="00066AEA"/>
    <w:p w14:paraId="5F770B2A" w14:textId="77777777" w:rsidR="005837D2" w:rsidRPr="00292CA9" w:rsidRDefault="005837D2" w:rsidP="005837D2">
      <w:pPr>
        <w:numPr>
          <w:ilvl w:val="1"/>
          <w:numId w:val="0"/>
        </w:numPr>
        <w:spacing w:line="276" w:lineRule="auto"/>
        <w:rPr>
          <w:rFonts w:ascii="Cambria" w:hAnsi="Cambria"/>
          <w:i/>
          <w:iCs/>
          <w:color w:val="4F81BD"/>
          <w:spacing w:val="15"/>
          <w:sz w:val="26"/>
          <w:szCs w:val="26"/>
          <w:lang w:eastAsia="en-US"/>
        </w:rPr>
      </w:pPr>
      <w:r w:rsidRPr="00292CA9">
        <w:rPr>
          <w:rFonts w:ascii="Cambria" w:hAnsi="Cambria"/>
          <w:i/>
          <w:iCs/>
          <w:color w:val="4F81BD"/>
          <w:spacing w:val="15"/>
          <w:sz w:val="26"/>
          <w:szCs w:val="26"/>
          <w:lang w:eastAsia="en-US"/>
        </w:rPr>
        <w:t>Egenkapital KLP</w:t>
      </w:r>
    </w:p>
    <w:p w14:paraId="74F44031" w14:textId="640E6892" w:rsidR="005837D2" w:rsidRPr="00CC255F" w:rsidRDefault="005837D2" w:rsidP="005837D2">
      <w:r w:rsidRPr="00292CA9">
        <w:t>Kommunal Landspensjonskasse har anslått at egenkapitalinnskudd for 201</w:t>
      </w:r>
      <w:r w:rsidR="00306146" w:rsidRPr="00292CA9">
        <w:t>9</w:t>
      </w:r>
      <w:r w:rsidRPr="00292CA9">
        <w:t xml:space="preserve"> vil bli</w:t>
      </w:r>
      <w:r w:rsidRPr="00292CA9">
        <w:rPr>
          <w:color w:val="FF0000"/>
        </w:rPr>
        <w:t xml:space="preserve"> </w:t>
      </w:r>
      <w:r w:rsidR="00D21911" w:rsidRPr="00292CA9">
        <w:t>3</w:t>
      </w:r>
      <w:r w:rsidRPr="00292CA9">
        <w:t xml:space="preserve"> mill. kr.</w:t>
      </w:r>
      <w:r w:rsidR="00D21911" w:rsidRPr="00292CA9">
        <w:t xml:space="preserve"> Det forutsettes at dette også gjelder for resten av økonomiplanperioden.</w:t>
      </w:r>
    </w:p>
    <w:p w14:paraId="594F9441" w14:textId="77777777" w:rsidR="005837D2" w:rsidRDefault="005837D2" w:rsidP="00066AEA"/>
    <w:p w14:paraId="5CF77693" w14:textId="77777777" w:rsidR="00897E08" w:rsidRPr="00555D45" w:rsidRDefault="00897E08" w:rsidP="00897E08">
      <w:pPr>
        <w:numPr>
          <w:ilvl w:val="1"/>
          <w:numId w:val="0"/>
        </w:numPr>
        <w:spacing w:line="276" w:lineRule="auto"/>
        <w:rPr>
          <w:rFonts w:ascii="Cambria" w:hAnsi="Cambria"/>
          <w:i/>
          <w:iCs/>
          <w:color w:val="4F81BD"/>
          <w:spacing w:val="15"/>
          <w:sz w:val="26"/>
          <w:szCs w:val="26"/>
          <w:lang w:eastAsia="en-US"/>
        </w:rPr>
      </w:pPr>
      <w:r w:rsidRPr="00555D45">
        <w:rPr>
          <w:rFonts w:ascii="Cambria" w:hAnsi="Cambria"/>
          <w:i/>
          <w:iCs/>
          <w:color w:val="4F81BD"/>
          <w:spacing w:val="15"/>
          <w:sz w:val="26"/>
          <w:szCs w:val="26"/>
          <w:lang w:eastAsia="en-US"/>
        </w:rPr>
        <w:t>Startlån</w:t>
      </w:r>
    </w:p>
    <w:p w14:paraId="1C8CD400" w14:textId="77777777" w:rsidR="00066AEA" w:rsidRPr="00E31A9E" w:rsidRDefault="00066AEA" w:rsidP="00066AEA">
      <w:r w:rsidRPr="00555D45">
        <w:t xml:space="preserve">Det forslås opptak av startlån med </w:t>
      </w:r>
      <w:r w:rsidR="00A9183D" w:rsidRPr="00555D45">
        <w:t>20</w:t>
      </w:r>
      <w:r w:rsidRPr="00555D45">
        <w:t xml:space="preserve"> mill. kr hvert år i økonomiplanperioden. Det budsjetteres med avdrag på </w:t>
      </w:r>
      <w:r w:rsidR="0023683A" w:rsidRPr="00555D45">
        <w:t>10</w:t>
      </w:r>
      <w:r w:rsidRPr="00555D45">
        <w:t xml:space="preserve"> mill. kr årlig som finansieres av innbetalte avdrag fra lånekunder.</w:t>
      </w:r>
    </w:p>
    <w:p w14:paraId="60FA0E44" w14:textId="77777777" w:rsidR="001F09A6" w:rsidRPr="00E31A9E" w:rsidRDefault="001F09A6" w:rsidP="00066AEA"/>
    <w:p w14:paraId="74022FF9" w14:textId="77777777" w:rsidR="00897E08" w:rsidRPr="00216CF1" w:rsidRDefault="00897E08" w:rsidP="00897E08">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Tilskudd til investeringer</w:t>
      </w:r>
    </w:p>
    <w:p w14:paraId="12F76B88" w14:textId="317B17EC" w:rsidR="00EB37F6" w:rsidRPr="00E31A9E" w:rsidRDefault="00897E08" w:rsidP="00066AEA">
      <w:r w:rsidRPr="00BE2A47">
        <w:t xml:space="preserve">Det budsjetteres med tilskudd fra Enova på </w:t>
      </w:r>
      <w:r w:rsidR="00BE2A47" w:rsidRPr="00BE2A47">
        <w:t>1</w:t>
      </w:r>
      <w:r w:rsidRPr="00BE2A47">
        <w:t xml:space="preserve"> mill. kr i 20</w:t>
      </w:r>
      <w:r w:rsidR="00F213E4">
        <w:t>20</w:t>
      </w:r>
      <w:r w:rsidRPr="00BE2A47">
        <w:t xml:space="preserve"> til EPC-kontrakter.</w:t>
      </w:r>
    </w:p>
    <w:p w14:paraId="31092DD8" w14:textId="77777777" w:rsidR="002A52DD" w:rsidRPr="004075F6" w:rsidRDefault="002A52DD" w:rsidP="004075F6">
      <w:bookmarkStart w:id="417" w:name="_Toc182724016"/>
    </w:p>
    <w:p w14:paraId="419E0016" w14:textId="0B68080A" w:rsidR="001F09A6" w:rsidRPr="002C4A19" w:rsidRDefault="001F09A6" w:rsidP="002C4A19">
      <w:pPr>
        <w:numPr>
          <w:ilvl w:val="1"/>
          <w:numId w:val="0"/>
        </w:numPr>
        <w:spacing w:line="276" w:lineRule="auto"/>
        <w:rPr>
          <w:rFonts w:ascii="Cambria" w:hAnsi="Cambria"/>
          <w:i/>
          <w:iCs/>
          <w:color w:val="4F81BD"/>
          <w:spacing w:val="15"/>
          <w:sz w:val="26"/>
          <w:szCs w:val="26"/>
          <w:lang w:eastAsia="en-US"/>
        </w:rPr>
      </w:pPr>
      <w:r w:rsidRPr="002C4A19">
        <w:rPr>
          <w:rFonts w:ascii="Cambria" w:hAnsi="Cambria"/>
          <w:i/>
          <w:iCs/>
          <w:color w:val="4F81BD"/>
          <w:spacing w:val="15"/>
          <w:sz w:val="26"/>
          <w:szCs w:val="26"/>
          <w:lang w:eastAsia="en-US"/>
        </w:rPr>
        <w:t>Salg av anleggsmidler</w:t>
      </w:r>
    </w:p>
    <w:p w14:paraId="65761B30" w14:textId="7AD07F3E" w:rsidR="001F09A6" w:rsidRPr="00735D74" w:rsidRDefault="0061329B" w:rsidP="001F09A6">
      <w:pPr>
        <w:rPr>
          <w:lang w:eastAsia="en-US"/>
        </w:rPr>
      </w:pPr>
      <w:r w:rsidRPr="00735D74">
        <w:rPr>
          <w:lang w:eastAsia="en-US"/>
        </w:rPr>
        <w:t>Opparbeidelse av Melumenga boligfelt ble avsluttet i 2018. Salg av boligtomter i Melumenga er budsjettert med 10 mill</w:t>
      </w:r>
      <w:r w:rsidR="00F854E5">
        <w:rPr>
          <w:lang w:eastAsia="en-US"/>
        </w:rPr>
        <w:t>.</w:t>
      </w:r>
      <w:r w:rsidRPr="00735D74">
        <w:rPr>
          <w:lang w:eastAsia="en-US"/>
        </w:rPr>
        <w:t xml:space="preserve"> kr i 2019 og 5 mill. kr i 2020.</w:t>
      </w:r>
    </w:p>
    <w:p w14:paraId="62F3D9CB" w14:textId="77777777" w:rsidR="0061329B" w:rsidRPr="0061329B" w:rsidRDefault="0061329B" w:rsidP="001F09A6">
      <w:pPr>
        <w:rPr>
          <w:highlight w:val="yellow"/>
          <w:lang w:eastAsia="en-US"/>
        </w:rPr>
      </w:pPr>
    </w:p>
    <w:p w14:paraId="05E07CE0" w14:textId="2BAE542D" w:rsidR="0061329B" w:rsidRPr="00735D74" w:rsidRDefault="0061329B" w:rsidP="001F09A6">
      <w:pPr>
        <w:rPr>
          <w:lang w:eastAsia="en-US"/>
        </w:rPr>
      </w:pPr>
      <w:r w:rsidRPr="00735D74">
        <w:rPr>
          <w:lang w:eastAsia="en-US"/>
        </w:rPr>
        <w:t>Kommunen har tre tomter på til sammen ca 14 mål for salg på Nedmarken industriområde. Salg av næringstomter er budsjettert med 4 mill</w:t>
      </w:r>
      <w:r w:rsidR="00F854E5">
        <w:rPr>
          <w:lang w:eastAsia="en-US"/>
        </w:rPr>
        <w:t>.</w:t>
      </w:r>
      <w:r w:rsidRPr="00735D74">
        <w:rPr>
          <w:lang w:eastAsia="en-US"/>
        </w:rPr>
        <w:t xml:space="preserve"> kr årlig i 2019 og 2020.</w:t>
      </w:r>
    </w:p>
    <w:p w14:paraId="3563128F" w14:textId="77777777" w:rsidR="0061329B" w:rsidRPr="00735D74" w:rsidRDefault="0061329B" w:rsidP="001F09A6">
      <w:pPr>
        <w:rPr>
          <w:lang w:eastAsia="en-US"/>
        </w:rPr>
      </w:pPr>
    </w:p>
    <w:p w14:paraId="089856F1" w14:textId="324B0E6D" w:rsidR="0061329B" w:rsidRDefault="0061329B" w:rsidP="001F09A6">
      <w:pPr>
        <w:rPr>
          <w:lang w:eastAsia="en-US"/>
        </w:rPr>
      </w:pPr>
      <w:r w:rsidRPr="00735D74">
        <w:rPr>
          <w:lang w:eastAsia="en-US"/>
        </w:rPr>
        <w:t>Boligtomter ved Skredsvikmoen barnehage planlegges klargjort for salg våren 2019. Det er antatt to års salgstid.</w:t>
      </w:r>
      <w:r>
        <w:rPr>
          <w:lang w:eastAsia="en-US"/>
        </w:rPr>
        <w:t xml:space="preserve"> </w:t>
      </w:r>
    </w:p>
    <w:p w14:paraId="794CA31F" w14:textId="77777777" w:rsidR="00F854E5" w:rsidRDefault="00F854E5" w:rsidP="001F09A6">
      <w:pPr>
        <w:rPr>
          <w:lang w:eastAsia="en-US"/>
        </w:rPr>
      </w:pPr>
    </w:p>
    <w:p w14:paraId="0C1AD7D2" w14:textId="466DBBF5" w:rsidR="00F854E5" w:rsidRDefault="00F854E5" w:rsidP="001F09A6">
      <w:pPr>
        <w:rPr>
          <w:lang w:eastAsia="en-US"/>
        </w:rPr>
      </w:pPr>
      <w:r>
        <w:rPr>
          <w:lang w:eastAsia="en-US"/>
        </w:rPr>
        <w:t xml:space="preserve">Det er videre budsjettert med 2 mill. kr til salg av andre eiendommer. </w:t>
      </w:r>
    </w:p>
    <w:p w14:paraId="61CB0F4C" w14:textId="77777777" w:rsidR="004075F6" w:rsidRDefault="004075F6" w:rsidP="001F09A6">
      <w:pPr>
        <w:rPr>
          <w:lang w:eastAsia="en-US"/>
        </w:rPr>
      </w:pPr>
    </w:p>
    <w:p w14:paraId="5401EE6C" w14:textId="77777777" w:rsidR="00413A8C" w:rsidRDefault="00413A8C" w:rsidP="004075F6">
      <w:pPr>
        <w:numPr>
          <w:ilvl w:val="1"/>
          <w:numId w:val="0"/>
        </w:numPr>
        <w:spacing w:line="276" w:lineRule="auto"/>
        <w:rPr>
          <w:rFonts w:ascii="Cambria" w:hAnsi="Cambria"/>
          <w:i/>
          <w:iCs/>
          <w:color w:val="4F81BD"/>
          <w:spacing w:val="15"/>
          <w:sz w:val="26"/>
          <w:szCs w:val="26"/>
          <w:lang w:eastAsia="en-US"/>
        </w:rPr>
      </w:pPr>
    </w:p>
    <w:p w14:paraId="69247867" w14:textId="77777777" w:rsidR="00413A8C" w:rsidRDefault="00413A8C" w:rsidP="004075F6">
      <w:pPr>
        <w:numPr>
          <w:ilvl w:val="1"/>
          <w:numId w:val="0"/>
        </w:numPr>
        <w:spacing w:line="276" w:lineRule="auto"/>
        <w:rPr>
          <w:rFonts w:ascii="Cambria" w:hAnsi="Cambria"/>
          <w:i/>
          <w:iCs/>
          <w:color w:val="4F81BD"/>
          <w:spacing w:val="15"/>
          <w:sz w:val="26"/>
          <w:szCs w:val="26"/>
          <w:lang w:eastAsia="en-US"/>
        </w:rPr>
      </w:pPr>
    </w:p>
    <w:p w14:paraId="062618F6" w14:textId="2570C296" w:rsidR="004075F6" w:rsidRPr="00216CF1" w:rsidRDefault="004075F6" w:rsidP="004075F6">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lastRenderedPageBreak/>
        <w:t>Bruk av avsetninger</w:t>
      </w:r>
    </w:p>
    <w:p w14:paraId="2AC356C0" w14:textId="77777777" w:rsidR="00B471A8" w:rsidRDefault="004075F6" w:rsidP="004075F6">
      <w:r>
        <w:t xml:space="preserve">Det foreslås å bruke </w:t>
      </w:r>
      <w:r w:rsidR="00B471A8">
        <w:t>midler</w:t>
      </w:r>
      <w:r>
        <w:t xml:space="preserve"> fra fond for parkering. I tillegg foreslås det å bruke tilskudd for bygging av Modumheimen for å finansiere investeringer i 2019. </w:t>
      </w:r>
    </w:p>
    <w:p w14:paraId="15EA72E2" w14:textId="77777777" w:rsidR="00B471A8" w:rsidRDefault="00B471A8" w:rsidP="004075F6"/>
    <w:p w14:paraId="7E9852BB" w14:textId="22E3BD86" w:rsidR="004075F6" w:rsidRPr="00E31A9E" w:rsidRDefault="004075F6" w:rsidP="004075F6">
      <w:r>
        <w:t xml:space="preserve">Det vil ikke bli tatt opp lån i 2019. </w:t>
      </w:r>
      <w:r w:rsidR="00126561">
        <w:t>Den</w:t>
      </w:r>
      <w:r>
        <w:t xml:space="preserve"> resterende delen av tilskuddet fra Modumheimen brukes i 2020. Dette er om lag 23</w:t>
      </w:r>
      <w:r w:rsidR="00126561">
        <w:t>,3</w:t>
      </w:r>
      <w:r>
        <w:t xml:space="preserve"> mill. kr.  </w:t>
      </w:r>
    </w:p>
    <w:p w14:paraId="5A0D2666" w14:textId="77777777" w:rsidR="004075F6" w:rsidRDefault="004075F6" w:rsidP="001F09A6">
      <w:pPr>
        <w:rPr>
          <w:lang w:eastAsia="en-US"/>
        </w:rPr>
      </w:pPr>
    </w:p>
    <w:p w14:paraId="458708DF" w14:textId="79514618" w:rsidR="004075F6" w:rsidRDefault="004075F6">
      <w:pPr>
        <w:rPr>
          <w:lang w:eastAsia="en-US"/>
        </w:rPr>
      </w:pPr>
      <w:r>
        <w:rPr>
          <w:lang w:eastAsia="en-US"/>
        </w:rPr>
        <w:br w:type="page"/>
      </w:r>
    </w:p>
    <w:p w14:paraId="7EFE0069" w14:textId="0E78BC8C" w:rsidR="00066AEA" w:rsidRPr="00121B18" w:rsidRDefault="00066AEA" w:rsidP="00121B18">
      <w:pPr>
        <w:pStyle w:val="Overskrift1"/>
        <w:numPr>
          <w:ilvl w:val="0"/>
          <w:numId w:val="13"/>
        </w:numPr>
        <w:rPr>
          <w:bCs w:val="0"/>
        </w:rPr>
      </w:pPr>
      <w:bookmarkStart w:id="418" w:name="_Toc214332381"/>
      <w:bookmarkStart w:id="419" w:name="_Toc432676710"/>
      <w:bookmarkStart w:id="420" w:name="_Toc528568970"/>
      <w:bookmarkEnd w:id="417"/>
      <w:r w:rsidRPr="00121B18">
        <w:rPr>
          <w:bCs w:val="0"/>
        </w:rPr>
        <w:lastRenderedPageBreak/>
        <w:t>RÅDMANNENS FORSLAG</w:t>
      </w:r>
      <w:bookmarkEnd w:id="418"/>
      <w:bookmarkEnd w:id="419"/>
      <w:bookmarkEnd w:id="420"/>
    </w:p>
    <w:p w14:paraId="7162C5A3" w14:textId="77777777" w:rsidR="00066AEA" w:rsidRPr="00D73227" w:rsidRDefault="00066AEA" w:rsidP="00066AEA"/>
    <w:p w14:paraId="7544E40A" w14:textId="77777777" w:rsidR="00066AEA" w:rsidRPr="00D73227" w:rsidRDefault="00066AEA" w:rsidP="00066AEA"/>
    <w:p w14:paraId="6EED4E23" w14:textId="43324033" w:rsidR="00066AEA" w:rsidRPr="00555D45" w:rsidRDefault="00066AEA" w:rsidP="00CF4492">
      <w:pPr>
        <w:numPr>
          <w:ilvl w:val="0"/>
          <w:numId w:val="5"/>
        </w:numPr>
        <w:overflowPunct w:val="0"/>
        <w:autoSpaceDE w:val="0"/>
        <w:autoSpaceDN w:val="0"/>
        <w:adjustRightInd w:val="0"/>
        <w:textAlignment w:val="baseline"/>
      </w:pPr>
      <w:r w:rsidRPr="00555D45">
        <w:t>Med forbehold om Stortingets vedtak om skattøre, vedtas følgende satser for 201</w:t>
      </w:r>
      <w:r w:rsidR="001B3375" w:rsidRPr="00555D45">
        <w:t>9</w:t>
      </w:r>
      <w:r w:rsidRPr="00555D45">
        <w:t>:</w:t>
      </w:r>
    </w:p>
    <w:p w14:paraId="20DB9452" w14:textId="18428A55" w:rsidR="00066AEA" w:rsidRPr="00555D45" w:rsidRDefault="00066AEA" w:rsidP="00CF4492">
      <w:pPr>
        <w:numPr>
          <w:ilvl w:val="0"/>
          <w:numId w:val="6"/>
        </w:numPr>
        <w:overflowPunct w:val="0"/>
        <w:autoSpaceDE w:val="0"/>
        <w:autoSpaceDN w:val="0"/>
        <w:adjustRightInd w:val="0"/>
        <w:textAlignment w:val="baseline"/>
      </w:pPr>
      <w:r w:rsidRPr="00555D45">
        <w:t>Inntektsskatt for personlige skatteytere: 11,</w:t>
      </w:r>
      <w:r w:rsidR="001B3375" w:rsidRPr="00555D45">
        <w:t>55</w:t>
      </w:r>
      <w:r w:rsidRPr="00555D45">
        <w:t xml:space="preserve"> </w:t>
      </w:r>
      <w:r w:rsidR="009E209D" w:rsidRPr="00555D45">
        <w:t>prosent</w:t>
      </w:r>
    </w:p>
    <w:p w14:paraId="22D5CE28" w14:textId="77777777" w:rsidR="00066AEA" w:rsidRPr="00555D45" w:rsidRDefault="00066AEA" w:rsidP="00CF4492">
      <w:pPr>
        <w:numPr>
          <w:ilvl w:val="0"/>
          <w:numId w:val="6"/>
        </w:numPr>
        <w:overflowPunct w:val="0"/>
        <w:autoSpaceDE w:val="0"/>
        <w:autoSpaceDN w:val="0"/>
        <w:adjustRightInd w:val="0"/>
        <w:textAlignment w:val="baseline"/>
      </w:pPr>
      <w:r w:rsidRPr="00555D45">
        <w:t xml:space="preserve">Eiendomsskatt: </w:t>
      </w:r>
      <w:r w:rsidR="00DD1F55" w:rsidRPr="00555D45">
        <w:t xml:space="preserve">0,7 </w:t>
      </w:r>
      <w:r w:rsidR="009E209D" w:rsidRPr="00555D45">
        <w:t>prosent</w:t>
      </w:r>
      <w:r w:rsidRPr="00555D45">
        <w:t xml:space="preserve"> av takstverdien for eiendommene ”verker og bruk”. </w:t>
      </w:r>
    </w:p>
    <w:p w14:paraId="7F528921" w14:textId="77777777" w:rsidR="00066AEA" w:rsidRPr="00555D45" w:rsidRDefault="00066AEA" w:rsidP="00066AEA">
      <w:pPr>
        <w:ind w:left="357"/>
        <w:rPr>
          <w:color w:val="FF0000"/>
        </w:rPr>
      </w:pPr>
    </w:p>
    <w:p w14:paraId="1C63A476" w14:textId="14D0191F" w:rsidR="00066AEA" w:rsidRPr="00555D45" w:rsidRDefault="00066AEA" w:rsidP="00CF4492">
      <w:pPr>
        <w:numPr>
          <w:ilvl w:val="0"/>
          <w:numId w:val="5"/>
        </w:numPr>
        <w:overflowPunct w:val="0"/>
        <w:autoSpaceDE w:val="0"/>
        <w:autoSpaceDN w:val="0"/>
        <w:adjustRightInd w:val="0"/>
        <w:textAlignment w:val="baseline"/>
      </w:pPr>
      <w:r w:rsidRPr="00555D45">
        <w:t>Budsjett 201</w:t>
      </w:r>
      <w:r w:rsidR="001B3375" w:rsidRPr="00555D45">
        <w:t>9</w:t>
      </w:r>
      <w:r w:rsidRPr="00555D45">
        <w:t xml:space="preserve"> og økonomiplan 201</w:t>
      </w:r>
      <w:r w:rsidR="001B3375" w:rsidRPr="00555D45">
        <w:t>9</w:t>
      </w:r>
      <w:r w:rsidRPr="00555D45">
        <w:t>-20</w:t>
      </w:r>
      <w:r w:rsidR="00A624C9" w:rsidRPr="00555D45">
        <w:t>2</w:t>
      </w:r>
      <w:r w:rsidR="001B3375" w:rsidRPr="00555D45">
        <w:t>2</w:t>
      </w:r>
      <w:r w:rsidRPr="00555D45">
        <w:t xml:space="preserve"> vedtas slik det framgår av rådmannens forslag med vedlagt talldel:</w:t>
      </w:r>
    </w:p>
    <w:p w14:paraId="35A904E1" w14:textId="77777777" w:rsidR="00066AEA" w:rsidRPr="00555D45" w:rsidRDefault="00066AEA" w:rsidP="00CF4492">
      <w:pPr>
        <w:numPr>
          <w:ilvl w:val="0"/>
          <w:numId w:val="7"/>
        </w:numPr>
        <w:overflowPunct w:val="0"/>
        <w:autoSpaceDE w:val="0"/>
        <w:autoSpaceDN w:val="0"/>
        <w:adjustRightInd w:val="0"/>
        <w:textAlignment w:val="baseline"/>
      </w:pPr>
      <w:r w:rsidRPr="00555D45">
        <w:t>Skjema 1A og 1B: Driftsbudsjettet</w:t>
      </w:r>
    </w:p>
    <w:p w14:paraId="302D068D" w14:textId="77777777" w:rsidR="00066AEA" w:rsidRPr="00555D45" w:rsidRDefault="00066AEA" w:rsidP="00CF4492">
      <w:pPr>
        <w:numPr>
          <w:ilvl w:val="0"/>
          <w:numId w:val="7"/>
        </w:numPr>
        <w:overflowPunct w:val="0"/>
        <w:autoSpaceDE w:val="0"/>
        <w:autoSpaceDN w:val="0"/>
        <w:adjustRightInd w:val="0"/>
        <w:textAlignment w:val="baseline"/>
      </w:pPr>
      <w:r w:rsidRPr="00555D45">
        <w:t>Skjema 2A og 2B: Investeringsbudsjettet</w:t>
      </w:r>
      <w:r w:rsidRPr="00555D45">
        <w:br/>
      </w:r>
    </w:p>
    <w:p w14:paraId="4A612EC2" w14:textId="24CED84A" w:rsidR="00066AEA" w:rsidRPr="00555D45" w:rsidRDefault="00066AEA" w:rsidP="00CF4492">
      <w:pPr>
        <w:numPr>
          <w:ilvl w:val="0"/>
          <w:numId w:val="5"/>
        </w:numPr>
        <w:overflowPunct w:val="0"/>
        <w:autoSpaceDE w:val="0"/>
        <w:autoSpaceDN w:val="0"/>
        <w:adjustRightInd w:val="0"/>
        <w:textAlignment w:val="baseline"/>
      </w:pPr>
      <w:r w:rsidRPr="00555D45">
        <w:t>Betalingssatser 201</w:t>
      </w:r>
      <w:r w:rsidR="001B3375" w:rsidRPr="00555D45">
        <w:t>9</w:t>
      </w:r>
      <w:r w:rsidRPr="00555D45">
        <w:t xml:space="preserve"> fastsettes i henhold til økonomiplanens vedlegg </w:t>
      </w:r>
      <w:r w:rsidR="00DD1F55" w:rsidRPr="00555D45">
        <w:t>4</w:t>
      </w:r>
      <w:r w:rsidRPr="00555D45">
        <w:t xml:space="preserve"> og </w:t>
      </w:r>
      <w:r w:rsidR="006B01F1" w:rsidRPr="00555D45">
        <w:t>5</w:t>
      </w:r>
      <w:r w:rsidRPr="00555D45">
        <w:t>.</w:t>
      </w:r>
    </w:p>
    <w:p w14:paraId="0D4B92A9" w14:textId="77777777" w:rsidR="00066AEA" w:rsidRPr="00555D45" w:rsidRDefault="00066AEA" w:rsidP="00066AEA">
      <w:pPr>
        <w:overflowPunct w:val="0"/>
        <w:autoSpaceDE w:val="0"/>
        <w:autoSpaceDN w:val="0"/>
        <w:adjustRightInd w:val="0"/>
        <w:textAlignment w:val="baseline"/>
        <w:rPr>
          <w:color w:val="FF0000"/>
        </w:rPr>
      </w:pPr>
    </w:p>
    <w:p w14:paraId="27460A21" w14:textId="77777777" w:rsidR="00066AEA" w:rsidRPr="00555D45" w:rsidRDefault="00066AEA" w:rsidP="00CF4492">
      <w:pPr>
        <w:numPr>
          <w:ilvl w:val="0"/>
          <w:numId w:val="5"/>
        </w:numPr>
        <w:overflowPunct w:val="0"/>
        <w:autoSpaceDE w:val="0"/>
        <w:autoSpaceDN w:val="0"/>
        <w:adjustRightInd w:val="0"/>
        <w:textAlignment w:val="baseline"/>
      </w:pPr>
      <w:r w:rsidRPr="00555D45">
        <w:t>Kommunestyret minner om at budsjettet er en bindende plan. Det forutsettes at formannska</w:t>
      </w:r>
      <w:r w:rsidRPr="00555D45">
        <w:softHyphen/>
        <w:t>pet, hovedutvalgene og administrasjonen i tråd med gjeldende delegerings</w:t>
      </w:r>
      <w:r w:rsidRPr="00555D45">
        <w:softHyphen/>
        <w:t>reglement og økonomireglement styrer etter budsjettvedtakets intensjoner og påser at omdis</w:t>
      </w:r>
      <w:r w:rsidRPr="00555D45">
        <w:softHyphen/>
        <w:t xml:space="preserve">poneringer samsvarer med dette. </w:t>
      </w:r>
      <w:r w:rsidRPr="00555D45">
        <w:br/>
      </w:r>
    </w:p>
    <w:p w14:paraId="44FF5853" w14:textId="77777777" w:rsidR="00066AEA" w:rsidRPr="00555D45" w:rsidRDefault="00066AEA" w:rsidP="00CF4492">
      <w:pPr>
        <w:numPr>
          <w:ilvl w:val="0"/>
          <w:numId w:val="5"/>
        </w:numPr>
        <w:overflowPunct w:val="0"/>
        <w:autoSpaceDE w:val="0"/>
        <w:autoSpaceDN w:val="0"/>
        <w:adjustRightInd w:val="0"/>
        <w:textAlignment w:val="baseline"/>
      </w:pPr>
      <w:r w:rsidRPr="00555D45">
        <w:t>Kommunen følger selvkostprinsippet ved beregning a</w:t>
      </w:r>
      <w:r w:rsidR="006126E9" w:rsidRPr="00555D45">
        <w:t>v årsavgift for vann og avløp. D</w:t>
      </w:r>
      <w:r w:rsidRPr="00555D45">
        <w:t>et vil si at underskudd så</w:t>
      </w:r>
      <w:r w:rsidR="009E209D" w:rsidRPr="00555D45">
        <w:t xml:space="preserve"> </w:t>
      </w:r>
      <w:r w:rsidRPr="00555D45">
        <w:t>vel som overskudd kan innhentes gjennom avgiftsendring i de påføl</w:t>
      </w:r>
      <w:r w:rsidRPr="00555D45">
        <w:softHyphen/>
        <w:t>gende årene.</w:t>
      </w:r>
      <w:r w:rsidRPr="00555D45">
        <w:br/>
      </w:r>
    </w:p>
    <w:p w14:paraId="12EC34CF" w14:textId="5C9CB8C8" w:rsidR="00066AEA" w:rsidRPr="00555D45" w:rsidRDefault="00066AEA" w:rsidP="00CF4492">
      <w:pPr>
        <w:numPr>
          <w:ilvl w:val="0"/>
          <w:numId w:val="5"/>
        </w:numPr>
        <w:overflowPunct w:val="0"/>
        <w:autoSpaceDE w:val="0"/>
        <w:autoSpaceDN w:val="0"/>
        <w:adjustRightInd w:val="0"/>
        <w:textAlignment w:val="baseline"/>
      </w:pPr>
      <w:r w:rsidRPr="00555D45">
        <w:t>Kommunestyret godkjenner låneopptak i 201</w:t>
      </w:r>
      <w:r w:rsidR="001B3375" w:rsidRPr="00555D45">
        <w:t>9</w:t>
      </w:r>
      <w:r w:rsidRPr="00555D45">
        <w:t xml:space="preserve"> på </w:t>
      </w:r>
      <w:r w:rsidR="00D73227" w:rsidRPr="00555D45">
        <w:t>20</w:t>
      </w:r>
      <w:r w:rsidRPr="00555D45">
        <w:rPr>
          <w:color w:val="FF0000"/>
        </w:rPr>
        <w:t xml:space="preserve"> </w:t>
      </w:r>
      <w:r w:rsidRPr="00555D45">
        <w:t xml:space="preserve">mill. kr til startlån (Husbanken). </w:t>
      </w:r>
      <w:r w:rsidRPr="00555D45">
        <w:br/>
      </w:r>
    </w:p>
    <w:p w14:paraId="0AB295B6" w14:textId="657C0F0A" w:rsidR="00066AEA" w:rsidRPr="00555D45" w:rsidRDefault="00066AEA" w:rsidP="00CF4492">
      <w:pPr>
        <w:numPr>
          <w:ilvl w:val="0"/>
          <w:numId w:val="5"/>
        </w:numPr>
      </w:pPr>
      <w:r w:rsidRPr="00555D45">
        <w:t>Kommunestyret anser kommunens likviditet som tilfredsstillende. Med normale løp for inntekter og utgifter</w:t>
      </w:r>
      <w:r w:rsidR="006126E9" w:rsidRPr="00555D45">
        <w:t>, samt</w:t>
      </w:r>
      <w:r w:rsidRPr="00555D45">
        <w:t xml:space="preserve"> sikring av finansiering før oppstart av investeringsprosjekter</w:t>
      </w:r>
      <w:r w:rsidR="00FA047E">
        <w:t>,</w:t>
      </w:r>
      <w:r w:rsidRPr="00555D45">
        <w:t xml:space="preserve"> vil likviditetssituasjonen få tilfredsstillende utvikling i budsjettåret.</w:t>
      </w:r>
    </w:p>
    <w:p w14:paraId="0026168D" w14:textId="77777777" w:rsidR="00066AEA" w:rsidRPr="00555D45" w:rsidRDefault="00066AEA" w:rsidP="00066AEA"/>
    <w:p w14:paraId="503BD1E0" w14:textId="77777777" w:rsidR="00066AEA" w:rsidRPr="00555D45" w:rsidRDefault="00C86805" w:rsidP="00066AEA">
      <w:r w:rsidRPr="00555D45">
        <w:t xml:space="preserve">8.   </w:t>
      </w:r>
      <w:r w:rsidR="003C31B8" w:rsidRPr="00555D45">
        <w:t xml:space="preserve">Mål for økonomiplanperioden vedtas i henhold til vedlegg </w:t>
      </w:r>
      <w:r w:rsidR="006B01F1" w:rsidRPr="00555D45">
        <w:t>6</w:t>
      </w:r>
      <w:r w:rsidR="003C31B8" w:rsidRPr="00555D45">
        <w:t>.</w:t>
      </w:r>
    </w:p>
    <w:p w14:paraId="21EF5020" w14:textId="77777777" w:rsidR="00066AEA" w:rsidRPr="00555D45" w:rsidRDefault="00066AEA" w:rsidP="00066AEA"/>
    <w:p w14:paraId="74E1A401" w14:textId="77777777" w:rsidR="007B7F6C" w:rsidRPr="00555D45" w:rsidRDefault="007B7F6C" w:rsidP="00066AEA"/>
    <w:p w14:paraId="0F5DA60A" w14:textId="77777777" w:rsidR="007B7F6C" w:rsidRPr="00555D45" w:rsidRDefault="007B7F6C" w:rsidP="00066AEA"/>
    <w:p w14:paraId="16B781DC" w14:textId="2D98E25B" w:rsidR="00066AEA" w:rsidRPr="00555D45" w:rsidRDefault="00066AEA" w:rsidP="00066AEA">
      <w:r w:rsidRPr="00555D45">
        <w:t>Vikersund,</w:t>
      </w:r>
      <w:r w:rsidR="00D43FE4" w:rsidRPr="00555D45">
        <w:t xml:space="preserve"> </w:t>
      </w:r>
      <w:r w:rsidR="001B3375" w:rsidRPr="00555D45">
        <w:t>29</w:t>
      </w:r>
      <w:r w:rsidR="004F4AB8" w:rsidRPr="00555D45">
        <w:t>.1</w:t>
      </w:r>
      <w:r w:rsidR="001B3375" w:rsidRPr="00555D45">
        <w:t>0</w:t>
      </w:r>
      <w:r w:rsidR="007B7F6C" w:rsidRPr="00555D45">
        <w:t>.201</w:t>
      </w:r>
      <w:r w:rsidR="001B3375" w:rsidRPr="00555D45">
        <w:t>8</w:t>
      </w:r>
    </w:p>
    <w:p w14:paraId="18FD9F8E" w14:textId="77777777" w:rsidR="00066AEA" w:rsidRPr="00555D45" w:rsidRDefault="00066AEA" w:rsidP="00066AEA"/>
    <w:p w14:paraId="54DEBAC4" w14:textId="77777777" w:rsidR="00066AEA" w:rsidRPr="00555D45" w:rsidRDefault="00066AEA" w:rsidP="00066AEA">
      <w:r w:rsidRPr="00555D45">
        <w:t>Aud Norunn Strand</w:t>
      </w:r>
    </w:p>
    <w:p w14:paraId="7FAFC32C" w14:textId="77777777" w:rsidR="00066AEA" w:rsidRDefault="00066AEA" w:rsidP="00066AEA">
      <w:pPr>
        <w:rPr>
          <w:color w:val="FF0000"/>
        </w:rPr>
      </w:pPr>
      <w:r w:rsidRPr="00555D45">
        <w:t>rådmann</w:t>
      </w:r>
      <w:r w:rsidRPr="00D73227">
        <w:br/>
      </w:r>
      <w:r w:rsidRPr="006E2B92">
        <w:rPr>
          <w:color w:val="FF0000"/>
        </w:rPr>
        <w:t xml:space="preserve"> </w:t>
      </w:r>
    </w:p>
    <w:p w14:paraId="14DF6440" w14:textId="77777777" w:rsidR="00874D5E" w:rsidRDefault="00874D5E" w:rsidP="00066AEA">
      <w:pPr>
        <w:rPr>
          <w:color w:val="FF0000"/>
        </w:rPr>
      </w:pPr>
    </w:p>
    <w:p w14:paraId="5915A911" w14:textId="77777777" w:rsidR="00874D5E" w:rsidRDefault="00874D5E" w:rsidP="00066AEA">
      <w:pPr>
        <w:rPr>
          <w:color w:val="FF0000"/>
        </w:rPr>
      </w:pPr>
    </w:p>
    <w:p w14:paraId="2F03C566" w14:textId="77777777" w:rsidR="00874D5E" w:rsidRDefault="00874D5E" w:rsidP="00066AEA">
      <w:pPr>
        <w:rPr>
          <w:color w:val="FF0000"/>
        </w:rPr>
      </w:pPr>
    </w:p>
    <w:p w14:paraId="3EB893D3" w14:textId="77777777" w:rsidR="00874D5E" w:rsidRDefault="00874D5E" w:rsidP="00066AEA">
      <w:pPr>
        <w:rPr>
          <w:color w:val="FF0000"/>
        </w:rPr>
      </w:pPr>
    </w:p>
    <w:p w14:paraId="4A0BE137" w14:textId="77777777" w:rsidR="006E3BB0" w:rsidRDefault="006E3BB0" w:rsidP="006E3BB0"/>
    <w:p w14:paraId="44CBD379" w14:textId="77777777" w:rsidR="006E3BB0" w:rsidRDefault="006E3BB0" w:rsidP="006E3BB0"/>
    <w:p w14:paraId="5A7C904A" w14:textId="70882853" w:rsidR="00177341" w:rsidRPr="00EB7DCF" w:rsidRDefault="006E3BB0" w:rsidP="00EB7DCF">
      <w:pPr>
        <w:jc w:val="center"/>
        <w:rPr>
          <w:rFonts w:asciiTheme="majorHAnsi" w:hAnsiTheme="majorHAnsi"/>
          <w:b/>
          <w:sz w:val="32"/>
        </w:rPr>
      </w:pPr>
      <w:r>
        <w:br w:type="page"/>
      </w:r>
      <w:bookmarkStart w:id="421" w:name="_Toc432519539"/>
      <w:bookmarkStart w:id="422" w:name="_Toc432667811"/>
      <w:bookmarkStart w:id="423" w:name="_Toc432676711"/>
      <w:r w:rsidR="00177341" w:rsidRPr="00EB7DCF">
        <w:rPr>
          <w:rFonts w:asciiTheme="majorHAnsi" w:hAnsiTheme="majorHAnsi"/>
          <w:b/>
          <w:sz w:val="32"/>
        </w:rPr>
        <w:lastRenderedPageBreak/>
        <w:t>Vedlegg 1: Talldel</w:t>
      </w:r>
      <w:bookmarkEnd w:id="421"/>
      <w:bookmarkEnd w:id="422"/>
      <w:bookmarkEnd w:id="423"/>
      <w:r w:rsidR="00D227A5" w:rsidRPr="00EB7DCF">
        <w:rPr>
          <w:rFonts w:asciiTheme="majorHAnsi" w:hAnsiTheme="majorHAnsi"/>
          <w:b/>
          <w:sz w:val="32"/>
        </w:rPr>
        <w:t xml:space="preserve"> </w:t>
      </w:r>
    </w:p>
    <w:p w14:paraId="77B83DB9" w14:textId="77777777" w:rsidR="005128FC" w:rsidRDefault="005128FC" w:rsidP="005128FC"/>
    <w:p w14:paraId="7224D00D" w14:textId="77777777" w:rsidR="00177341" w:rsidRDefault="005128FC" w:rsidP="005128FC">
      <w:pPr>
        <w:rPr>
          <w:rFonts w:ascii="Calibri" w:hAnsi="Calibri" w:cs="Calibri"/>
          <w:b/>
          <w:sz w:val="28"/>
          <w:szCs w:val="28"/>
        </w:rPr>
      </w:pPr>
      <w:r w:rsidRPr="000A338C">
        <w:rPr>
          <w:rFonts w:ascii="Calibri" w:hAnsi="Calibri" w:cs="Calibri"/>
          <w:b/>
          <w:sz w:val="28"/>
          <w:szCs w:val="28"/>
        </w:rPr>
        <w:t xml:space="preserve">Budsjettskjema 1A                   </w:t>
      </w:r>
      <w:r w:rsidRPr="00B52B90">
        <w:rPr>
          <w:rFonts w:ascii="Calibri" w:hAnsi="Calibri" w:cs="Calibri"/>
          <w:b/>
          <w:sz w:val="28"/>
          <w:szCs w:val="28"/>
        </w:rPr>
        <w:t>DRIFTSBUDSJETTET</w:t>
      </w:r>
    </w:p>
    <w:p w14:paraId="094E67A8" w14:textId="77777777" w:rsidR="001D65C2" w:rsidRDefault="001D65C2" w:rsidP="005128FC">
      <w:pPr>
        <w:rPr>
          <w:rFonts w:ascii="Calibri" w:hAnsi="Calibri" w:cs="Calibri"/>
          <w:b/>
          <w:sz w:val="28"/>
          <w:szCs w:val="28"/>
        </w:rPr>
      </w:pPr>
    </w:p>
    <w:p w14:paraId="1FEB3EEC" w14:textId="7870E161" w:rsidR="001D65C2" w:rsidRDefault="00787E1B" w:rsidP="005128FC">
      <w:pPr>
        <w:rPr>
          <w:rFonts w:ascii="Calibri" w:hAnsi="Calibri" w:cs="Calibri"/>
          <w:b/>
          <w:sz w:val="28"/>
          <w:szCs w:val="28"/>
        </w:rPr>
      </w:pPr>
      <w:r w:rsidRPr="00787E1B">
        <w:rPr>
          <w:noProof/>
        </w:rPr>
        <w:drawing>
          <wp:inline distT="0" distB="0" distL="0" distR="0" wp14:anchorId="24A98858" wp14:editId="475C45A0">
            <wp:extent cx="5760720" cy="303184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31840"/>
                    </a:xfrm>
                    <a:prstGeom prst="rect">
                      <a:avLst/>
                    </a:prstGeom>
                    <a:noFill/>
                    <a:ln>
                      <a:noFill/>
                    </a:ln>
                  </pic:spPr>
                </pic:pic>
              </a:graphicData>
            </a:graphic>
          </wp:inline>
        </w:drawing>
      </w:r>
    </w:p>
    <w:p w14:paraId="1ED9A1A1" w14:textId="77777777" w:rsidR="00D47FC8" w:rsidRDefault="00D47FC8" w:rsidP="006E3BB0">
      <w:pPr>
        <w:rPr>
          <w:color w:val="FF0000"/>
        </w:rPr>
      </w:pPr>
      <w:bookmarkStart w:id="424" w:name="_MON_1444496041"/>
      <w:bookmarkEnd w:id="424"/>
    </w:p>
    <w:p w14:paraId="1E1A5251" w14:textId="77777777" w:rsidR="00D47FC8" w:rsidRDefault="00D47FC8" w:rsidP="006E3BB0">
      <w:pPr>
        <w:rPr>
          <w:color w:val="FF0000"/>
        </w:rPr>
      </w:pPr>
    </w:p>
    <w:p w14:paraId="72D4A312" w14:textId="77777777" w:rsidR="005128FC" w:rsidRDefault="005128FC" w:rsidP="006E3BB0">
      <w:pPr>
        <w:rPr>
          <w:color w:val="FF0000"/>
        </w:rPr>
      </w:pPr>
    </w:p>
    <w:p w14:paraId="6280EBD6" w14:textId="77777777" w:rsidR="005128FC" w:rsidRPr="003F7027" w:rsidRDefault="005128FC" w:rsidP="005128FC">
      <w:pPr>
        <w:rPr>
          <w:rStyle w:val="Boktittel"/>
          <w:rFonts w:ascii="Calibri" w:hAnsi="Calibri" w:cs="Calibri"/>
          <w:b w:val="0"/>
          <w:sz w:val="28"/>
          <w:szCs w:val="28"/>
        </w:rPr>
      </w:pPr>
      <w:r w:rsidRPr="003F7027">
        <w:rPr>
          <w:rFonts w:ascii="Calibri" w:hAnsi="Calibri" w:cs="Calibri"/>
          <w:b/>
          <w:sz w:val="28"/>
          <w:szCs w:val="28"/>
        </w:rPr>
        <w:t xml:space="preserve">Budsjettskjema 1B                  </w:t>
      </w:r>
      <w:r w:rsidRPr="0012722B">
        <w:rPr>
          <w:rFonts w:ascii="Calibri" w:hAnsi="Calibri" w:cs="Calibri"/>
          <w:b/>
          <w:color w:val="FF0000"/>
          <w:sz w:val="28"/>
          <w:szCs w:val="28"/>
        </w:rPr>
        <w:t xml:space="preserve"> </w:t>
      </w:r>
      <w:r w:rsidRPr="00B52B90">
        <w:rPr>
          <w:rFonts w:ascii="Calibri" w:hAnsi="Calibri" w:cs="Calibri"/>
          <w:b/>
          <w:sz w:val="28"/>
          <w:szCs w:val="28"/>
        </w:rPr>
        <w:t>DRIFTSBUDSJETTET</w:t>
      </w:r>
    </w:p>
    <w:p w14:paraId="06E46C27" w14:textId="77777777" w:rsidR="00D47FC8" w:rsidRDefault="00D47FC8" w:rsidP="006E3BB0">
      <w:pPr>
        <w:rPr>
          <w:color w:val="FF0000"/>
        </w:rPr>
      </w:pPr>
    </w:p>
    <w:p w14:paraId="0415CDDE" w14:textId="534CFA57" w:rsidR="00D47FC8" w:rsidRDefault="00787E1B" w:rsidP="006E3BB0">
      <w:pPr>
        <w:rPr>
          <w:b/>
          <w:bCs/>
          <w:color w:val="FF0000"/>
        </w:rPr>
      </w:pPr>
      <w:r w:rsidRPr="00787E1B">
        <w:rPr>
          <w:noProof/>
        </w:rPr>
        <w:drawing>
          <wp:inline distT="0" distB="0" distL="0" distR="0" wp14:anchorId="202C9F5F" wp14:editId="42FF68AC">
            <wp:extent cx="5760720" cy="1593914"/>
            <wp:effectExtent l="0" t="0" r="0"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93914"/>
                    </a:xfrm>
                    <a:prstGeom prst="rect">
                      <a:avLst/>
                    </a:prstGeom>
                    <a:noFill/>
                    <a:ln>
                      <a:noFill/>
                    </a:ln>
                  </pic:spPr>
                </pic:pic>
              </a:graphicData>
            </a:graphic>
          </wp:inline>
        </w:drawing>
      </w:r>
    </w:p>
    <w:p w14:paraId="53876BE1" w14:textId="77777777" w:rsidR="00D47FC8" w:rsidRDefault="00D47FC8" w:rsidP="006E3BB0">
      <w:pPr>
        <w:rPr>
          <w:b/>
          <w:bCs/>
          <w:color w:val="FF0000"/>
        </w:rPr>
      </w:pPr>
    </w:p>
    <w:p w14:paraId="0D42735A" w14:textId="77777777" w:rsidR="005128FC" w:rsidRPr="00AA55B3" w:rsidRDefault="00D47FC8" w:rsidP="005128FC">
      <w:pPr>
        <w:rPr>
          <w:rStyle w:val="Boktittel"/>
          <w:rFonts w:ascii="Calibri" w:hAnsi="Calibri" w:cs="Calibri"/>
          <w:b w:val="0"/>
          <w:sz w:val="28"/>
          <w:szCs w:val="28"/>
        </w:rPr>
      </w:pPr>
      <w:r>
        <w:rPr>
          <w:b/>
          <w:bCs/>
          <w:color w:val="FF0000"/>
        </w:rPr>
        <w:br w:type="page"/>
      </w:r>
      <w:r w:rsidR="005128FC" w:rsidRPr="00AA55B3">
        <w:rPr>
          <w:rFonts w:ascii="Calibri" w:hAnsi="Calibri" w:cs="Calibri"/>
          <w:b/>
          <w:sz w:val="28"/>
          <w:szCs w:val="28"/>
        </w:rPr>
        <w:lastRenderedPageBreak/>
        <w:t>Budsjettskjema 2A                INVESTERINGSBUDSJETTET</w:t>
      </w:r>
    </w:p>
    <w:p w14:paraId="1EB58309" w14:textId="51B67258" w:rsidR="00D47FC8" w:rsidRDefault="00413A8C" w:rsidP="006E3BB0">
      <w:pPr>
        <w:rPr>
          <w:color w:val="FF0000"/>
        </w:rPr>
      </w:pPr>
      <w:r w:rsidRPr="00413A8C">
        <w:rPr>
          <w:noProof/>
        </w:rPr>
        <w:drawing>
          <wp:inline distT="0" distB="0" distL="0" distR="0" wp14:anchorId="76EEEAF8" wp14:editId="53F8A49D">
            <wp:extent cx="5760720" cy="3949230"/>
            <wp:effectExtent l="0" t="0" r="0" b="0"/>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949230"/>
                    </a:xfrm>
                    <a:prstGeom prst="rect">
                      <a:avLst/>
                    </a:prstGeom>
                    <a:noFill/>
                    <a:ln>
                      <a:noFill/>
                    </a:ln>
                  </pic:spPr>
                </pic:pic>
              </a:graphicData>
            </a:graphic>
          </wp:inline>
        </w:drawing>
      </w:r>
    </w:p>
    <w:p w14:paraId="3470A5FF" w14:textId="77777777" w:rsidR="006D04C3" w:rsidRDefault="006D04C3" w:rsidP="006E3BB0">
      <w:pPr>
        <w:rPr>
          <w:color w:val="FF0000"/>
        </w:rPr>
      </w:pPr>
    </w:p>
    <w:p w14:paraId="609CE42D" w14:textId="77777777" w:rsidR="005128FC" w:rsidRPr="005128FC" w:rsidRDefault="005128FC" w:rsidP="005128FC">
      <w:pPr>
        <w:rPr>
          <w:rStyle w:val="Boktittel"/>
          <w:rFonts w:ascii="Calibri" w:hAnsi="Calibri" w:cs="Calibri"/>
          <w:b w:val="0"/>
          <w:sz w:val="28"/>
          <w:szCs w:val="28"/>
        </w:rPr>
      </w:pPr>
      <w:r w:rsidRPr="005128FC">
        <w:rPr>
          <w:rFonts w:ascii="Calibri" w:hAnsi="Calibri" w:cs="Calibri"/>
          <w:b/>
          <w:sz w:val="28"/>
          <w:szCs w:val="28"/>
        </w:rPr>
        <w:t>Budsjettskjema</w:t>
      </w:r>
      <w:r>
        <w:rPr>
          <w:rFonts w:ascii="Calibri" w:hAnsi="Calibri" w:cs="Calibri"/>
          <w:b/>
          <w:sz w:val="28"/>
          <w:szCs w:val="28"/>
        </w:rPr>
        <w:t xml:space="preserve"> 2B            </w:t>
      </w:r>
      <w:r w:rsidRPr="005128FC">
        <w:rPr>
          <w:rFonts w:ascii="Calibri" w:hAnsi="Calibri" w:cs="Calibri"/>
          <w:b/>
          <w:sz w:val="28"/>
          <w:szCs w:val="28"/>
        </w:rPr>
        <w:t xml:space="preserve">    </w:t>
      </w:r>
      <w:r>
        <w:rPr>
          <w:rFonts w:ascii="Calibri" w:hAnsi="Calibri" w:cs="Calibri"/>
          <w:b/>
          <w:sz w:val="28"/>
          <w:szCs w:val="28"/>
        </w:rPr>
        <w:t>INVESTERINGS</w:t>
      </w:r>
      <w:r w:rsidRPr="005128FC">
        <w:rPr>
          <w:rFonts w:ascii="Calibri" w:hAnsi="Calibri" w:cs="Calibri"/>
          <w:b/>
          <w:sz w:val="28"/>
          <w:szCs w:val="28"/>
        </w:rPr>
        <w:t>BUDSJETTET</w:t>
      </w:r>
    </w:p>
    <w:p w14:paraId="7DEA898E" w14:textId="0D7745FA" w:rsidR="005128FC" w:rsidRPr="00D452AE" w:rsidRDefault="00251F7C" w:rsidP="00D452AE">
      <w:pPr>
        <w:jc w:val="center"/>
        <w:rPr>
          <w:rFonts w:asciiTheme="majorHAnsi" w:hAnsiTheme="majorHAnsi"/>
          <w:b/>
          <w:sz w:val="32"/>
        </w:rPr>
      </w:pPr>
      <w:bookmarkStart w:id="425" w:name="_Toc432519540"/>
      <w:bookmarkStart w:id="426" w:name="_Toc432667812"/>
      <w:bookmarkStart w:id="427" w:name="_Toc432676712"/>
      <w:r w:rsidRPr="00251F7C">
        <w:rPr>
          <w:noProof/>
        </w:rPr>
        <w:drawing>
          <wp:inline distT="0" distB="0" distL="0" distR="0" wp14:anchorId="5C33721C" wp14:editId="2C2F4DC8">
            <wp:extent cx="5760720" cy="3499433"/>
            <wp:effectExtent l="0" t="0" r="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499433"/>
                    </a:xfrm>
                    <a:prstGeom prst="rect">
                      <a:avLst/>
                    </a:prstGeom>
                    <a:noFill/>
                    <a:ln>
                      <a:noFill/>
                    </a:ln>
                  </pic:spPr>
                </pic:pic>
              </a:graphicData>
            </a:graphic>
          </wp:inline>
        </w:drawing>
      </w:r>
      <w:r w:rsidR="00177341">
        <w:br w:type="page"/>
      </w:r>
      <w:r w:rsidR="005128FC" w:rsidRPr="00D452AE">
        <w:rPr>
          <w:rFonts w:asciiTheme="majorHAnsi" w:hAnsiTheme="majorHAnsi"/>
          <w:b/>
          <w:sz w:val="32"/>
        </w:rPr>
        <w:lastRenderedPageBreak/>
        <w:t>Vedlegg 2: KOSTRA – utvalgte nøkkeltall</w:t>
      </w:r>
      <w:bookmarkEnd w:id="425"/>
      <w:bookmarkEnd w:id="426"/>
      <w:bookmarkEnd w:id="427"/>
      <w:r w:rsidR="00292CA9" w:rsidRPr="00D452AE">
        <w:rPr>
          <w:rFonts w:asciiTheme="majorHAnsi" w:hAnsiTheme="majorHAnsi"/>
          <w:b/>
          <w:sz w:val="32"/>
        </w:rPr>
        <w:t xml:space="preserve"> </w:t>
      </w:r>
    </w:p>
    <w:p w14:paraId="29AC0C6A" w14:textId="77777777" w:rsidR="005128FC" w:rsidRDefault="005128FC" w:rsidP="005128FC"/>
    <w:bookmarkStart w:id="428" w:name="_MON_1444497361"/>
    <w:bookmarkEnd w:id="428"/>
    <w:p w14:paraId="486513DA" w14:textId="506080AE" w:rsidR="005128FC" w:rsidRPr="000D772C" w:rsidRDefault="00536CF7" w:rsidP="005128FC">
      <w:pPr>
        <w:rPr>
          <w:i/>
          <w:sz w:val="20"/>
        </w:rPr>
      </w:pPr>
      <w:r w:rsidRPr="00536CF7">
        <w:object w:dxaOrig="9626" w:dyaOrig="10790" w14:anchorId="67F1BDD6">
          <v:shape id="_x0000_i1026" type="#_x0000_t75" style="width:480.6pt;height:538.8pt" o:ole="">
            <v:imagedata r:id="rId35" o:title=""/>
          </v:shape>
          <o:OLEObject Type="Embed" ProgID="Excel.Sheet.8" ShapeID="_x0000_i1026" DrawAspect="Content" ObjectID="_1602331007" r:id="rId36"/>
        </w:object>
      </w:r>
      <w:r w:rsidR="000D772C" w:rsidRPr="000D772C">
        <w:rPr>
          <w:i/>
          <w:sz w:val="20"/>
        </w:rPr>
        <w:t>* Hentet fra årsmelding 2017</w:t>
      </w:r>
    </w:p>
    <w:bookmarkStart w:id="429" w:name="_Toc432519541"/>
    <w:bookmarkStart w:id="430" w:name="_Toc432667813"/>
    <w:bookmarkStart w:id="431" w:name="_Toc432676713"/>
    <w:bookmarkStart w:id="432" w:name="_MON_1444498347"/>
    <w:bookmarkEnd w:id="432"/>
    <w:p w14:paraId="68B767C3" w14:textId="3334FCBF" w:rsidR="00B305CD" w:rsidRPr="00D452AE" w:rsidRDefault="00536CF7" w:rsidP="00D452AE">
      <w:pPr>
        <w:jc w:val="center"/>
        <w:rPr>
          <w:rFonts w:asciiTheme="majorHAnsi" w:hAnsiTheme="majorHAnsi"/>
          <w:b/>
          <w:sz w:val="32"/>
        </w:rPr>
      </w:pPr>
      <w:r>
        <w:object w:dxaOrig="10350" w:dyaOrig="8415" w14:anchorId="400C9D20">
          <v:shape id="_x0000_i1027" type="#_x0000_t75" style="width:487.2pt;height:391.2pt" o:ole="">
            <v:imagedata r:id="rId37" o:title=""/>
          </v:shape>
          <o:OLEObject Type="Embed" ProgID="Excel.Sheet.8" ShapeID="_x0000_i1027" DrawAspect="Content" ObjectID="_1602331008" r:id="rId38"/>
        </w:object>
      </w:r>
      <w:r w:rsidR="005128FC">
        <w:br w:type="page"/>
      </w:r>
      <w:r w:rsidR="00B305CD" w:rsidRPr="00D452AE">
        <w:rPr>
          <w:rFonts w:asciiTheme="majorHAnsi" w:hAnsiTheme="majorHAnsi"/>
          <w:b/>
          <w:sz w:val="32"/>
        </w:rPr>
        <w:lastRenderedPageBreak/>
        <w:t>Vedlegg 3: Budsjett for tilsyn og kontroll</w:t>
      </w:r>
      <w:bookmarkEnd w:id="429"/>
      <w:bookmarkEnd w:id="430"/>
      <w:bookmarkEnd w:id="431"/>
    </w:p>
    <w:p w14:paraId="5A59D109" w14:textId="77777777" w:rsidR="005E3FD7" w:rsidRDefault="005E3FD7" w:rsidP="005E3FD7">
      <w:r>
        <w:rPr>
          <w:noProof/>
        </w:rPr>
        <mc:AlternateContent>
          <mc:Choice Requires="wps">
            <w:drawing>
              <wp:anchor distT="0" distB="0" distL="114300" distR="114300" simplePos="0" relativeHeight="251671040" behindDoc="0" locked="0" layoutInCell="1" allowOverlap="1" wp14:anchorId="194CD7CB" wp14:editId="33FF3B0C">
                <wp:simplePos x="0" y="0"/>
                <wp:positionH relativeFrom="column">
                  <wp:posOffset>609600</wp:posOffset>
                </wp:positionH>
                <wp:positionV relativeFrom="paragraph">
                  <wp:posOffset>144780</wp:posOffset>
                </wp:positionV>
                <wp:extent cx="2514600" cy="685800"/>
                <wp:effectExtent l="0" t="0" r="444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0B2B6" w14:textId="77777777" w:rsidR="0089413F" w:rsidRPr="00836C27" w:rsidRDefault="0089413F" w:rsidP="005E3FD7">
                            <w:pPr>
                              <w:rPr>
                                <w:rFonts w:ascii="Comic Sans MS" w:hAnsi="Comic Sans MS"/>
                                <w:b/>
                                <w:i/>
                                <w:sz w:val="32"/>
                                <w:szCs w:val="32"/>
                              </w:rPr>
                            </w:pPr>
                            <w:r>
                              <w:rPr>
                                <w:rFonts w:ascii="Comic Sans MS" w:hAnsi="Comic Sans MS"/>
                                <w:b/>
                                <w:sz w:val="32"/>
                                <w:szCs w:val="32"/>
                              </w:rPr>
                              <w:t xml:space="preserve">Modum </w:t>
                            </w:r>
                            <w:r w:rsidRPr="00836C27">
                              <w:rPr>
                                <w:rFonts w:ascii="Comic Sans MS" w:hAnsi="Comic Sans MS"/>
                                <w:b/>
                                <w:sz w:val="32"/>
                                <w:szCs w:val="32"/>
                              </w:rPr>
                              <w:t>kommune</w:t>
                            </w:r>
                          </w:p>
                          <w:p w14:paraId="6964C802" w14:textId="77777777" w:rsidR="0089413F" w:rsidRPr="00836C27" w:rsidRDefault="0089413F" w:rsidP="005E3FD7">
                            <w:pPr>
                              <w:rPr>
                                <w:rFonts w:ascii="Comic Sans MS" w:hAnsi="Comic Sans MS"/>
                                <w:b/>
                                <w:sz w:val="32"/>
                                <w:szCs w:val="32"/>
                              </w:rPr>
                            </w:pPr>
                            <w:r w:rsidRPr="00836C27">
                              <w:rPr>
                                <w:rFonts w:ascii="Comic Sans MS" w:hAnsi="Comic Sans MS"/>
                                <w:b/>
                                <w:sz w:val="32"/>
                                <w:szCs w:val="32"/>
                              </w:rPr>
                              <w:t>Kontrollutvalget</w:t>
                            </w:r>
                            <w:r w:rsidRPr="00836C27">
                              <w:rPr>
                                <w:rFonts w:ascii="Comic Sans MS" w:hAnsi="Comic Sans MS"/>
                                <w:b/>
                                <w:i/>
                                <w:sz w:val="32"/>
                                <w:szCs w:val="32"/>
                              </w:rPr>
                              <w:t xml:space="preserve"> </w:t>
                            </w:r>
                            <w:r>
                              <w:rPr>
                                <w:rFonts w:ascii="Comic Sans MS" w:hAnsi="Comic Sans MS"/>
                                <w:b/>
                                <w:sz w:val="32"/>
                                <w:szCs w:val="32"/>
                              </w:rPr>
                              <w:t xml:space="preserve">         </w:t>
                            </w:r>
                            <w:r w:rsidRPr="00836C27">
                              <w:rPr>
                                <w:rFonts w:ascii="Comic Sans MS" w:hAnsi="Comic Sans MS"/>
                                <w:b/>
                                <w:i/>
                                <w:sz w:val="32"/>
                                <w:szCs w:val="32"/>
                              </w:rPr>
                              <w:t xml:space="preserve">   </w:t>
                            </w:r>
                            <w:r w:rsidRPr="00836C27">
                              <w:rPr>
                                <w:rFonts w:ascii="Comic Sans MS" w:hAnsi="Comic Sans MS"/>
                                <w:b/>
                                <w:sz w:val="32"/>
                                <w:szCs w:val="32"/>
                              </w:rPr>
                              <w:t xml:space="preserve">  </w:t>
                            </w:r>
                            <w:r w:rsidRPr="00836C27">
                              <w:rPr>
                                <w:rFonts w:ascii="Comic Sans MS" w:hAnsi="Comic Sans MS"/>
                                <w:b/>
                                <w:i/>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CD7CB" id="Text Box 2" o:spid="_x0000_s1027" type="#_x0000_t202" style="position:absolute;margin-left:48pt;margin-top:11.4pt;width:198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" stroked="f">
                <v:textbox>
                  <w:txbxContent>
                    <w:p w14:paraId="28D0B2B6" w14:textId="77777777" w:rsidR="0089413F" w:rsidRPr="00836C27" w:rsidRDefault="0089413F" w:rsidP="005E3FD7">
                      <w:pPr>
                        <w:rPr>
                          <w:rFonts w:ascii="Comic Sans MS" w:hAnsi="Comic Sans MS"/>
                          <w:b/>
                          <w:i/>
                          <w:sz w:val="32"/>
                          <w:szCs w:val="32"/>
                        </w:rPr>
                      </w:pPr>
                      <w:r>
                        <w:rPr>
                          <w:rFonts w:ascii="Comic Sans MS" w:hAnsi="Comic Sans MS"/>
                          <w:b/>
                          <w:sz w:val="32"/>
                          <w:szCs w:val="32"/>
                        </w:rPr>
                        <w:t xml:space="preserve">Modum </w:t>
                      </w:r>
                      <w:r w:rsidRPr="00836C27">
                        <w:rPr>
                          <w:rFonts w:ascii="Comic Sans MS" w:hAnsi="Comic Sans MS"/>
                          <w:b/>
                          <w:sz w:val="32"/>
                          <w:szCs w:val="32"/>
                        </w:rPr>
                        <w:t>kommune</w:t>
                      </w:r>
                    </w:p>
                    <w:p w14:paraId="6964C802" w14:textId="77777777" w:rsidR="0089413F" w:rsidRPr="00836C27" w:rsidRDefault="0089413F" w:rsidP="005E3FD7">
                      <w:pPr>
                        <w:rPr>
                          <w:rFonts w:ascii="Comic Sans MS" w:hAnsi="Comic Sans MS"/>
                          <w:b/>
                          <w:sz w:val="32"/>
                          <w:szCs w:val="32"/>
                        </w:rPr>
                      </w:pPr>
                      <w:r w:rsidRPr="00836C27">
                        <w:rPr>
                          <w:rFonts w:ascii="Comic Sans MS" w:hAnsi="Comic Sans MS"/>
                          <w:b/>
                          <w:sz w:val="32"/>
                          <w:szCs w:val="32"/>
                        </w:rPr>
                        <w:t>Kontrollutvalget</w:t>
                      </w:r>
                      <w:r w:rsidRPr="00836C27">
                        <w:rPr>
                          <w:rFonts w:ascii="Comic Sans MS" w:hAnsi="Comic Sans MS"/>
                          <w:b/>
                          <w:i/>
                          <w:sz w:val="32"/>
                          <w:szCs w:val="32"/>
                        </w:rPr>
                        <w:t xml:space="preserve"> </w:t>
                      </w:r>
                      <w:r>
                        <w:rPr>
                          <w:rFonts w:ascii="Comic Sans MS" w:hAnsi="Comic Sans MS"/>
                          <w:b/>
                          <w:sz w:val="32"/>
                          <w:szCs w:val="32"/>
                        </w:rPr>
                        <w:t xml:space="preserve">         </w:t>
                      </w:r>
                      <w:r w:rsidRPr="00836C27">
                        <w:rPr>
                          <w:rFonts w:ascii="Comic Sans MS" w:hAnsi="Comic Sans MS"/>
                          <w:b/>
                          <w:i/>
                          <w:sz w:val="32"/>
                          <w:szCs w:val="32"/>
                        </w:rPr>
                        <w:t xml:space="preserve">   </w:t>
                      </w:r>
                      <w:r w:rsidRPr="00836C27">
                        <w:rPr>
                          <w:rFonts w:ascii="Comic Sans MS" w:hAnsi="Comic Sans MS"/>
                          <w:b/>
                          <w:sz w:val="32"/>
                          <w:szCs w:val="32"/>
                        </w:rPr>
                        <w:t xml:space="preserve">  </w:t>
                      </w:r>
                      <w:r w:rsidRPr="00836C27">
                        <w:rPr>
                          <w:rFonts w:ascii="Comic Sans MS" w:hAnsi="Comic Sans MS"/>
                          <w:b/>
                          <w:i/>
                          <w:sz w:val="32"/>
                          <w:szCs w:val="32"/>
                        </w:rPr>
                        <w:t xml:space="preserve"> </w:t>
                      </w:r>
                    </w:p>
                  </w:txbxContent>
                </v:textbox>
              </v:shape>
            </w:pict>
          </mc:Fallback>
        </mc:AlternateContent>
      </w:r>
    </w:p>
    <w:p w14:paraId="42B53E14" w14:textId="77777777" w:rsidR="005E3FD7" w:rsidRPr="005E3FD7" w:rsidRDefault="005E3FD7" w:rsidP="005E3FD7">
      <w:pPr>
        <w:ind w:left="960" w:hanging="960"/>
        <w:rPr>
          <w:highlight w:val="yellow"/>
        </w:rPr>
      </w:pPr>
      <w:r w:rsidRPr="005E3FD7">
        <w:rPr>
          <w:noProof/>
          <w:highlight w:val="yellow"/>
        </w:rPr>
        <w:drawing>
          <wp:inline distT="0" distB="0" distL="0" distR="0" wp14:anchorId="61890CF4" wp14:editId="61C2E56C">
            <wp:extent cx="476250" cy="600075"/>
            <wp:effectExtent l="0" t="0" r="0" b="0"/>
            <wp:docPr id="8" name="Bilde 8" descr="mo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p>
    <w:p w14:paraId="3E1B701D" w14:textId="77777777" w:rsidR="005E3FD7" w:rsidRPr="005E3FD7" w:rsidRDefault="005E3FD7" w:rsidP="005E3FD7">
      <w:pPr>
        <w:ind w:left="960" w:hanging="960"/>
        <w:rPr>
          <w:highlight w:val="yellow"/>
        </w:rPr>
      </w:pPr>
    </w:p>
    <w:p w14:paraId="3DA8E320" w14:textId="77777777" w:rsidR="005E3FD7" w:rsidRPr="005E3FD7" w:rsidRDefault="005E3FD7" w:rsidP="005E3FD7">
      <w:pPr>
        <w:ind w:left="960" w:hanging="960"/>
        <w:rPr>
          <w:highlight w:val="yellow"/>
        </w:rPr>
      </w:pPr>
    </w:p>
    <w:p w14:paraId="131E0D42" w14:textId="77777777" w:rsidR="005E3FD7" w:rsidRPr="003E6EAC" w:rsidRDefault="005E3FD7" w:rsidP="005E3FD7">
      <w:pPr>
        <w:ind w:left="960" w:hanging="960"/>
      </w:pPr>
    </w:p>
    <w:p w14:paraId="02EF4D29" w14:textId="77777777" w:rsidR="005E3FD7" w:rsidRPr="003E6EAC" w:rsidRDefault="005E3FD7" w:rsidP="005E3FD7">
      <w:pPr>
        <w:rPr>
          <w:b/>
        </w:rPr>
      </w:pPr>
      <w:r w:rsidRPr="003E6EAC">
        <w:rPr>
          <w:b/>
        </w:rPr>
        <w:t>UTSKRIFT AV MØTEBOK</w:t>
      </w:r>
    </w:p>
    <w:p w14:paraId="316FC981" w14:textId="77777777" w:rsidR="005E3FD7" w:rsidRPr="003E6EAC" w:rsidRDefault="005E3FD7" w:rsidP="005E3FD7"/>
    <w:p w14:paraId="289228C4" w14:textId="77777777" w:rsidR="005E3FD7" w:rsidRPr="003E6EAC" w:rsidRDefault="00A53EF9" w:rsidP="005E3FD7">
      <w:pPr>
        <w:rPr>
          <w:b/>
        </w:rPr>
      </w:pPr>
      <w:r>
        <w:rPr>
          <w:b/>
        </w:rPr>
        <w:pict w14:anchorId="0F91E545">
          <v:rect id="_x0000_i1028" style="width:0;height:1.5pt" o:hralign="center" o:hrstd="t" o:hr="t" fillcolor="#aca899" stroked="f"/>
        </w:pict>
      </w:r>
    </w:p>
    <w:p w14:paraId="0A32BBF3" w14:textId="77777777" w:rsidR="005E3FD7" w:rsidRPr="003E6EAC" w:rsidRDefault="005E3FD7" w:rsidP="005E3FD7">
      <w:r w:rsidRPr="003E6EAC">
        <w:t>Saksbehandler</w:t>
      </w:r>
      <w:r w:rsidRPr="003E6EAC">
        <w:tab/>
      </w:r>
      <w:r w:rsidRPr="003E6EAC">
        <w:tab/>
      </w:r>
      <w:r w:rsidRPr="003E6EAC">
        <w:tab/>
      </w:r>
      <w:r w:rsidRPr="003E6EAC">
        <w:tab/>
      </w:r>
      <w:r w:rsidRPr="003E6EAC">
        <w:tab/>
      </w:r>
      <w:r w:rsidRPr="003E6EAC">
        <w:tab/>
        <w:t xml:space="preserve">               Møtedato</w:t>
      </w:r>
      <w:r w:rsidRPr="003E6EAC">
        <w:tab/>
        <w:t xml:space="preserve">               Saksnr</w:t>
      </w:r>
    </w:p>
    <w:p w14:paraId="57611D76" w14:textId="77777777" w:rsidR="005E3FD7" w:rsidRPr="003E6EAC" w:rsidRDefault="005E3FD7" w:rsidP="005E3FD7">
      <w:r w:rsidRPr="003E6EAC">
        <w:t xml:space="preserve">Gunhild I. Berg   </w:t>
      </w:r>
      <w:r w:rsidRPr="003E6EAC">
        <w:tab/>
      </w:r>
      <w:r w:rsidRPr="003E6EAC">
        <w:tab/>
      </w:r>
      <w:r w:rsidRPr="003E6EAC">
        <w:tab/>
      </w:r>
      <w:r w:rsidRPr="003E6EAC">
        <w:tab/>
      </w:r>
      <w:r w:rsidRPr="003E6EAC">
        <w:tab/>
      </w:r>
      <w:r w:rsidRPr="003E6EAC">
        <w:tab/>
        <w:t xml:space="preserve">   11.09.18</w:t>
      </w:r>
      <w:r w:rsidRPr="003E6EAC">
        <w:tab/>
      </w:r>
      <w:r w:rsidRPr="003E6EAC">
        <w:tab/>
        <w:t xml:space="preserve">   56/18</w:t>
      </w:r>
      <w:r w:rsidRPr="003E6EAC">
        <w:tab/>
        <w:t xml:space="preserve"> </w:t>
      </w:r>
    </w:p>
    <w:p w14:paraId="43B41CF2" w14:textId="77777777" w:rsidR="005E3FD7" w:rsidRPr="003E6EAC" w:rsidRDefault="00A53EF9" w:rsidP="005E3FD7">
      <w:pPr>
        <w:rPr>
          <w:b/>
        </w:rPr>
      </w:pPr>
      <w:r>
        <w:rPr>
          <w:b/>
        </w:rPr>
        <w:pict w14:anchorId="6B153CF7">
          <v:rect id="_x0000_i1029" style="width:0;height:1.5pt" o:hralign="center" o:hrstd="t" o:hr="t" fillcolor="#aca899" stroked="f"/>
        </w:pict>
      </w:r>
    </w:p>
    <w:p w14:paraId="6FC74B06" w14:textId="77777777" w:rsidR="005E3FD7" w:rsidRPr="003E6EAC" w:rsidRDefault="005E3FD7" w:rsidP="005E3FD7">
      <w:pPr>
        <w:rPr>
          <w:b/>
        </w:rPr>
      </w:pPr>
    </w:p>
    <w:p w14:paraId="4B962096" w14:textId="77777777" w:rsidR="005E3FD7" w:rsidRPr="003E6EAC" w:rsidRDefault="005E3FD7" w:rsidP="005E3FD7">
      <w:pPr>
        <w:rPr>
          <w:b/>
          <w:caps/>
          <w:sz w:val="26"/>
          <w:szCs w:val="26"/>
        </w:rPr>
      </w:pPr>
    </w:p>
    <w:p w14:paraId="596CFAA0" w14:textId="77777777" w:rsidR="005E3FD7" w:rsidRPr="003E6EAC" w:rsidRDefault="005E3FD7" w:rsidP="005E3FD7">
      <w:pPr>
        <w:rPr>
          <w:b/>
          <w:caps/>
          <w:sz w:val="26"/>
          <w:szCs w:val="26"/>
        </w:rPr>
      </w:pPr>
    </w:p>
    <w:p w14:paraId="44D7A7B0" w14:textId="77777777" w:rsidR="005E3FD7" w:rsidRPr="003E6EAC" w:rsidRDefault="005E3FD7" w:rsidP="005E3FD7">
      <w:pPr>
        <w:ind w:left="708" w:hanging="705"/>
        <w:rPr>
          <w:b/>
          <w:caps/>
          <w:sz w:val="26"/>
          <w:szCs w:val="26"/>
        </w:rPr>
      </w:pPr>
      <w:r w:rsidRPr="003E6EAC">
        <w:rPr>
          <w:rStyle w:val="Sidetall"/>
          <w:b/>
          <w:caps/>
          <w:sz w:val="26"/>
          <w:szCs w:val="26"/>
        </w:rPr>
        <w:t>budsjett 2019 for tilsyn og kontroll</w:t>
      </w:r>
    </w:p>
    <w:p w14:paraId="2048E36E" w14:textId="77777777" w:rsidR="005E3FD7" w:rsidRPr="003E6EAC" w:rsidRDefault="005E3FD7" w:rsidP="005E3FD7">
      <w:pPr>
        <w:rPr>
          <w:b/>
        </w:rPr>
      </w:pPr>
    </w:p>
    <w:p w14:paraId="2749BA4B" w14:textId="77777777" w:rsidR="005E3FD7" w:rsidRPr="003E6EAC" w:rsidRDefault="005E3FD7" w:rsidP="005E3FD7">
      <w:pPr>
        <w:rPr>
          <w:b/>
        </w:rPr>
      </w:pPr>
    </w:p>
    <w:p w14:paraId="527CA616" w14:textId="77777777" w:rsidR="005E3FD7" w:rsidRPr="003E6EAC" w:rsidRDefault="005E3FD7" w:rsidP="005E3FD7">
      <w:r w:rsidRPr="003E6EAC">
        <w:rPr>
          <w:b/>
        </w:rPr>
        <w:t xml:space="preserve">Vedlegg: </w:t>
      </w:r>
      <w:r w:rsidRPr="003E6EAC">
        <w:rPr>
          <w:b/>
        </w:rPr>
        <w:tab/>
      </w:r>
      <w:r w:rsidRPr="003E6EAC">
        <w:rPr>
          <w:b/>
        </w:rPr>
        <w:tab/>
      </w:r>
      <w:r w:rsidRPr="003E6EAC">
        <w:t>Brev fra Buskerud Kommunerevisjon av 22.08.2017</w:t>
      </w:r>
    </w:p>
    <w:p w14:paraId="12FC87D7" w14:textId="77777777" w:rsidR="005E3FD7" w:rsidRPr="003E6EAC" w:rsidRDefault="005E3FD7" w:rsidP="005E3FD7"/>
    <w:p w14:paraId="7CF40184" w14:textId="77777777" w:rsidR="005E3FD7" w:rsidRPr="003E6EAC" w:rsidRDefault="005E3FD7" w:rsidP="005E3FD7"/>
    <w:p w14:paraId="37EB30EC" w14:textId="77777777" w:rsidR="005E3FD7" w:rsidRPr="003E6EAC" w:rsidRDefault="005E3FD7" w:rsidP="005E3FD7"/>
    <w:p w14:paraId="54C08CE6" w14:textId="77777777" w:rsidR="005E3FD7" w:rsidRPr="003E6EAC" w:rsidRDefault="005E3FD7" w:rsidP="005E3FD7">
      <w:pPr>
        <w:rPr>
          <w:b/>
        </w:rPr>
      </w:pPr>
      <w:r w:rsidRPr="003E6EAC">
        <w:rPr>
          <w:b/>
        </w:rPr>
        <w:t>Endelig vedtak:</w:t>
      </w:r>
    </w:p>
    <w:p w14:paraId="79EA321C" w14:textId="77777777" w:rsidR="005E3FD7" w:rsidRPr="003E6EAC" w:rsidRDefault="005E3FD7" w:rsidP="005E3FD7">
      <w:pPr>
        <w:rPr>
          <w:b/>
        </w:rPr>
      </w:pPr>
    </w:p>
    <w:p w14:paraId="28916538" w14:textId="77777777" w:rsidR="005E3FD7" w:rsidRPr="003E6EAC" w:rsidRDefault="005E3FD7" w:rsidP="005E3FD7">
      <w:pPr>
        <w:ind w:right="-966"/>
        <w:rPr>
          <w:b/>
          <w:i/>
        </w:rPr>
      </w:pPr>
      <w:r w:rsidRPr="003E6EAC">
        <w:rPr>
          <w:b/>
          <w:i/>
        </w:rPr>
        <w:t xml:space="preserve">Kontrollutvalget foreslår at det samlet for 2019 bevilges en ramme på kr 1 575 000 til kontroll og tilsyn </w:t>
      </w:r>
    </w:p>
    <w:p w14:paraId="6CE4D15C" w14:textId="77777777" w:rsidR="005E3FD7" w:rsidRPr="003E6EAC" w:rsidRDefault="005E3FD7" w:rsidP="005E3FD7">
      <w:pPr>
        <w:ind w:right="-966"/>
        <w:rPr>
          <w:b/>
          <w:i/>
        </w:rPr>
      </w:pPr>
      <w:r w:rsidRPr="003E6EAC">
        <w:rPr>
          <w:b/>
          <w:i/>
        </w:rPr>
        <w:t>i Modum kommune. Beløpet fordeler seg slik:</w:t>
      </w:r>
    </w:p>
    <w:p w14:paraId="2140A338" w14:textId="77777777" w:rsidR="005E3FD7" w:rsidRPr="003E6EAC" w:rsidRDefault="005E3FD7" w:rsidP="005E3FD7">
      <w:pPr>
        <w:ind w:right="-966" w:firstLine="708"/>
        <w:rPr>
          <w:b/>
          <w:i/>
        </w:rPr>
      </w:pPr>
      <w:r w:rsidRPr="003E6EAC">
        <w:rPr>
          <w:b/>
          <w:i/>
        </w:rPr>
        <w:t>Kontrollutvalget, selskapskontroll</w:t>
      </w:r>
      <w:r w:rsidRPr="003E6EAC">
        <w:rPr>
          <w:b/>
          <w:i/>
        </w:rPr>
        <w:tab/>
      </w:r>
      <w:r w:rsidRPr="003E6EAC">
        <w:rPr>
          <w:b/>
          <w:i/>
        </w:rPr>
        <w:tab/>
        <w:t>kr       140 000</w:t>
      </w:r>
    </w:p>
    <w:p w14:paraId="47C26B4B" w14:textId="77777777" w:rsidR="005E3FD7" w:rsidRPr="003E6EAC" w:rsidRDefault="005E3FD7" w:rsidP="005E3FD7">
      <w:pPr>
        <w:ind w:firstLine="708"/>
        <w:rPr>
          <w:rStyle w:val="Sidetall"/>
          <w:b/>
          <w:i/>
        </w:rPr>
      </w:pPr>
      <w:r w:rsidRPr="003E6EAC">
        <w:rPr>
          <w:rStyle w:val="Sidetall"/>
          <w:b/>
          <w:i/>
        </w:rPr>
        <w:t>Revisjon m.v.</w:t>
      </w:r>
      <w:r w:rsidRPr="003E6EAC">
        <w:rPr>
          <w:rStyle w:val="Sidetall"/>
          <w:b/>
          <w:i/>
        </w:rPr>
        <w:tab/>
      </w:r>
      <w:r w:rsidRPr="003E6EAC">
        <w:rPr>
          <w:rStyle w:val="Sidetall"/>
          <w:b/>
          <w:i/>
        </w:rPr>
        <w:tab/>
      </w:r>
      <w:r w:rsidRPr="003E6EAC">
        <w:rPr>
          <w:rStyle w:val="Sidetall"/>
          <w:b/>
          <w:i/>
        </w:rPr>
        <w:tab/>
      </w:r>
      <w:r w:rsidRPr="003E6EAC">
        <w:rPr>
          <w:rStyle w:val="Sidetall"/>
          <w:b/>
          <w:i/>
        </w:rPr>
        <w:tab/>
      </w:r>
      <w:r w:rsidRPr="003E6EAC">
        <w:rPr>
          <w:rStyle w:val="Sidetall"/>
          <w:b/>
          <w:i/>
        </w:rPr>
        <w:tab/>
        <w:t>kr    1 255 000</w:t>
      </w:r>
    </w:p>
    <w:p w14:paraId="089AEED2" w14:textId="77777777" w:rsidR="005E3FD7" w:rsidRPr="003E6EAC" w:rsidRDefault="005E3FD7" w:rsidP="005E3FD7">
      <w:pPr>
        <w:ind w:firstLine="708"/>
        <w:rPr>
          <w:rStyle w:val="Sidetall"/>
          <w:b/>
          <w:i/>
        </w:rPr>
      </w:pPr>
      <w:r w:rsidRPr="003E6EAC">
        <w:rPr>
          <w:rStyle w:val="Sidetall"/>
          <w:b/>
          <w:i/>
        </w:rPr>
        <w:t>Kontrollutvalgssekretariatet</w:t>
      </w:r>
      <w:r w:rsidRPr="003E6EAC">
        <w:rPr>
          <w:rStyle w:val="Sidetall"/>
          <w:b/>
          <w:i/>
        </w:rPr>
        <w:tab/>
      </w:r>
      <w:r w:rsidRPr="003E6EAC">
        <w:rPr>
          <w:rStyle w:val="Sidetall"/>
          <w:b/>
          <w:i/>
        </w:rPr>
        <w:tab/>
      </w:r>
      <w:r w:rsidRPr="003E6EAC">
        <w:rPr>
          <w:rStyle w:val="Sidetall"/>
          <w:b/>
          <w:i/>
        </w:rPr>
        <w:tab/>
      </w:r>
      <w:r w:rsidRPr="003E6EAC">
        <w:rPr>
          <w:rStyle w:val="Sidetall"/>
          <w:b/>
          <w:i/>
          <w:u w:val="single"/>
        </w:rPr>
        <w:t>kr       180 000</w:t>
      </w:r>
    </w:p>
    <w:p w14:paraId="3AC8A836" w14:textId="77777777" w:rsidR="005E3FD7" w:rsidRPr="003E6EAC" w:rsidRDefault="005E3FD7" w:rsidP="005E3FD7">
      <w:pPr>
        <w:ind w:firstLine="708"/>
        <w:rPr>
          <w:rStyle w:val="Sidetall"/>
          <w:b/>
          <w:i/>
        </w:rPr>
      </w:pPr>
      <w:r w:rsidRPr="003E6EAC">
        <w:rPr>
          <w:rStyle w:val="Sidetall"/>
          <w:b/>
          <w:i/>
        </w:rPr>
        <w:t xml:space="preserve">Samlet budsjett      </w:t>
      </w:r>
      <w:r w:rsidRPr="003E6EAC">
        <w:rPr>
          <w:rStyle w:val="Sidetall"/>
          <w:b/>
          <w:i/>
        </w:rPr>
        <w:tab/>
      </w:r>
      <w:r w:rsidRPr="003E6EAC">
        <w:rPr>
          <w:rStyle w:val="Sidetall"/>
          <w:b/>
          <w:i/>
        </w:rPr>
        <w:tab/>
      </w:r>
      <w:r w:rsidRPr="003E6EAC">
        <w:rPr>
          <w:rStyle w:val="Sidetall"/>
          <w:b/>
          <w:i/>
        </w:rPr>
        <w:tab/>
      </w:r>
      <w:r w:rsidRPr="003E6EAC">
        <w:rPr>
          <w:rStyle w:val="Sidetall"/>
          <w:b/>
          <w:i/>
        </w:rPr>
        <w:tab/>
        <w:t xml:space="preserve">kr.   1 575 000 </w:t>
      </w:r>
    </w:p>
    <w:p w14:paraId="3EE9E2C1" w14:textId="77777777" w:rsidR="005E3FD7" w:rsidRPr="003E6EAC" w:rsidRDefault="005E3FD7" w:rsidP="005E3FD7">
      <w:pPr>
        <w:pBdr>
          <w:bottom w:val="single" w:sz="12" w:space="1" w:color="auto"/>
        </w:pBdr>
        <w:rPr>
          <w:b/>
        </w:rPr>
      </w:pPr>
    </w:p>
    <w:p w14:paraId="2DACD65D" w14:textId="77777777" w:rsidR="005E3FD7" w:rsidRPr="003E6EAC" w:rsidRDefault="005E3FD7" w:rsidP="005E3FD7">
      <w:pPr>
        <w:pBdr>
          <w:bottom w:val="single" w:sz="12" w:space="1" w:color="auto"/>
        </w:pBdr>
        <w:rPr>
          <w:b/>
        </w:rPr>
      </w:pPr>
    </w:p>
    <w:p w14:paraId="5AA875DD" w14:textId="77777777" w:rsidR="005E3FD7" w:rsidRPr="003E6EAC" w:rsidRDefault="005E3FD7" w:rsidP="005E3FD7">
      <w:pPr>
        <w:rPr>
          <w:b/>
        </w:rPr>
      </w:pPr>
    </w:p>
    <w:p w14:paraId="0BBE9573" w14:textId="77777777" w:rsidR="005E3FD7" w:rsidRPr="003E6EAC" w:rsidRDefault="005E3FD7" w:rsidP="005E3FD7">
      <w:pPr>
        <w:rPr>
          <w:b/>
        </w:rPr>
      </w:pPr>
    </w:p>
    <w:p w14:paraId="2978216A" w14:textId="77777777" w:rsidR="005E3FD7" w:rsidRPr="003E6EAC" w:rsidRDefault="005E3FD7" w:rsidP="005E3FD7">
      <w:pPr>
        <w:rPr>
          <w:b/>
        </w:rPr>
      </w:pPr>
      <w:r w:rsidRPr="003E6EAC">
        <w:rPr>
          <w:b/>
        </w:rPr>
        <w:t>Saksutredning:</w:t>
      </w:r>
    </w:p>
    <w:p w14:paraId="00A6A1AC" w14:textId="77777777" w:rsidR="005E3FD7" w:rsidRPr="003E6EAC" w:rsidRDefault="005E3FD7" w:rsidP="005E3FD7"/>
    <w:p w14:paraId="139505E0" w14:textId="77777777" w:rsidR="005E3FD7" w:rsidRPr="003E6EAC" w:rsidRDefault="005E3FD7" w:rsidP="005E3FD7">
      <w:r w:rsidRPr="003E6EAC">
        <w:t>Buskerud Kommunerevisjon IKS har i brev av 22.08.18 til kontrollutvalget redegjort for revisjonshonorarene for 2019.  Revisjonen gjør oppmerksom på at honoraret er basert på et anslag og at det senere kan bli nødvendig å justere dette, og da spesielt fordelingen på de ulike tjenestene. Dette vil da eventuelt skje i samråd med kontrollutvalget.</w:t>
      </w:r>
    </w:p>
    <w:p w14:paraId="570F134E" w14:textId="77777777" w:rsidR="005E3FD7" w:rsidRPr="003E6EAC" w:rsidRDefault="005E3FD7" w:rsidP="005E3FD7"/>
    <w:p w14:paraId="78646DC3" w14:textId="77777777" w:rsidR="005E3FD7" w:rsidRPr="003E6EAC" w:rsidRDefault="005E3FD7" w:rsidP="005E3FD7">
      <w:r w:rsidRPr="003E6EAC">
        <w:t>Revisjonens anslag for 2019 utgjør kr. 1 255 000. Anslaget for 2018 var på kr. 912 500</w:t>
      </w:r>
    </w:p>
    <w:p w14:paraId="3FD3D2F1" w14:textId="77777777" w:rsidR="005E3FD7" w:rsidRPr="003E6EAC" w:rsidRDefault="005E3FD7" w:rsidP="005E3FD7"/>
    <w:p w14:paraId="3C504031" w14:textId="77777777" w:rsidR="005E3FD7" w:rsidRPr="003E6EAC" w:rsidRDefault="005E3FD7" w:rsidP="005E3FD7">
      <w:r w:rsidRPr="003E6EAC">
        <w:t>Etter sekretariatets syn må dette anslaget benyttes som grunnlag for de revisjonsutgiftene som budsjetteres av kommunestyret.</w:t>
      </w:r>
    </w:p>
    <w:p w14:paraId="6DBB6D11" w14:textId="77777777" w:rsidR="005E3FD7" w:rsidRPr="003E6EAC" w:rsidRDefault="005E3FD7" w:rsidP="005E3FD7"/>
    <w:p w14:paraId="4A541A23" w14:textId="77777777" w:rsidR="005E3FD7" w:rsidRPr="003E6EAC" w:rsidRDefault="005E3FD7" w:rsidP="005E3FD7">
      <w:r w:rsidRPr="003E6EAC">
        <w:t xml:space="preserve">Kontrollutvalget vedtok i møte den 12.09. 2017 sak 59/17 Budsjett 2018. Kontrollutvalgets vedtatte forslag til budsjett 2018 var med en ramme på kr. 1.417 500. Av dette var revisjonens anslag kr. 912 500, kontrollutvalgssekretariatet kr. 175.000, drift av kontrollutvalg kr. 135.000, økt ramme til forvaltningsrevisjon kr. 195.000. </w:t>
      </w:r>
    </w:p>
    <w:p w14:paraId="177B9F63" w14:textId="77777777" w:rsidR="005E3FD7" w:rsidRPr="003E6EAC" w:rsidRDefault="005E3FD7" w:rsidP="005E3FD7"/>
    <w:p w14:paraId="618829F8" w14:textId="77777777" w:rsidR="005E3FD7" w:rsidRPr="003E6EAC" w:rsidRDefault="005E3FD7" w:rsidP="005E3FD7"/>
    <w:p w14:paraId="3FBEF8D1" w14:textId="77777777" w:rsidR="005E3FD7" w:rsidRPr="003E6EAC" w:rsidRDefault="005E3FD7" w:rsidP="005E3FD7"/>
    <w:p w14:paraId="1C5C4F15" w14:textId="77777777" w:rsidR="005E3FD7" w:rsidRPr="003E6EAC" w:rsidRDefault="005E3FD7" w:rsidP="005E3FD7">
      <w:r w:rsidRPr="003E6EAC">
        <w:t xml:space="preserve">Rammen for tilsyn og kontroll vedtatt av kommunestyret var i 2017 på kr. 1 139 000 og kr. 1 109 000 i 2018. Vedtatt budsjett for 2018 ble redusert sammenliknet med tidligere år </w:t>
      </w:r>
    </w:p>
    <w:p w14:paraId="1C529459" w14:textId="77777777" w:rsidR="005E3FD7" w:rsidRPr="003E6EAC" w:rsidRDefault="005E3FD7" w:rsidP="005E3FD7"/>
    <w:p w14:paraId="2711EB42" w14:textId="77777777" w:rsidR="005E3FD7" w:rsidRPr="003E6EAC" w:rsidRDefault="005E3FD7" w:rsidP="005E3FD7">
      <w:r w:rsidRPr="003E6EAC">
        <w:t xml:space="preserve">For å opprettholde den aktivitet som kontrollutvalget hadde tidligere ba kontrollutvalget kommunestyret om tilleggsbevilgning for å komme opp på samme budsjettnivå som i 2017. Det ble vedtatt kr 150 000 i tilleggsbevilgning til kontroll og tilsyn i 2018, sak 49/18 i kommunestyret den 18.06. 2018. I budsjettforslaget for 2019 er det foreslått en økning til forvaltningsrevisjon slik at handlingsrommet for bestillinger er økt fra ett til to prosjekter pr. år. </w:t>
      </w:r>
    </w:p>
    <w:p w14:paraId="757AFD0B" w14:textId="77777777" w:rsidR="005E3FD7" w:rsidRPr="003E6EAC" w:rsidRDefault="005E3FD7" w:rsidP="005E3FD7"/>
    <w:p w14:paraId="0A4A866F" w14:textId="77777777" w:rsidR="005E3FD7" w:rsidRPr="003E6EAC" w:rsidRDefault="005E3FD7" w:rsidP="005E3FD7">
      <w:r w:rsidRPr="003E6EAC">
        <w:t xml:space="preserve">De totale utgiftene til </w:t>
      </w:r>
      <w:r w:rsidRPr="003E6EAC">
        <w:rPr>
          <w:i/>
        </w:rPr>
        <w:t xml:space="preserve">Tilsyn og kontroll </w:t>
      </w:r>
      <w:r w:rsidRPr="003E6EAC">
        <w:t>(inkludert utgiftene til kontrollutvalget) fremkommer</w:t>
      </w:r>
      <w:r w:rsidRPr="003E6EAC">
        <w:rPr>
          <w:i/>
        </w:rPr>
        <w:t xml:space="preserve"> </w:t>
      </w:r>
      <w:r w:rsidRPr="003E6EAC">
        <w:t>slik:</w:t>
      </w:r>
    </w:p>
    <w:p w14:paraId="68141854" w14:textId="77777777" w:rsidR="005E3FD7" w:rsidRPr="003E6EAC" w:rsidRDefault="005E3FD7" w:rsidP="005E3FD7"/>
    <w:p w14:paraId="65F63DB5" w14:textId="77777777" w:rsidR="005E3FD7" w:rsidRPr="003E6EAC" w:rsidRDefault="005E3FD7" w:rsidP="005E3FD7"/>
    <w:p w14:paraId="32AA37E0" w14:textId="77777777" w:rsidR="005E3FD7" w:rsidRPr="003E6EAC" w:rsidRDefault="005E3FD7" w:rsidP="005E3FD7">
      <w:pPr>
        <w:ind w:right="-966" w:firstLine="708"/>
      </w:pPr>
      <w:r w:rsidRPr="003E6EAC">
        <w:t>Kontrollutvalget, selskapskontroll</w:t>
      </w:r>
      <w:r w:rsidRPr="003E6EAC">
        <w:tab/>
      </w:r>
      <w:r w:rsidRPr="003E6EAC">
        <w:tab/>
        <w:t>kr       140 000</w:t>
      </w:r>
    </w:p>
    <w:p w14:paraId="472E4E29" w14:textId="77777777" w:rsidR="005E3FD7" w:rsidRPr="003E6EAC" w:rsidRDefault="005E3FD7" w:rsidP="005E3FD7">
      <w:pPr>
        <w:ind w:firstLine="708"/>
        <w:rPr>
          <w:rStyle w:val="Sidetall"/>
        </w:rPr>
      </w:pPr>
      <w:r w:rsidRPr="003E6EAC">
        <w:rPr>
          <w:rStyle w:val="Sidetall"/>
        </w:rPr>
        <w:t>Revisjon m.v.</w:t>
      </w:r>
      <w:r w:rsidRPr="003E6EAC">
        <w:rPr>
          <w:rStyle w:val="Sidetall"/>
        </w:rPr>
        <w:tab/>
      </w:r>
      <w:r w:rsidRPr="003E6EAC">
        <w:rPr>
          <w:rStyle w:val="Sidetall"/>
        </w:rPr>
        <w:tab/>
      </w:r>
      <w:r w:rsidRPr="003E6EAC">
        <w:rPr>
          <w:rStyle w:val="Sidetall"/>
        </w:rPr>
        <w:tab/>
      </w:r>
      <w:r w:rsidRPr="003E6EAC">
        <w:rPr>
          <w:rStyle w:val="Sidetall"/>
        </w:rPr>
        <w:tab/>
      </w:r>
      <w:r w:rsidRPr="003E6EAC">
        <w:rPr>
          <w:rStyle w:val="Sidetall"/>
        </w:rPr>
        <w:tab/>
        <w:t>kr    1 255 000</w:t>
      </w:r>
    </w:p>
    <w:p w14:paraId="5679672A" w14:textId="77777777" w:rsidR="005E3FD7" w:rsidRPr="003E6EAC" w:rsidRDefault="005E3FD7" w:rsidP="005E3FD7">
      <w:pPr>
        <w:ind w:firstLine="708"/>
        <w:rPr>
          <w:rStyle w:val="Sidetall"/>
        </w:rPr>
      </w:pPr>
      <w:r w:rsidRPr="003E6EAC">
        <w:rPr>
          <w:rStyle w:val="Sidetall"/>
        </w:rPr>
        <w:t>Kontrollutvalgssekretariatet</w:t>
      </w:r>
      <w:r w:rsidRPr="003E6EAC">
        <w:rPr>
          <w:rStyle w:val="Sidetall"/>
        </w:rPr>
        <w:tab/>
      </w:r>
      <w:r w:rsidRPr="003E6EAC">
        <w:rPr>
          <w:rStyle w:val="Sidetall"/>
        </w:rPr>
        <w:tab/>
      </w:r>
      <w:r w:rsidRPr="003E6EAC">
        <w:rPr>
          <w:rStyle w:val="Sidetall"/>
        </w:rPr>
        <w:tab/>
      </w:r>
      <w:r w:rsidRPr="003E6EAC">
        <w:rPr>
          <w:rStyle w:val="Sidetall"/>
          <w:u w:val="single"/>
        </w:rPr>
        <w:t>kr       180 000</w:t>
      </w:r>
    </w:p>
    <w:p w14:paraId="0A77A228" w14:textId="77777777" w:rsidR="005E3FD7" w:rsidRPr="003E6EAC" w:rsidRDefault="005E3FD7" w:rsidP="005E3FD7">
      <w:pPr>
        <w:ind w:firstLine="708"/>
        <w:rPr>
          <w:rStyle w:val="Sidetall"/>
        </w:rPr>
      </w:pPr>
      <w:r w:rsidRPr="003E6EAC">
        <w:rPr>
          <w:rStyle w:val="Sidetall"/>
        </w:rPr>
        <w:t xml:space="preserve">Samlet budsjett      </w:t>
      </w:r>
      <w:r w:rsidRPr="003E6EAC">
        <w:rPr>
          <w:rStyle w:val="Sidetall"/>
        </w:rPr>
        <w:tab/>
      </w:r>
      <w:r w:rsidRPr="003E6EAC">
        <w:rPr>
          <w:rStyle w:val="Sidetall"/>
        </w:rPr>
        <w:tab/>
      </w:r>
      <w:r w:rsidRPr="003E6EAC">
        <w:rPr>
          <w:rStyle w:val="Sidetall"/>
        </w:rPr>
        <w:tab/>
      </w:r>
      <w:r w:rsidRPr="003E6EAC">
        <w:rPr>
          <w:rStyle w:val="Sidetall"/>
        </w:rPr>
        <w:tab/>
        <w:t xml:space="preserve">kr.   1 575 000 </w:t>
      </w:r>
    </w:p>
    <w:p w14:paraId="2A94A197" w14:textId="77777777" w:rsidR="005E3FD7" w:rsidRPr="003E6EAC" w:rsidRDefault="005E3FD7" w:rsidP="005E3FD7"/>
    <w:p w14:paraId="2307D528" w14:textId="77777777" w:rsidR="005E3FD7" w:rsidRPr="003E6EAC" w:rsidRDefault="005E3FD7" w:rsidP="005E3FD7"/>
    <w:p w14:paraId="7E8914F4" w14:textId="77777777" w:rsidR="005E3FD7" w:rsidRPr="003E6EAC" w:rsidRDefault="005E3FD7" w:rsidP="005E3FD7"/>
    <w:p w14:paraId="6BF5C209" w14:textId="77777777" w:rsidR="005E3FD7" w:rsidRPr="003E6EAC" w:rsidRDefault="005E3FD7" w:rsidP="005E3FD7">
      <w:r w:rsidRPr="003E6EAC">
        <w:t>Sekretæren forutsetter at kontrollutvalgets vedtak om budsjett i denne saken blir tatt inn i det samlede budsjettforslag for kommunen.</w:t>
      </w:r>
    </w:p>
    <w:p w14:paraId="4E21B49A" w14:textId="77777777" w:rsidR="005E3FD7" w:rsidRPr="003E6EAC" w:rsidRDefault="005E3FD7" w:rsidP="005E3FD7"/>
    <w:p w14:paraId="7E1A4FFC" w14:textId="77777777" w:rsidR="005E3FD7" w:rsidRPr="003E6EAC" w:rsidRDefault="005E3FD7" w:rsidP="005E3FD7"/>
    <w:p w14:paraId="527B60CB" w14:textId="77777777" w:rsidR="005E3FD7" w:rsidRPr="003E6EAC" w:rsidRDefault="005E3FD7" w:rsidP="005E3FD7"/>
    <w:p w14:paraId="623D3B50" w14:textId="77777777" w:rsidR="005E3FD7" w:rsidRPr="003E6EAC" w:rsidRDefault="005E3FD7" w:rsidP="005E3FD7">
      <w:pPr>
        <w:rPr>
          <w:b/>
        </w:rPr>
      </w:pPr>
      <w:r w:rsidRPr="003E6EAC">
        <w:rPr>
          <w:b/>
        </w:rPr>
        <w:t>Forslag til vedtak:</w:t>
      </w:r>
    </w:p>
    <w:p w14:paraId="621957A8" w14:textId="77777777" w:rsidR="005E3FD7" w:rsidRPr="003E6EAC" w:rsidRDefault="005E3FD7" w:rsidP="005E3FD7">
      <w:pPr>
        <w:rPr>
          <w:b/>
        </w:rPr>
      </w:pPr>
    </w:p>
    <w:p w14:paraId="0144C1F2" w14:textId="77777777" w:rsidR="005E3FD7" w:rsidRPr="003E6EAC" w:rsidRDefault="005E3FD7" w:rsidP="005E3FD7">
      <w:pPr>
        <w:ind w:right="-966"/>
      </w:pPr>
      <w:r w:rsidRPr="003E6EAC">
        <w:t xml:space="preserve">Kontrollutvalget foreslår at det samlet for 2019 bevilges en ramme på kr 1 575 000 til kontroll og tilsyn </w:t>
      </w:r>
    </w:p>
    <w:p w14:paraId="45D10255" w14:textId="77777777" w:rsidR="005E3FD7" w:rsidRPr="003E6EAC" w:rsidRDefault="005E3FD7" w:rsidP="005E3FD7">
      <w:pPr>
        <w:ind w:right="-966"/>
      </w:pPr>
      <w:r w:rsidRPr="003E6EAC">
        <w:t>i Modum kommune. Beløpet fordeler seg slik:</w:t>
      </w:r>
    </w:p>
    <w:p w14:paraId="7E53512A" w14:textId="77777777" w:rsidR="005E3FD7" w:rsidRPr="003E6EAC" w:rsidRDefault="005E3FD7" w:rsidP="005E3FD7">
      <w:pPr>
        <w:ind w:right="-966" w:firstLine="708"/>
      </w:pPr>
      <w:r w:rsidRPr="003E6EAC">
        <w:t>Kontrollutvalget, selskapskontroll</w:t>
      </w:r>
      <w:r w:rsidRPr="003E6EAC">
        <w:tab/>
      </w:r>
      <w:r w:rsidRPr="003E6EAC">
        <w:tab/>
        <w:t>kr       140 000</w:t>
      </w:r>
    </w:p>
    <w:p w14:paraId="5D5DBF34" w14:textId="77777777" w:rsidR="005E3FD7" w:rsidRPr="003E6EAC" w:rsidRDefault="005E3FD7" w:rsidP="005E3FD7">
      <w:pPr>
        <w:ind w:firstLine="708"/>
        <w:rPr>
          <w:rStyle w:val="Sidetall"/>
        </w:rPr>
      </w:pPr>
      <w:r w:rsidRPr="003E6EAC">
        <w:rPr>
          <w:rStyle w:val="Sidetall"/>
        </w:rPr>
        <w:t>Revisjon m.v.</w:t>
      </w:r>
      <w:r w:rsidRPr="003E6EAC">
        <w:rPr>
          <w:rStyle w:val="Sidetall"/>
        </w:rPr>
        <w:tab/>
      </w:r>
      <w:r w:rsidRPr="003E6EAC">
        <w:rPr>
          <w:rStyle w:val="Sidetall"/>
        </w:rPr>
        <w:tab/>
      </w:r>
      <w:r w:rsidRPr="003E6EAC">
        <w:rPr>
          <w:rStyle w:val="Sidetall"/>
        </w:rPr>
        <w:tab/>
      </w:r>
      <w:r w:rsidRPr="003E6EAC">
        <w:rPr>
          <w:rStyle w:val="Sidetall"/>
        </w:rPr>
        <w:tab/>
      </w:r>
      <w:r w:rsidRPr="003E6EAC">
        <w:rPr>
          <w:rStyle w:val="Sidetall"/>
        </w:rPr>
        <w:tab/>
        <w:t>kr    1 255 000</w:t>
      </w:r>
    </w:p>
    <w:p w14:paraId="707D0CF9" w14:textId="77777777" w:rsidR="005E3FD7" w:rsidRPr="003E6EAC" w:rsidRDefault="005E3FD7" w:rsidP="005E3FD7">
      <w:pPr>
        <w:ind w:firstLine="708"/>
        <w:rPr>
          <w:rStyle w:val="Sidetall"/>
        </w:rPr>
      </w:pPr>
      <w:r w:rsidRPr="003E6EAC">
        <w:rPr>
          <w:rStyle w:val="Sidetall"/>
        </w:rPr>
        <w:t>Kontrollutvalgssekretariatet</w:t>
      </w:r>
      <w:r w:rsidRPr="003E6EAC">
        <w:rPr>
          <w:rStyle w:val="Sidetall"/>
        </w:rPr>
        <w:tab/>
      </w:r>
      <w:r w:rsidRPr="003E6EAC">
        <w:rPr>
          <w:rStyle w:val="Sidetall"/>
        </w:rPr>
        <w:tab/>
      </w:r>
      <w:r w:rsidRPr="003E6EAC">
        <w:rPr>
          <w:rStyle w:val="Sidetall"/>
        </w:rPr>
        <w:tab/>
      </w:r>
      <w:r w:rsidRPr="003E6EAC">
        <w:rPr>
          <w:rStyle w:val="Sidetall"/>
          <w:u w:val="single"/>
        </w:rPr>
        <w:t>kr       180 000</w:t>
      </w:r>
    </w:p>
    <w:p w14:paraId="0867998E" w14:textId="77777777" w:rsidR="005E3FD7" w:rsidRPr="003E6EAC" w:rsidRDefault="005E3FD7" w:rsidP="005E3FD7">
      <w:pPr>
        <w:ind w:firstLine="708"/>
        <w:rPr>
          <w:rStyle w:val="Sidetall"/>
        </w:rPr>
      </w:pPr>
      <w:r w:rsidRPr="003E6EAC">
        <w:rPr>
          <w:rStyle w:val="Sidetall"/>
        </w:rPr>
        <w:t xml:space="preserve">Samlet budsjett      </w:t>
      </w:r>
      <w:r w:rsidRPr="003E6EAC">
        <w:rPr>
          <w:rStyle w:val="Sidetall"/>
        </w:rPr>
        <w:tab/>
      </w:r>
      <w:r w:rsidRPr="003E6EAC">
        <w:rPr>
          <w:rStyle w:val="Sidetall"/>
        </w:rPr>
        <w:tab/>
      </w:r>
      <w:r w:rsidRPr="003E6EAC">
        <w:rPr>
          <w:rStyle w:val="Sidetall"/>
        </w:rPr>
        <w:tab/>
      </w:r>
      <w:r w:rsidRPr="003E6EAC">
        <w:rPr>
          <w:rStyle w:val="Sidetall"/>
        </w:rPr>
        <w:tab/>
        <w:t xml:space="preserve">kr.   1 575 000 </w:t>
      </w:r>
    </w:p>
    <w:p w14:paraId="097AA20C" w14:textId="77777777" w:rsidR="005E3FD7" w:rsidRPr="003E6EAC" w:rsidRDefault="005E3FD7" w:rsidP="005E3FD7">
      <w:pPr>
        <w:rPr>
          <w:b/>
        </w:rPr>
      </w:pPr>
    </w:p>
    <w:p w14:paraId="40A76872" w14:textId="77777777" w:rsidR="005E3FD7" w:rsidRPr="003E6EAC" w:rsidRDefault="005E3FD7" w:rsidP="005E3FD7"/>
    <w:p w14:paraId="715EBF31" w14:textId="77777777" w:rsidR="005E3FD7" w:rsidRPr="003E6EAC" w:rsidRDefault="005E3FD7" w:rsidP="005E3FD7">
      <w:pPr>
        <w:rPr>
          <w:b/>
          <w:caps/>
        </w:rPr>
      </w:pPr>
    </w:p>
    <w:p w14:paraId="5AD9BC93" w14:textId="77777777" w:rsidR="005E3FD7" w:rsidRPr="003E6EAC" w:rsidRDefault="005E3FD7" w:rsidP="005E3FD7">
      <w:pPr>
        <w:rPr>
          <w:b/>
        </w:rPr>
      </w:pPr>
      <w:r w:rsidRPr="003E6EAC">
        <w:rPr>
          <w:b/>
        </w:rPr>
        <w:t>Kontrollutvalgets behandling:</w:t>
      </w:r>
    </w:p>
    <w:p w14:paraId="6E244451" w14:textId="77777777" w:rsidR="005E3FD7" w:rsidRPr="003E6EAC" w:rsidRDefault="005E3FD7" w:rsidP="005E3FD7"/>
    <w:p w14:paraId="005DCD5E" w14:textId="77777777" w:rsidR="005E3FD7" w:rsidRPr="003E6EAC" w:rsidRDefault="005E3FD7" w:rsidP="005E3FD7">
      <w:r w:rsidRPr="003E6EAC">
        <w:t>Behandlet uten innvendinger</w:t>
      </w:r>
    </w:p>
    <w:p w14:paraId="299C3EE1" w14:textId="77777777" w:rsidR="005E3FD7" w:rsidRPr="003E6EAC" w:rsidRDefault="005E3FD7" w:rsidP="005E3FD7"/>
    <w:p w14:paraId="6A250C43" w14:textId="77777777" w:rsidR="005E3FD7" w:rsidRPr="003E6EAC" w:rsidRDefault="005E3FD7" w:rsidP="005E3FD7"/>
    <w:p w14:paraId="2A545C5B" w14:textId="77777777" w:rsidR="005E3FD7" w:rsidRPr="003E6EAC" w:rsidRDefault="005E3FD7" w:rsidP="005E3FD7">
      <w:pPr>
        <w:rPr>
          <w:b/>
        </w:rPr>
      </w:pPr>
      <w:r w:rsidRPr="003E6EAC">
        <w:rPr>
          <w:b/>
        </w:rPr>
        <w:lastRenderedPageBreak/>
        <w:t>Kontrollutvalgets enstemmige vedtak:</w:t>
      </w:r>
    </w:p>
    <w:p w14:paraId="0167C5C3" w14:textId="77777777" w:rsidR="005E3FD7" w:rsidRPr="003E6EAC" w:rsidRDefault="005E3FD7" w:rsidP="005E3FD7">
      <w:pPr>
        <w:ind w:right="-966"/>
      </w:pPr>
    </w:p>
    <w:p w14:paraId="051A6DE2" w14:textId="77777777" w:rsidR="005E3FD7" w:rsidRPr="003E6EAC" w:rsidRDefault="005E3FD7" w:rsidP="005E3FD7">
      <w:pPr>
        <w:ind w:right="-966"/>
      </w:pPr>
      <w:r w:rsidRPr="003E6EAC">
        <w:t xml:space="preserve">Kontrollutvalget foreslår at det samlet for 2019 bevilges en ramme på kr 1 575 000 til kontroll og tilsyn </w:t>
      </w:r>
    </w:p>
    <w:p w14:paraId="61F638BD" w14:textId="77777777" w:rsidR="005E3FD7" w:rsidRPr="003E6EAC" w:rsidRDefault="005E3FD7" w:rsidP="005E3FD7">
      <w:pPr>
        <w:ind w:right="-966"/>
      </w:pPr>
      <w:r w:rsidRPr="003E6EAC">
        <w:t>i Modum kommune. Beløpet fordeler seg slik:</w:t>
      </w:r>
    </w:p>
    <w:p w14:paraId="3DEB947F" w14:textId="77777777" w:rsidR="005E3FD7" w:rsidRPr="003E6EAC" w:rsidRDefault="005E3FD7" w:rsidP="005E3FD7">
      <w:pPr>
        <w:ind w:right="-966" w:firstLine="708"/>
      </w:pPr>
      <w:r w:rsidRPr="003E6EAC">
        <w:t>Kontrollutvalget, selskapskontroll</w:t>
      </w:r>
      <w:r w:rsidRPr="003E6EAC">
        <w:tab/>
      </w:r>
      <w:r w:rsidRPr="003E6EAC">
        <w:tab/>
        <w:t>kr       140 000</w:t>
      </w:r>
    </w:p>
    <w:p w14:paraId="11ACA89A" w14:textId="77777777" w:rsidR="005E3FD7" w:rsidRPr="003E6EAC" w:rsidRDefault="005E3FD7" w:rsidP="005E3FD7">
      <w:pPr>
        <w:ind w:firstLine="708"/>
        <w:rPr>
          <w:rStyle w:val="Sidetall"/>
        </w:rPr>
      </w:pPr>
      <w:r w:rsidRPr="003E6EAC">
        <w:rPr>
          <w:rStyle w:val="Sidetall"/>
        </w:rPr>
        <w:t>Revisjon m.v.</w:t>
      </w:r>
      <w:r w:rsidRPr="003E6EAC">
        <w:rPr>
          <w:rStyle w:val="Sidetall"/>
        </w:rPr>
        <w:tab/>
      </w:r>
      <w:r w:rsidRPr="003E6EAC">
        <w:rPr>
          <w:rStyle w:val="Sidetall"/>
        </w:rPr>
        <w:tab/>
      </w:r>
      <w:r w:rsidRPr="003E6EAC">
        <w:rPr>
          <w:rStyle w:val="Sidetall"/>
        </w:rPr>
        <w:tab/>
      </w:r>
      <w:r w:rsidRPr="003E6EAC">
        <w:rPr>
          <w:rStyle w:val="Sidetall"/>
        </w:rPr>
        <w:tab/>
      </w:r>
      <w:r w:rsidRPr="003E6EAC">
        <w:rPr>
          <w:rStyle w:val="Sidetall"/>
        </w:rPr>
        <w:tab/>
        <w:t>kr    1 255 000</w:t>
      </w:r>
    </w:p>
    <w:p w14:paraId="27CCD4F8" w14:textId="77777777" w:rsidR="005E3FD7" w:rsidRPr="003E6EAC" w:rsidRDefault="005E3FD7" w:rsidP="005E3FD7">
      <w:pPr>
        <w:ind w:firstLine="708"/>
        <w:rPr>
          <w:rStyle w:val="Sidetall"/>
        </w:rPr>
      </w:pPr>
      <w:r w:rsidRPr="003E6EAC">
        <w:rPr>
          <w:rStyle w:val="Sidetall"/>
        </w:rPr>
        <w:t>Kontrollutvalgssekretariatet</w:t>
      </w:r>
      <w:r w:rsidRPr="003E6EAC">
        <w:rPr>
          <w:rStyle w:val="Sidetall"/>
        </w:rPr>
        <w:tab/>
      </w:r>
      <w:r w:rsidRPr="003E6EAC">
        <w:rPr>
          <w:rStyle w:val="Sidetall"/>
        </w:rPr>
        <w:tab/>
      </w:r>
      <w:r w:rsidRPr="003E6EAC">
        <w:rPr>
          <w:rStyle w:val="Sidetall"/>
        </w:rPr>
        <w:tab/>
      </w:r>
      <w:r w:rsidRPr="003E6EAC">
        <w:rPr>
          <w:rStyle w:val="Sidetall"/>
          <w:u w:val="single"/>
        </w:rPr>
        <w:t>kr       180 000</w:t>
      </w:r>
    </w:p>
    <w:p w14:paraId="7812EA55" w14:textId="77777777" w:rsidR="005E3FD7" w:rsidRPr="00800706" w:rsidRDefault="005E3FD7" w:rsidP="005E3FD7">
      <w:pPr>
        <w:ind w:firstLine="708"/>
        <w:rPr>
          <w:rStyle w:val="Sidetall"/>
        </w:rPr>
      </w:pPr>
      <w:r w:rsidRPr="003E6EAC">
        <w:rPr>
          <w:rStyle w:val="Sidetall"/>
        </w:rPr>
        <w:t xml:space="preserve">Samlet budsjett      </w:t>
      </w:r>
      <w:r w:rsidRPr="003E6EAC">
        <w:rPr>
          <w:rStyle w:val="Sidetall"/>
        </w:rPr>
        <w:tab/>
      </w:r>
      <w:r w:rsidRPr="003E6EAC">
        <w:rPr>
          <w:rStyle w:val="Sidetall"/>
        </w:rPr>
        <w:tab/>
      </w:r>
      <w:r w:rsidRPr="003E6EAC">
        <w:rPr>
          <w:rStyle w:val="Sidetall"/>
        </w:rPr>
        <w:tab/>
      </w:r>
      <w:r w:rsidRPr="003E6EAC">
        <w:rPr>
          <w:rStyle w:val="Sidetall"/>
        </w:rPr>
        <w:tab/>
        <w:t>kr.   1 575 000</w:t>
      </w:r>
      <w:r w:rsidRPr="00800706">
        <w:rPr>
          <w:rStyle w:val="Sidetall"/>
        </w:rPr>
        <w:t xml:space="preserve"> </w:t>
      </w:r>
    </w:p>
    <w:p w14:paraId="08B4C095" w14:textId="77777777" w:rsidR="005E3FD7" w:rsidRPr="00596DAF" w:rsidRDefault="005E3FD7" w:rsidP="005E3FD7">
      <w:pPr>
        <w:pStyle w:val="Brdtekst"/>
        <w:rPr>
          <w:b/>
          <w:i w:val="0"/>
        </w:rPr>
      </w:pPr>
    </w:p>
    <w:p w14:paraId="09C153A9" w14:textId="77777777" w:rsidR="00A34E6E" w:rsidRPr="00A34E6E" w:rsidRDefault="00A34E6E" w:rsidP="00A34E6E"/>
    <w:p w14:paraId="58B32600" w14:textId="0CE858F3" w:rsidR="005E3FD7" w:rsidRDefault="005E3FD7">
      <w:pPr>
        <w:rPr>
          <w:rFonts w:ascii="Cambria" w:hAnsi="Cambria"/>
          <w:b/>
          <w:bCs/>
          <w:kern w:val="28"/>
          <w:sz w:val="32"/>
          <w:szCs w:val="32"/>
        </w:rPr>
      </w:pPr>
      <w:bookmarkStart w:id="433" w:name="_Toc432519542"/>
      <w:bookmarkStart w:id="434" w:name="_Toc432667814"/>
      <w:bookmarkStart w:id="435" w:name="_Toc432676714"/>
      <w:r>
        <w:br w:type="page"/>
      </w:r>
    </w:p>
    <w:p w14:paraId="6BC5C343" w14:textId="77777777" w:rsidR="006332BE" w:rsidRPr="00D452AE" w:rsidRDefault="006332BE" w:rsidP="00D452AE">
      <w:pPr>
        <w:jc w:val="center"/>
        <w:rPr>
          <w:rFonts w:asciiTheme="majorHAnsi" w:hAnsiTheme="majorHAnsi"/>
          <w:b/>
          <w:sz w:val="32"/>
        </w:rPr>
      </w:pPr>
      <w:r w:rsidRPr="00D452AE">
        <w:rPr>
          <w:rFonts w:asciiTheme="majorHAnsi" w:hAnsiTheme="majorHAnsi"/>
          <w:b/>
          <w:sz w:val="32"/>
        </w:rPr>
        <w:lastRenderedPageBreak/>
        <w:t>Vedlegg 4: Endring i betalingssatser</w:t>
      </w:r>
      <w:bookmarkEnd w:id="433"/>
      <w:bookmarkEnd w:id="434"/>
      <w:bookmarkEnd w:id="435"/>
    </w:p>
    <w:p w14:paraId="1CE0C572" w14:textId="77777777" w:rsidR="00D16E06" w:rsidRPr="00D16E06" w:rsidRDefault="00D16E06" w:rsidP="00D16E06"/>
    <w:p w14:paraId="760373AA" w14:textId="77777777" w:rsidR="008E198B" w:rsidRPr="00AD1602" w:rsidRDefault="008E198B" w:rsidP="008E198B">
      <w:pPr>
        <w:rPr>
          <w:rFonts w:ascii="Calibri" w:hAnsi="Calibri" w:cs="Calibri"/>
          <w:b/>
          <w:sz w:val="32"/>
          <w:szCs w:val="32"/>
        </w:rPr>
      </w:pPr>
      <w:r w:rsidRPr="00AD1602">
        <w:rPr>
          <w:rFonts w:ascii="Calibri" w:hAnsi="Calibri" w:cs="Calibri"/>
          <w:b/>
          <w:sz w:val="32"/>
          <w:szCs w:val="32"/>
        </w:rPr>
        <w:t>UNDERVISNING</w:t>
      </w:r>
    </w:p>
    <w:p w14:paraId="7D792502" w14:textId="77777777" w:rsidR="00087577" w:rsidRPr="00292CA9" w:rsidRDefault="00087577" w:rsidP="008E198B">
      <w:pPr>
        <w:rPr>
          <w:rFonts w:ascii="Calibri" w:hAnsi="Calibri" w:cs="Calibri"/>
          <w:b/>
          <w:sz w:val="32"/>
          <w:szCs w:val="32"/>
          <w:highlight w:val="yellow"/>
        </w:rPr>
      </w:pPr>
    </w:p>
    <w:p w14:paraId="2B8DBF6E" w14:textId="77777777" w:rsidR="00B522EC" w:rsidRPr="00AD1602" w:rsidRDefault="00B522EC" w:rsidP="00276645">
      <w:pPr>
        <w:pStyle w:val="Stil1"/>
        <w:numPr>
          <w:ilvl w:val="0"/>
          <w:numId w:val="11"/>
        </w:numPr>
        <w:rPr>
          <w:color w:val="auto"/>
        </w:rPr>
      </w:pPr>
      <w:r w:rsidRPr="00AD1602">
        <w:t>Barnehager</w:t>
      </w:r>
    </w:p>
    <w:tbl>
      <w:tblPr>
        <w:tblW w:w="7528" w:type="dxa"/>
        <w:tblInd w:w="55" w:type="dxa"/>
        <w:tblCellMar>
          <w:left w:w="70" w:type="dxa"/>
          <w:right w:w="70" w:type="dxa"/>
        </w:tblCellMar>
        <w:tblLook w:val="04A0" w:firstRow="1" w:lastRow="0" w:firstColumn="1" w:lastColumn="0" w:noHBand="0" w:noVBand="1"/>
      </w:tblPr>
      <w:tblGrid>
        <w:gridCol w:w="2425"/>
        <w:gridCol w:w="1701"/>
        <w:gridCol w:w="1559"/>
        <w:gridCol w:w="1843"/>
      </w:tblGrid>
      <w:tr w:rsidR="00AD1602" w:rsidRPr="00AD1602" w14:paraId="4D41EF19" w14:textId="77777777" w:rsidTr="00AD1602">
        <w:trPr>
          <w:trHeight w:val="330"/>
        </w:trPr>
        <w:tc>
          <w:tcPr>
            <w:tcW w:w="2425" w:type="dxa"/>
            <w:tcBorders>
              <w:top w:val="single" w:sz="4" w:space="0" w:color="auto"/>
              <w:left w:val="single" w:sz="4" w:space="0" w:color="auto"/>
              <w:bottom w:val="nil"/>
              <w:right w:val="nil"/>
            </w:tcBorders>
            <w:shd w:val="clear" w:color="auto" w:fill="auto"/>
            <w:noWrap/>
            <w:vAlign w:val="center"/>
            <w:hideMark/>
          </w:tcPr>
          <w:p w14:paraId="106DF987" w14:textId="77777777" w:rsidR="00AD1602" w:rsidRPr="00AD1602" w:rsidRDefault="00AD1602">
            <w:pPr>
              <w:rPr>
                <w:color w:val="000000"/>
              </w:rPr>
            </w:pPr>
            <w:r w:rsidRPr="00AD1602">
              <w:rPr>
                <w:color w:val="000000"/>
              </w:rPr>
              <w:t> </w:t>
            </w:r>
          </w:p>
        </w:tc>
        <w:tc>
          <w:tcPr>
            <w:tcW w:w="1701" w:type="dxa"/>
            <w:tcBorders>
              <w:top w:val="single" w:sz="4" w:space="0" w:color="auto"/>
              <w:left w:val="nil"/>
              <w:bottom w:val="nil"/>
              <w:right w:val="nil"/>
            </w:tcBorders>
            <w:shd w:val="clear" w:color="auto" w:fill="auto"/>
            <w:vAlign w:val="center"/>
            <w:hideMark/>
          </w:tcPr>
          <w:p w14:paraId="660A5B59" w14:textId="77777777" w:rsidR="00AD1602" w:rsidRPr="00AD1602" w:rsidRDefault="00AD1602">
            <w:pPr>
              <w:jc w:val="right"/>
              <w:rPr>
                <w:b/>
                <w:bCs/>
                <w:color w:val="000000"/>
              </w:rPr>
            </w:pPr>
            <w:r w:rsidRPr="00AD1602">
              <w:rPr>
                <w:b/>
                <w:bCs/>
                <w:color w:val="000000"/>
              </w:rPr>
              <w:t>2018</w:t>
            </w:r>
          </w:p>
        </w:tc>
        <w:tc>
          <w:tcPr>
            <w:tcW w:w="1559" w:type="dxa"/>
            <w:tcBorders>
              <w:top w:val="single" w:sz="4" w:space="0" w:color="auto"/>
              <w:left w:val="nil"/>
              <w:bottom w:val="nil"/>
              <w:right w:val="nil"/>
            </w:tcBorders>
            <w:shd w:val="clear" w:color="auto" w:fill="auto"/>
            <w:vAlign w:val="center"/>
            <w:hideMark/>
          </w:tcPr>
          <w:p w14:paraId="365F6516" w14:textId="77777777" w:rsidR="00AD1602" w:rsidRPr="00AD1602" w:rsidRDefault="00AD1602">
            <w:pPr>
              <w:jc w:val="right"/>
              <w:rPr>
                <w:b/>
                <w:bCs/>
                <w:color w:val="000000"/>
              </w:rPr>
            </w:pPr>
            <w:r w:rsidRPr="00AD1602">
              <w:rPr>
                <w:b/>
                <w:bCs/>
                <w:color w:val="000000"/>
              </w:rPr>
              <w:t>01.01.2019</w:t>
            </w:r>
          </w:p>
        </w:tc>
        <w:tc>
          <w:tcPr>
            <w:tcW w:w="1843" w:type="dxa"/>
            <w:tcBorders>
              <w:top w:val="single" w:sz="4" w:space="0" w:color="auto"/>
              <w:left w:val="nil"/>
              <w:bottom w:val="nil"/>
              <w:right w:val="single" w:sz="4" w:space="0" w:color="auto"/>
            </w:tcBorders>
            <w:shd w:val="clear" w:color="auto" w:fill="auto"/>
            <w:vAlign w:val="center"/>
            <w:hideMark/>
          </w:tcPr>
          <w:p w14:paraId="04B5CB39" w14:textId="77777777" w:rsidR="00AD1602" w:rsidRPr="00AD1602" w:rsidRDefault="00AD1602">
            <w:pPr>
              <w:jc w:val="right"/>
              <w:rPr>
                <w:b/>
                <w:bCs/>
                <w:color w:val="000000"/>
              </w:rPr>
            </w:pPr>
            <w:r w:rsidRPr="00AD1602">
              <w:rPr>
                <w:b/>
                <w:bCs/>
                <w:color w:val="000000"/>
              </w:rPr>
              <w:t>01.08.2019</w:t>
            </w:r>
          </w:p>
        </w:tc>
      </w:tr>
      <w:tr w:rsidR="00AD1602" w:rsidRPr="00AD1602" w14:paraId="21812500" w14:textId="77777777" w:rsidTr="00AD1602">
        <w:trPr>
          <w:trHeight w:val="315"/>
        </w:trPr>
        <w:tc>
          <w:tcPr>
            <w:tcW w:w="2425" w:type="dxa"/>
            <w:tcBorders>
              <w:top w:val="nil"/>
              <w:left w:val="single" w:sz="4" w:space="0" w:color="auto"/>
              <w:bottom w:val="single" w:sz="4" w:space="0" w:color="auto"/>
              <w:right w:val="nil"/>
            </w:tcBorders>
            <w:shd w:val="clear" w:color="auto" w:fill="auto"/>
            <w:noWrap/>
            <w:vAlign w:val="center"/>
            <w:hideMark/>
          </w:tcPr>
          <w:p w14:paraId="757E5E0E" w14:textId="77777777" w:rsidR="00AD1602" w:rsidRPr="00AD1602" w:rsidRDefault="00AD1602">
            <w:pPr>
              <w:rPr>
                <w:color w:val="000000"/>
              </w:rPr>
            </w:pPr>
            <w:r w:rsidRPr="00AD1602">
              <w:rPr>
                <w:color w:val="000000"/>
              </w:rPr>
              <w:t> </w:t>
            </w:r>
          </w:p>
        </w:tc>
        <w:tc>
          <w:tcPr>
            <w:tcW w:w="1701" w:type="dxa"/>
            <w:tcBorders>
              <w:top w:val="nil"/>
              <w:left w:val="nil"/>
              <w:bottom w:val="single" w:sz="4" w:space="0" w:color="auto"/>
              <w:right w:val="nil"/>
            </w:tcBorders>
            <w:shd w:val="clear" w:color="auto" w:fill="auto"/>
            <w:vAlign w:val="center"/>
            <w:hideMark/>
          </w:tcPr>
          <w:p w14:paraId="0BEB4656" w14:textId="77777777" w:rsidR="00AD1602" w:rsidRPr="00AD1602" w:rsidRDefault="00AD1602">
            <w:pPr>
              <w:jc w:val="right"/>
              <w:rPr>
                <w:color w:val="000000"/>
              </w:rPr>
            </w:pPr>
            <w:r w:rsidRPr="00AD1602">
              <w:rPr>
                <w:color w:val="000000"/>
              </w:rPr>
              <w:t>pris pr mnd</w:t>
            </w:r>
          </w:p>
        </w:tc>
        <w:tc>
          <w:tcPr>
            <w:tcW w:w="1559" w:type="dxa"/>
            <w:tcBorders>
              <w:top w:val="nil"/>
              <w:left w:val="nil"/>
              <w:bottom w:val="single" w:sz="4" w:space="0" w:color="auto"/>
              <w:right w:val="nil"/>
            </w:tcBorders>
            <w:shd w:val="clear" w:color="auto" w:fill="auto"/>
            <w:vAlign w:val="center"/>
            <w:hideMark/>
          </w:tcPr>
          <w:p w14:paraId="5BF5FF79" w14:textId="77777777" w:rsidR="00AD1602" w:rsidRPr="00AD1602" w:rsidRDefault="00AD1602">
            <w:pPr>
              <w:jc w:val="right"/>
              <w:rPr>
                <w:color w:val="000000"/>
              </w:rPr>
            </w:pPr>
            <w:r w:rsidRPr="00AD1602">
              <w:rPr>
                <w:color w:val="000000"/>
              </w:rPr>
              <w:t>pris pr mnd</w:t>
            </w:r>
          </w:p>
        </w:tc>
        <w:tc>
          <w:tcPr>
            <w:tcW w:w="1843" w:type="dxa"/>
            <w:tcBorders>
              <w:top w:val="nil"/>
              <w:left w:val="nil"/>
              <w:bottom w:val="single" w:sz="4" w:space="0" w:color="auto"/>
              <w:right w:val="single" w:sz="4" w:space="0" w:color="auto"/>
            </w:tcBorders>
            <w:shd w:val="clear" w:color="auto" w:fill="auto"/>
            <w:vAlign w:val="center"/>
            <w:hideMark/>
          </w:tcPr>
          <w:p w14:paraId="0756A192" w14:textId="77777777" w:rsidR="00AD1602" w:rsidRPr="00AD1602" w:rsidRDefault="00AD1602">
            <w:pPr>
              <w:jc w:val="right"/>
              <w:rPr>
                <w:color w:val="000000"/>
              </w:rPr>
            </w:pPr>
            <w:r w:rsidRPr="00AD1602">
              <w:rPr>
                <w:color w:val="000000"/>
              </w:rPr>
              <w:t>pris pr mnd</w:t>
            </w:r>
          </w:p>
        </w:tc>
      </w:tr>
      <w:tr w:rsidR="00AD1602" w:rsidRPr="00AD1602" w14:paraId="0C9079C7" w14:textId="77777777" w:rsidTr="00AD1602">
        <w:trPr>
          <w:trHeight w:val="315"/>
        </w:trPr>
        <w:tc>
          <w:tcPr>
            <w:tcW w:w="2425" w:type="dxa"/>
            <w:tcBorders>
              <w:top w:val="nil"/>
              <w:left w:val="single" w:sz="4" w:space="0" w:color="auto"/>
              <w:bottom w:val="single" w:sz="4" w:space="0" w:color="auto"/>
              <w:right w:val="nil"/>
            </w:tcBorders>
            <w:shd w:val="clear" w:color="auto" w:fill="auto"/>
            <w:noWrap/>
            <w:vAlign w:val="center"/>
            <w:hideMark/>
          </w:tcPr>
          <w:p w14:paraId="727524FF" w14:textId="77777777" w:rsidR="00AD1602" w:rsidRPr="00AD1602" w:rsidRDefault="00AD1602">
            <w:pPr>
              <w:rPr>
                <w:color w:val="000000"/>
              </w:rPr>
            </w:pPr>
            <w:r w:rsidRPr="00AD1602">
              <w:rPr>
                <w:color w:val="000000"/>
              </w:rPr>
              <w:t>Maksimalpris 100 %</w:t>
            </w:r>
          </w:p>
        </w:tc>
        <w:tc>
          <w:tcPr>
            <w:tcW w:w="1701" w:type="dxa"/>
            <w:tcBorders>
              <w:top w:val="nil"/>
              <w:left w:val="nil"/>
              <w:bottom w:val="single" w:sz="4" w:space="0" w:color="auto"/>
              <w:right w:val="nil"/>
            </w:tcBorders>
            <w:shd w:val="clear" w:color="auto" w:fill="auto"/>
            <w:vAlign w:val="center"/>
            <w:hideMark/>
          </w:tcPr>
          <w:p w14:paraId="13194D17" w14:textId="77777777" w:rsidR="00AD1602" w:rsidRPr="00AD1602" w:rsidRDefault="00AD1602">
            <w:pPr>
              <w:jc w:val="right"/>
              <w:rPr>
                <w:color w:val="000000"/>
              </w:rPr>
            </w:pPr>
            <w:r w:rsidRPr="00AD1602">
              <w:rPr>
                <w:color w:val="000000"/>
              </w:rPr>
              <w:t>2 910 kr</w:t>
            </w:r>
          </w:p>
        </w:tc>
        <w:tc>
          <w:tcPr>
            <w:tcW w:w="1559" w:type="dxa"/>
            <w:tcBorders>
              <w:top w:val="nil"/>
              <w:left w:val="nil"/>
              <w:bottom w:val="single" w:sz="4" w:space="0" w:color="auto"/>
              <w:right w:val="nil"/>
            </w:tcBorders>
            <w:shd w:val="clear" w:color="auto" w:fill="auto"/>
            <w:vAlign w:val="center"/>
            <w:hideMark/>
          </w:tcPr>
          <w:p w14:paraId="4CAF27F9" w14:textId="77777777" w:rsidR="00AD1602" w:rsidRPr="00AD1602" w:rsidRDefault="00AD1602">
            <w:pPr>
              <w:jc w:val="right"/>
              <w:rPr>
                <w:color w:val="000000"/>
              </w:rPr>
            </w:pPr>
            <w:r w:rsidRPr="00AD1602">
              <w:rPr>
                <w:color w:val="000000"/>
              </w:rPr>
              <w:t>2 990 kr</w:t>
            </w:r>
          </w:p>
        </w:tc>
        <w:tc>
          <w:tcPr>
            <w:tcW w:w="1843" w:type="dxa"/>
            <w:tcBorders>
              <w:top w:val="nil"/>
              <w:left w:val="nil"/>
              <w:bottom w:val="single" w:sz="4" w:space="0" w:color="auto"/>
              <w:right w:val="single" w:sz="4" w:space="0" w:color="auto"/>
            </w:tcBorders>
            <w:shd w:val="clear" w:color="auto" w:fill="auto"/>
            <w:noWrap/>
            <w:vAlign w:val="bottom"/>
            <w:hideMark/>
          </w:tcPr>
          <w:p w14:paraId="769D5345" w14:textId="77777777" w:rsidR="00AD1602" w:rsidRPr="00AD1602" w:rsidRDefault="00AD1602">
            <w:pPr>
              <w:jc w:val="right"/>
              <w:rPr>
                <w:rFonts w:ascii="Calibri" w:hAnsi="Calibri"/>
                <w:color w:val="000000"/>
              </w:rPr>
            </w:pPr>
            <w:r w:rsidRPr="00AD1602">
              <w:rPr>
                <w:rFonts w:ascii="Calibri" w:hAnsi="Calibri"/>
                <w:color w:val="000000"/>
              </w:rPr>
              <w:t>3 040 kr</w:t>
            </w:r>
          </w:p>
        </w:tc>
      </w:tr>
      <w:tr w:rsidR="00AD1602" w:rsidRPr="00AD1602" w14:paraId="026AAFDF" w14:textId="77777777" w:rsidTr="00AD1602">
        <w:trPr>
          <w:trHeight w:val="315"/>
        </w:trPr>
        <w:tc>
          <w:tcPr>
            <w:tcW w:w="2425" w:type="dxa"/>
            <w:tcBorders>
              <w:top w:val="nil"/>
              <w:left w:val="single" w:sz="4" w:space="0" w:color="auto"/>
              <w:bottom w:val="single" w:sz="4" w:space="0" w:color="auto"/>
              <w:right w:val="nil"/>
            </w:tcBorders>
            <w:shd w:val="clear" w:color="auto" w:fill="auto"/>
            <w:noWrap/>
            <w:vAlign w:val="center"/>
            <w:hideMark/>
          </w:tcPr>
          <w:p w14:paraId="1D9C7693" w14:textId="77777777" w:rsidR="00AD1602" w:rsidRPr="00AD1602" w:rsidRDefault="00AD1602">
            <w:pPr>
              <w:rPr>
                <w:color w:val="000000"/>
              </w:rPr>
            </w:pPr>
            <w:r w:rsidRPr="00AD1602">
              <w:rPr>
                <w:color w:val="000000"/>
              </w:rPr>
              <w:t>Maksimalpris 80 %</w:t>
            </w:r>
          </w:p>
        </w:tc>
        <w:tc>
          <w:tcPr>
            <w:tcW w:w="1701" w:type="dxa"/>
            <w:tcBorders>
              <w:top w:val="nil"/>
              <w:left w:val="nil"/>
              <w:bottom w:val="single" w:sz="4" w:space="0" w:color="auto"/>
              <w:right w:val="nil"/>
            </w:tcBorders>
            <w:shd w:val="clear" w:color="auto" w:fill="auto"/>
            <w:vAlign w:val="center"/>
            <w:hideMark/>
          </w:tcPr>
          <w:p w14:paraId="167DB07C" w14:textId="77777777" w:rsidR="00AD1602" w:rsidRPr="00AD1602" w:rsidRDefault="00AD1602">
            <w:pPr>
              <w:jc w:val="right"/>
              <w:rPr>
                <w:color w:val="000000"/>
              </w:rPr>
            </w:pPr>
            <w:r w:rsidRPr="00AD1602">
              <w:rPr>
                <w:color w:val="000000"/>
              </w:rPr>
              <w:t>2 430 kr</w:t>
            </w:r>
          </w:p>
        </w:tc>
        <w:tc>
          <w:tcPr>
            <w:tcW w:w="1559" w:type="dxa"/>
            <w:tcBorders>
              <w:top w:val="nil"/>
              <w:left w:val="nil"/>
              <w:bottom w:val="single" w:sz="4" w:space="0" w:color="auto"/>
              <w:right w:val="nil"/>
            </w:tcBorders>
            <w:shd w:val="clear" w:color="auto" w:fill="auto"/>
            <w:vAlign w:val="center"/>
            <w:hideMark/>
          </w:tcPr>
          <w:p w14:paraId="6EE838AC" w14:textId="77777777" w:rsidR="00AD1602" w:rsidRPr="00AD1602" w:rsidRDefault="00AD1602">
            <w:pPr>
              <w:jc w:val="right"/>
              <w:rPr>
                <w:color w:val="000000"/>
              </w:rPr>
            </w:pPr>
            <w:r w:rsidRPr="00AD1602">
              <w:rPr>
                <w:color w:val="000000"/>
              </w:rPr>
              <w:t>2 490 kr</w:t>
            </w:r>
          </w:p>
        </w:tc>
        <w:tc>
          <w:tcPr>
            <w:tcW w:w="1843" w:type="dxa"/>
            <w:tcBorders>
              <w:top w:val="nil"/>
              <w:left w:val="nil"/>
              <w:bottom w:val="single" w:sz="4" w:space="0" w:color="auto"/>
              <w:right w:val="single" w:sz="4" w:space="0" w:color="auto"/>
            </w:tcBorders>
            <w:shd w:val="clear" w:color="auto" w:fill="auto"/>
            <w:noWrap/>
            <w:vAlign w:val="bottom"/>
            <w:hideMark/>
          </w:tcPr>
          <w:p w14:paraId="5DD2FE17" w14:textId="77777777" w:rsidR="00AD1602" w:rsidRPr="00AD1602" w:rsidRDefault="00AD1602">
            <w:pPr>
              <w:jc w:val="right"/>
              <w:rPr>
                <w:rFonts w:ascii="Calibri" w:hAnsi="Calibri"/>
                <w:color w:val="000000"/>
              </w:rPr>
            </w:pPr>
            <w:r w:rsidRPr="00AD1602">
              <w:rPr>
                <w:rFonts w:ascii="Calibri" w:hAnsi="Calibri"/>
                <w:color w:val="000000"/>
              </w:rPr>
              <w:t>2 550 kr</w:t>
            </w:r>
          </w:p>
        </w:tc>
      </w:tr>
      <w:tr w:rsidR="00AD1602" w14:paraId="29FE80AE" w14:textId="77777777" w:rsidTr="00AD1602">
        <w:trPr>
          <w:trHeight w:val="315"/>
        </w:trPr>
        <w:tc>
          <w:tcPr>
            <w:tcW w:w="2425" w:type="dxa"/>
            <w:tcBorders>
              <w:top w:val="nil"/>
              <w:left w:val="single" w:sz="4" w:space="0" w:color="auto"/>
              <w:bottom w:val="single" w:sz="4" w:space="0" w:color="auto"/>
              <w:right w:val="nil"/>
            </w:tcBorders>
            <w:shd w:val="clear" w:color="auto" w:fill="auto"/>
            <w:noWrap/>
            <w:vAlign w:val="center"/>
            <w:hideMark/>
          </w:tcPr>
          <w:p w14:paraId="51E9A69F" w14:textId="77777777" w:rsidR="00AD1602" w:rsidRPr="00AD1602" w:rsidRDefault="00AD1602">
            <w:pPr>
              <w:rPr>
                <w:color w:val="000000"/>
              </w:rPr>
            </w:pPr>
            <w:r w:rsidRPr="00AD1602">
              <w:rPr>
                <w:color w:val="000000"/>
              </w:rPr>
              <w:t>Maksimalpris 60 %</w:t>
            </w:r>
          </w:p>
        </w:tc>
        <w:tc>
          <w:tcPr>
            <w:tcW w:w="1701" w:type="dxa"/>
            <w:tcBorders>
              <w:top w:val="nil"/>
              <w:left w:val="nil"/>
              <w:bottom w:val="single" w:sz="4" w:space="0" w:color="auto"/>
              <w:right w:val="nil"/>
            </w:tcBorders>
            <w:shd w:val="clear" w:color="auto" w:fill="auto"/>
            <w:vAlign w:val="center"/>
            <w:hideMark/>
          </w:tcPr>
          <w:p w14:paraId="0BAA0CD7" w14:textId="77777777" w:rsidR="00AD1602" w:rsidRPr="00AD1602" w:rsidRDefault="00AD1602">
            <w:pPr>
              <w:jc w:val="right"/>
              <w:rPr>
                <w:color w:val="000000"/>
              </w:rPr>
            </w:pPr>
            <w:r w:rsidRPr="00AD1602">
              <w:rPr>
                <w:color w:val="000000"/>
              </w:rPr>
              <w:t>1 850 kr</w:t>
            </w:r>
          </w:p>
        </w:tc>
        <w:tc>
          <w:tcPr>
            <w:tcW w:w="1559" w:type="dxa"/>
            <w:tcBorders>
              <w:top w:val="nil"/>
              <w:left w:val="nil"/>
              <w:bottom w:val="single" w:sz="4" w:space="0" w:color="auto"/>
              <w:right w:val="nil"/>
            </w:tcBorders>
            <w:shd w:val="clear" w:color="auto" w:fill="auto"/>
            <w:vAlign w:val="center"/>
            <w:hideMark/>
          </w:tcPr>
          <w:p w14:paraId="15BB4DE1" w14:textId="77777777" w:rsidR="00AD1602" w:rsidRPr="00AD1602" w:rsidRDefault="00AD1602">
            <w:pPr>
              <w:jc w:val="right"/>
              <w:rPr>
                <w:color w:val="000000"/>
              </w:rPr>
            </w:pPr>
            <w:r w:rsidRPr="00AD1602">
              <w:rPr>
                <w:color w:val="000000"/>
              </w:rPr>
              <w:t>1 900 kr</w:t>
            </w:r>
          </w:p>
        </w:tc>
        <w:tc>
          <w:tcPr>
            <w:tcW w:w="1843" w:type="dxa"/>
            <w:tcBorders>
              <w:top w:val="nil"/>
              <w:left w:val="nil"/>
              <w:bottom w:val="single" w:sz="4" w:space="0" w:color="auto"/>
              <w:right w:val="single" w:sz="4" w:space="0" w:color="auto"/>
            </w:tcBorders>
            <w:shd w:val="clear" w:color="auto" w:fill="auto"/>
            <w:noWrap/>
            <w:vAlign w:val="bottom"/>
            <w:hideMark/>
          </w:tcPr>
          <w:p w14:paraId="4DA765F0" w14:textId="77777777" w:rsidR="00AD1602" w:rsidRDefault="00AD1602">
            <w:pPr>
              <w:jc w:val="right"/>
              <w:rPr>
                <w:rFonts w:ascii="Calibri" w:hAnsi="Calibri"/>
                <w:color w:val="000000"/>
              </w:rPr>
            </w:pPr>
            <w:r w:rsidRPr="00AD1602">
              <w:rPr>
                <w:rFonts w:ascii="Calibri" w:hAnsi="Calibri"/>
                <w:color w:val="000000"/>
              </w:rPr>
              <w:t>1 930 kr</w:t>
            </w:r>
          </w:p>
        </w:tc>
      </w:tr>
    </w:tbl>
    <w:p w14:paraId="6828088E" w14:textId="77777777" w:rsidR="00AD1602" w:rsidRPr="00292CA9" w:rsidRDefault="00AD1602" w:rsidP="00B522EC">
      <w:pPr>
        <w:contextualSpacing/>
        <w:rPr>
          <w:b/>
          <w:color w:val="FF0000"/>
          <w:highlight w:val="yellow"/>
        </w:rPr>
      </w:pPr>
    </w:p>
    <w:p w14:paraId="58B8983F" w14:textId="77777777" w:rsidR="00087577" w:rsidRDefault="00087577" w:rsidP="00B522EC">
      <w:pPr>
        <w:contextualSpacing/>
        <w:rPr>
          <w:b/>
          <w:highlight w:val="yellow"/>
        </w:rPr>
      </w:pPr>
    </w:p>
    <w:p w14:paraId="1CB32EE5" w14:textId="3CB6818D" w:rsidR="00AD1602" w:rsidRDefault="00AD1602" w:rsidP="00AD1602">
      <w:pPr>
        <w:pStyle w:val="Stil1"/>
        <w:numPr>
          <w:ilvl w:val="0"/>
          <w:numId w:val="11"/>
        </w:numPr>
      </w:pPr>
      <w:r>
        <w:t>SFO</w:t>
      </w:r>
    </w:p>
    <w:tbl>
      <w:tblPr>
        <w:tblW w:w="7386" w:type="dxa"/>
        <w:tblInd w:w="55" w:type="dxa"/>
        <w:tblCellMar>
          <w:left w:w="70" w:type="dxa"/>
          <w:right w:w="70" w:type="dxa"/>
        </w:tblCellMar>
        <w:tblLook w:val="04A0" w:firstRow="1" w:lastRow="0" w:firstColumn="1" w:lastColumn="0" w:noHBand="0" w:noVBand="1"/>
      </w:tblPr>
      <w:tblGrid>
        <w:gridCol w:w="2380"/>
        <w:gridCol w:w="1220"/>
        <w:gridCol w:w="1200"/>
        <w:gridCol w:w="1200"/>
        <w:gridCol w:w="1386"/>
      </w:tblGrid>
      <w:tr w:rsidR="00423CB6" w:rsidRPr="00423CB6" w14:paraId="643F8DBC" w14:textId="77777777" w:rsidTr="00423CB6">
        <w:trPr>
          <w:trHeight w:val="510"/>
        </w:trPr>
        <w:tc>
          <w:tcPr>
            <w:tcW w:w="2380" w:type="dxa"/>
            <w:tcBorders>
              <w:top w:val="single" w:sz="4" w:space="0" w:color="auto"/>
              <w:left w:val="single" w:sz="4" w:space="0" w:color="auto"/>
              <w:bottom w:val="nil"/>
              <w:right w:val="nil"/>
            </w:tcBorders>
            <w:shd w:val="clear" w:color="auto" w:fill="auto"/>
            <w:noWrap/>
            <w:vAlign w:val="center"/>
            <w:hideMark/>
          </w:tcPr>
          <w:p w14:paraId="68A2D0E8" w14:textId="77777777" w:rsidR="00423CB6" w:rsidRPr="00423CB6" w:rsidRDefault="00423CB6">
            <w:pPr>
              <w:rPr>
                <w:color w:val="000000"/>
              </w:rPr>
            </w:pPr>
            <w:r w:rsidRPr="00423CB6">
              <w:rPr>
                <w:color w:val="000000"/>
              </w:rPr>
              <w:t> </w:t>
            </w:r>
          </w:p>
        </w:tc>
        <w:tc>
          <w:tcPr>
            <w:tcW w:w="2420" w:type="dxa"/>
            <w:gridSpan w:val="2"/>
            <w:tcBorders>
              <w:top w:val="single" w:sz="4" w:space="0" w:color="auto"/>
              <w:left w:val="nil"/>
              <w:bottom w:val="nil"/>
              <w:right w:val="single" w:sz="4" w:space="0" w:color="000000"/>
            </w:tcBorders>
            <w:shd w:val="clear" w:color="auto" w:fill="auto"/>
            <w:vAlign w:val="center"/>
            <w:hideMark/>
          </w:tcPr>
          <w:p w14:paraId="49353AC8" w14:textId="77777777" w:rsidR="00423CB6" w:rsidRPr="00423CB6" w:rsidRDefault="00423CB6">
            <w:pPr>
              <w:jc w:val="center"/>
              <w:rPr>
                <w:b/>
                <w:bCs/>
                <w:color w:val="000000"/>
              </w:rPr>
            </w:pPr>
            <w:r w:rsidRPr="00423CB6">
              <w:rPr>
                <w:b/>
                <w:bCs/>
                <w:color w:val="000000"/>
              </w:rPr>
              <w:t>2018</w:t>
            </w:r>
          </w:p>
        </w:tc>
        <w:tc>
          <w:tcPr>
            <w:tcW w:w="2586" w:type="dxa"/>
            <w:gridSpan w:val="2"/>
            <w:tcBorders>
              <w:top w:val="single" w:sz="4" w:space="0" w:color="auto"/>
              <w:left w:val="nil"/>
              <w:bottom w:val="nil"/>
              <w:right w:val="single" w:sz="4" w:space="0" w:color="000000"/>
            </w:tcBorders>
            <w:shd w:val="clear" w:color="auto" w:fill="auto"/>
            <w:vAlign w:val="center"/>
            <w:hideMark/>
          </w:tcPr>
          <w:p w14:paraId="1A1CF715" w14:textId="77777777" w:rsidR="00423CB6" w:rsidRPr="00423CB6" w:rsidRDefault="00423CB6">
            <w:pPr>
              <w:jc w:val="center"/>
              <w:rPr>
                <w:b/>
                <w:bCs/>
                <w:color w:val="000000"/>
              </w:rPr>
            </w:pPr>
            <w:r w:rsidRPr="00423CB6">
              <w:rPr>
                <w:b/>
                <w:bCs/>
                <w:color w:val="000000"/>
              </w:rPr>
              <w:t>2019</w:t>
            </w:r>
          </w:p>
        </w:tc>
      </w:tr>
      <w:tr w:rsidR="00423CB6" w:rsidRPr="00423CB6" w14:paraId="3681A1D4" w14:textId="77777777" w:rsidTr="00423CB6">
        <w:trPr>
          <w:trHeight w:val="240"/>
        </w:trPr>
        <w:tc>
          <w:tcPr>
            <w:tcW w:w="2380" w:type="dxa"/>
            <w:tcBorders>
              <w:top w:val="nil"/>
              <w:left w:val="single" w:sz="4" w:space="0" w:color="auto"/>
              <w:bottom w:val="single" w:sz="4" w:space="0" w:color="auto"/>
              <w:right w:val="nil"/>
            </w:tcBorders>
            <w:shd w:val="clear" w:color="auto" w:fill="auto"/>
            <w:noWrap/>
            <w:vAlign w:val="center"/>
            <w:hideMark/>
          </w:tcPr>
          <w:p w14:paraId="752D4C78" w14:textId="77777777" w:rsidR="00423CB6" w:rsidRPr="00423CB6" w:rsidRDefault="00423CB6">
            <w:pPr>
              <w:rPr>
                <w:color w:val="000000"/>
              </w:rPr>
            </w:pPr>
            <w:r w:rsidRPr="00423CB6">
              <w:rPr>
                <w:color w:val="000000"/>
              </w:rPr>
              <w:t> </w:t>
            </w:r>
          </w:p>
        </w:tc>
        <w:tc>
          <w:tcPr>
            <w:tcW w:w="1220" w:type="dxa"/>
            <w:tcBorders>
              <w:top w:val="nil"/>
              <w:left w:val="nil"/>
              <w:bottom w:val="single" w:sz="4" w:space="0" w:color="auto"/>
              <w:right w:val="nil"/>
            </w:tcBorders>
            <w:shd w:val="clear" w:color="auto" w:fill="auto"/>
            <w:vAlign w:val="center"/>
            <w:hideMark/>
          </w:tcPr>
          <w:p w14:paraId="65DB9C5D" w14:textId="77777777" w:rsidR="00423CB6" w:rsidRPr="00423CB6" w:rsidRDefault="00423CB6">
            <w:pPr>
              <w:jc w:val="right"/>
              <w:rPr>
                <w:color w:val="000000"/>
              </w:rPr>
            </w:pPr>
            <w:r w:rsidRPr="00423CB6">
              <w:rPr>
                <w:color w:val="000000"/>
              </w:rPr>
              <w:t>Over 3 G</w:t>
            </w:r>
          </w:p>
        </w:tc>
        <w:tc>
          <w:tcPr>
            <w:tcW w:w="1200" w:type="dxa"/>
            <w:tcBorders>
              <w:top w:val="nil"/>
              <w:left w:val="nil"/>
              <w:bottom w:val="single" w:sz="4" w:space="0" w:color="auto"/>
              <w:right w:val="single" w:sz="4" w:space="0" w:color="auto"/>
            </w:tcBorders>
            <w:shd w:val="clear" w:color="auto" w:fill="auto"/>
            <w:vAlign w:val="center"/>
            <w:hideMark/>
          </w:tcPr>
          <w:p w14:paraId="350A96E5" w14:textId="77777777" w:rsidR="00423CB6" w:rsidRPr="00423CB6" w:rsidRDefault="00423CB6">
            <w:pPr>
              <w:jc w:val="right"/>
              <w:rPr>
                <w:color w:val="000000"/>
              </w:rPr>
            </w:pPr>
            <w:r w:rsidRPr="00423CB6">
              <w:rPr>
                <w:color w:val="000000"/>
              </w:rPr>
              <w:t>Under 3 G</w:t>
            </w:r>
          </w:p>
        </w:tc>
        <w:tc>
          <w:tcPr>
            <w:tcW w:w="1200" w:type="dxa"/>
            <w:tcBorders>
              <w:top w:val="nil"/>
              <w:left w:val="nil"/>
              <w:bottom w:val="single" w:sz="4" w:space="0" w:color="auto"/>
              <w:right w:val="nil"/>
            </w:tcBorders>
            <w:shd w:val="clear" w:color="auto" w:fill="auto"/>
            <w:vAlign w:val="center"/>
            <w:hideMark/>
          </w:tcPr>
          <w:p w14:paraId="724B9360" w14:textId="77777777" w:rsidR="00423CB6" w:rsidRPr="00423CB6" w:rsidRDefault="00423CB6">
            <w:pPr>
              <w:jc w:val="right"/>
              <w:rPr>
                <w:color w:val="000000"/>
              </w:rPr>
            </w:pPr>
            <w:r w:rsidRPr="00423CB6">
              <w:rPr>
                <w:color w:val="000000"/>
              </w:rPr>
              <w:t>Over 3 G</w:t>
            </w:r>
          </w:p>
        </w:tc>
        <w:tc>
          <w:tcPr>
            <w:tcW w:w="1386" w:type="dxa"/>
            <w:tcBorders>
              <w:top w:val="nil"/>
              <w:left w:val="nil"/>
              <w:bottom w:val="single" w:sz="4" w:space="0" w:color="auto"/>
              <w:right w:val="single" w:sz="4" w:space="0" w:color="auto"/>
            </w:tcBorders>
            <w:shd w:val="clear" w:color="auto" w:fill="auto"/>
            <w:vAlign w:val="center"/>
            <w:hideMark/>
          </w:tcPr>
          <w:p w14:paraId="5861AEF4" w14:textId="77777777" w:rsidR="00423CB6" w:rsidRPr="00423CB6" w:rsidRDefault="00423CB6">
            <w:pPr>
              <w:jc w:val="right"/>
              <w:rPr>
                <w:color w:val="000000"/>
              </w:rPr>
            </w:pPr>
            <w:r w:rsidRPr="00423CB6">
              <w:rPr>
                <w:color w:val="000000"/>
              </w:rPr>
              <w:t>Under 3 G</w:t>
            </w:r>
          </w:p>
        </w:tc>
      </w:tr>
      <w:tr w:rsidR="00423CB6" w:rsidRPr="00423CB6" w14:paraId="5C3F06E8" w14:textId="77777777" w:rsidTr="00423CB6">
        <w:trPr>
          <w:trHeight w:val="390"/>
        </w:trPr>
        <w:tc>
          <w:tcPr>
            <w:tcW w:w="2380" w:type="dxa"/>
            <w:tcBorders>
              <w:top w:val="nil"/>
              <w:left w:val="single" w:sz="4" w:space="0" w:color="auto"/>
              <w:bottom w:val="single" w:sz="4" w:space="0" w:color="auto"/>
              <w:right w:val="nil"/>
            </w:tcBorders>
            <w:shd w:val="clear" w:color="auto" w:fill="auto"/>
            <w:noWrap/>
            <w:vAlign w:val="center"/>
            <w:hideMark/>
          </w:tcPr>
          <w:p w14:paraId="262A1E08" w14:textId="77777777" w:rsidR="00423CB6" w:rsidRPr="00423CB6" w:rsidRDefault="00423CB6">
            <w:pPr>
              <w:rPr>
                <w:color w:val="000000"/>
              </w:rPr>
            </w:pPr>
            <w:r w:rsidRPr="00423CB6">
              <w:rPr>
                <w:color w:val="000000"/>
              </w:rPr>
              <w:t>5 dager pr uke</w:t>
            </w:r>
          </w:p>
        </w:tc>
        <w:tc>
          <w:tcPr>
            <w:tcW w:w="1220" w:type="dxa"/>
            <w:tcBorders>
              <w:top w:val="nil"/>
              <w:left w:val="nil"/>
              <w:bottom w:val="single" w:sz="4" w:space="0" w:color="auto"/>
              <w:right w:val="nil"/>
            </w:tcBorders>
            <w:shd w:val="clear" w:color="auto" w:fill="auto"/>
            <w:noWrap/>
            <w:vAlign w:val="center"/>
            <w:hideMark/>
          </w:tcPr>
          <w:p w14:paraId="38CECE7B" w14:textId="77777777" w:rsidR="00423CB6" w:rsidRPr="00423CB6" w:rsidRDefault="00423CB6">
            <w:pPr>
              <w:jc w:val="right"/>
              <w:rPr>
                <w:color w:val="000000"/>
              </w:rPr>
            </w:pPr>
            <w:r w:rsidRPr="00423CB6">
              <w:rPr>
                <w:color w:val="000000"/>
              </w:rPr>
              <w:t>2 775 kr</w:t>
            </w:r>
          </w:p>
        </w:tc>
        <w:tc>
          <w:tcPr>
            <w:tcW w:w="1200" w:type="dxa"/>
            <w:tcBorders>
              <w:top w:val="nil"/>
              <w:left w:val="nil"/>
              <w:bottom w:val="single" w:sz="4" w:space="0" w:color="auto"/>
              <w:right w:val="single" w:sz="4" w:space="0" w:color="auto"/>
            </w:tcBorders>
            <w:shd w:val="clear" w:color="auto" w:fill="auto"/>
            <w:vAlign w:val="center"/>
            <w:hideMark/>
          </w:tcPr>
          <w:p w14:paraId="70D419A6" w14:textId="77777777" w:rsidR="00423CB6" w:rsidRPr="00423CB6" w:rsidRDefault="00423CB6">
            <w:pPr>
              <w:jc w:val="right"/>
              <w:rPr>
                <w:color w:val="000000"/>
              </w:rPr>
            </w:pPr>
            <w:r w:rsidRPr="00423CB6">
              <w:rPr>
                <w:color w:val="000000"/>
              </w:rPr>
              <w:t>1 390 kr</w:t>
            </w:r>
          </w:p>
        </w:tc>
        <w:tc>
          <w:tcPr>
            <w:tcW w:w="1200" w:type="dxa"/>
            <w:tcBorders>
              <w:top w:val="nil"/>
              <w:left w:val="nil"/>
              <w:bottom w:val="single" w:sz="4" w:space="0" w:color="auto"/>
              <w:right w:val="nil"/>
            </w:tcBorders>
            <w:shd w:val="clear" w:color="auto" w:fill="auto"/>
            <w:vAlign w:val="center"/>
            <w:hideMark/>
          </w:tcPr>
          <w:p w14:paraId="13E8F4C3" w14:textId="77777777" w:rsidR="00423CB6" w:rsidRPr="00423CB6" w:rsidRDefault="00423CB6">
            <w:pPr>
              <w:jc w:val="right"/>
              <w:rPr>
                <w:color w:val="000000"/>
              </w:rPr>
            </w:pPr>
            <w:r w:rsidRPr="00423CB6">
              <w:rPr>
                <w:color w:val="000000"/>
              </w:rPr>
              <w:t>2 850 kr</w:t>
            </w:r>
          </w:p>
        </w:tc>
        <w:tc>
          <w:tcPr>
            <w:tcW w:w="1386" w:type="dxa"/>
            <w:tcBorders>
              <w:top w:val="nil"/>
              <w:left w:val="nil"/>
              <w:bottom w:val="single" w:sz="4" w:space="0" w:color="auto"/>
              <w:right w:val="single" w:sz="4" w:space="0" w:color="auto"/>
            </w:tcBorders>
            <w:shd w:val="clear" w:color="auto" w:fill="auto"/>
            <w:vAlign w:val="center"/>
            <w:hideMark/>
          </w:tcPr>
          <w:p w14:paraId="6B028F44" w14:textId="77777777" w:rsidR="00423CB6" w:rsidRPr="00423CB6" w:rsidRDefault="00423CB6">
            <w:pPr>
              <w:jc w:val="right"/>
              <w:rPr>
                <w:color w:val="000000"/>
              </w:rPr>
            </w:pPr>
            <w:r w:rsidRPr="00423CB6">
              <w:rPr>
                <w:color w:val="000000"/>
              </w:rPr>
              <w:t>1 425 kr</w:t>
            </w:r>
          </w:p>
        </w:tc>
      </w:tr>
      <w:tr w:rsidR="00423CB6" w:rsidRPr="00423CB6" w14:paraId="609CD7E4" w14:textId="77777777" w:rsidTr="00423CB6">
        <w:trPr>
          <w:trHeight w:val="420"/>
        </w:trPr>
        <w:tc>
          <w:tcPr>
            <w:tcW w:w="2380" w:type="dxa"/>
            <w:tcBorders>
              <w:top w:val="nil"/>
              <w:left w:val="single" w:sz="4" w:space="0" w:color="auto"/>
              <w:bottom w:val="single" w:sz="4" w:space="0" w:color="auto"/>
              <w:right w:val="nil"/>
            </w:tcBorders>
            <w:shd w:val="clear" w:color="auto" w:fill="auto"/>
            <w:noWrap/>
            <w:vAlign w:val="center"/>
            <w:hideMark/>
          </w:tcPr>
          <w:p w14:paraId="78F8DF00" w14:textId="77777777" w:rsidR="00423CB6" w:rsidRPr="00423CB6" w:rsidRDefault="00423CB6">
            <w:pPr>
              <w:rPr>
                <w:color w:val="000000"/>
              </w:rPr>
            </w:pPr>
            <w:r w:rsidRPr="00423CB6">
              <w:rPr>
                <w:color w:val="000000"/>
              </w:rPr>
              <w:t>4 dager pr uke</w:t>
            </w:r>
          </w:p>
        </w:tc>
        <w:tc>
          <w:tcPr>
            <w:tcW w:w="1220" w:type="dxa"/>
            <w:tcBorders>
              <w:top w:val="nil"/>
              <w:left w:val="nil"/>
              <w:bottom w:val="single" w:sz="4" w:space="0" w:color="auto"/>
              <w:right w:val="nil"/>
            </w:tcBorders>
            <w:shd w:val="clear" w:color="auto" w:fill="auto"/>
            <w:noWrap/>
            <w:vAlign w:val="center"/>
            <w:hideMark/>
          </w:tcPr>
          <w:p w14:paraId="7E8FF257" w14:textId="77777777" w:rsidR="00423CB6" w:rsidRPr="00423CB6" w:rsidRDefault="00423CB6">
            <w:pPr>
              <w:jc w:val="right"/>
              <w:rPr>
                <w:color w:val="000000"/>
              </w:rPr>
            </w:pPr>
            <w:r w:rsidRPr="00423CB6">
              <w:rPr>
                <w:color w:val="000000"/>
              </w:rPr>
              <w:t>2 375 kr</w:t>
            </w:r>
          </w:p>
        </w:tc>
        <w:tc>
          <w:tcPr>
            <w:tcW w:w="1200" w:type="dxa"/>
            <w:tcBorders>
              <w:top w:val="nil"/>
              <w:left w:val="nil"/>
              <w:bottom w:val="single" w:sz="4" w:space="0" w:color="auto"/>
              <w:right w:val="single" w:sz="4" w:space="0" w:color="auto"/>
            </w:tcBorders>
            <w:shd w:val="clear" w:color="auto" w:fill="auto"/>
            <w:vAlign w:val="center"/>
            <w:hideMark/>
          </w:tcPr>
          <w:p w14:paraId="7350F0A8" w14:textId="77777777" w:rsidR="00423CB6" w:rsidRPr="00423CB6" w:rsidRDefault="00423CB6">
            <w:pPr>
              <w:jc w:val="right"/>
              <w:rPr>
                <w:color w:val="000000"/>
              </w:rPr>
            </w:pPr>
            <w:r w:rsidRPr="00423CB6">
              <w:rPr>
                <w:color w:val="000000"/>
              </w:rPr>
              <w:t>1 190 kr</w:t>
            </w:r>
          </w:p>
        </w:tc>
        <w:tc>
          <w:tcPr>
            <w:tcW w:w="1200" w:type="dxa"/>
            <w:tcBorders>
              <w:top w:val="nil"/>
              <w:left w:val="nil"/>
              <w:bottom w:val="single" w:sz="4" w:space="0" w:color="auto"/>
              <w:right w:val="nil"/>
            </w:tcBorders>
            <w:shd w:val="clear" w:color="auto" w:fill="auto"/>
            <w:vAlign w:val="center"/>
            <w:hideMark/>
          </w:tcPr>
          <w:p w14:paraId="032D6362" w14:textId="77777777" w:rsidR="00423CB6" w:rsidRPr="00423CB6" w:rsidRDefault="00423CB6">
            <w:pPr>
              <w:jc w:val="right"/>
              <w:rPr>
                <w:color w:val="000000"/>
              </w:rPr>
            </w:pPr>
            <w:r w:rsidRPr="00423CB6">
              <w:rPr>
                <w:color w:val="000000"/>
              </w:rPr>
              <w:t>2 380 kr</w:t>
            </w:r>
          </w:p>
        </w:tc>
        <w:tc>
          <w:tcPr>
            <w:tcW w:w="1386" w:type="dxa"/>
            <w:tcBorders>
              <w:top w:val="nil"/>
              <w:left w:val="nil"/>
              <w:bottom w:val="single" w:sz="4" w:space="0" w:color="auto"/>
              <w:right w:val="single" w:sz="4" w:space="0" w:color="auto"/>
            </w:tcBorders>
            <w:shd w:val="clear" w:color="auto" w:fill="auto"/>
            <w:vAlign w:val="center"/>
            <w:hideMark/>
          </w:tcPr>
          <w:p w14:paraId="7F4A4DEF" w14:textId="77777777" w:rsidR="00423CB6" w:rsidRPr="00423CB6" w:rsidRDefault="00423CB6">
            <w:pPr>
              <w:jc w:val="right"/>
              <w:rPr>
                <w:color w:val="000000"/>
              </w:rPr>
            </w:pPr>
            <w:r w:rsidRPr="00423CB6">
              <w:rPr>
                <w:color w:val="000000"/>
              </w:rPr>
              <w:t>1 190 kr</w:t>
            </w:r>
          </w:p>
        </w:tc>
      </w:tr>
      <w:tr w:rsidR="00423CB6" w:rsidRPr="00423CB6" w14:paraId="052648E1" w14:textId="77777777" w:rsidTr="00423CB6">
        <w:trPr>
          <w:trHeight w:val="416"/>
        </w:trPr>
        <w:tc>
          <w:tcPr>
            <w:tcW w:w="2380" w:type="dxa"/>
            <w:tcBorders>
              <w:top w:val="nil"/>
              <w:left w:val="single" w:sz="4" w:space="0" w:color="auto"/>
              <w:bottom w:val="single" w:sz="4" w:space="0" w:color="auto"/>
              <w:right w:val="nil"/>
            </w:tcBorders>
            <w:shd w:val="clear" w:color="auto" w:fill="auto"/>
            <w:noWrap/>
            <w:vAlign w:val="center"/>
            <w:hideMark/>
          </w:tcPr>
          <w:p w14:paraId="7C131F37" w14:textId="77777777" w:rsidR="00423CB6" w:rsidRPr="00423CB6" w:rsidRDefault="00423CB6">
            <w:pPr>
              <w:rPr>
                <w:color w:val="000000"/>
              </w:rPr>
            </w:pPr>
            <w:r w:rsidRPr="00423CB6">
              <w:rPr>
                <w:color w:val="000000"/>
              </w:rPr>
              <w:t>3 dager pr uke</w:t>
            </w:r>
          </w:p>
        </w:tc>
        <w:tc>
          <w:tcPr>
            <w:tcW w:w="1220" w:type="dxa"/>
            <w:tcBorders>
              <w:top w:val="nil"/>
              <w:left w:val="nil"/>
              <w:bottom w:val="single" w:sz="4" w:space="0" w:color="auto"/>
              <w:right w:val="nil"/>
            </w:tcBorders>
            <w:shd w:val="clear" w:color="auto" w:fill="auto"/>
            <w:noWrap/>
            <w:vAlign w:val="center"/>
            <w:hideMark/>
          </w:tcPr>
          <w:p w14:paraId="04A17593" w14:textId="77777777" w:rsidR="00423CB6" w:rsidRPr="00423CB6" w:rsidRDefault="00423CB6">
            <w:pPr>
              <w:jc w:val="right"/>
              <w:rPr>
                <w:color w:val="000000"/>
              </w:rPr>
            </w:pPr>
            <w:r w:rsidRPr="00423CB6">
              <w:rPr>
                <w:color w:val="000000"/>
              </w:rPr>
              <w:t>1 825 kr</w:t>
            </w:r>
          </w:p>
        </w:tc>
        <w:tc>
          <w:tcPr>
            <w:tcW w:w="1200" w:type="dxa"/>
            <w:tcBorders>
              <w:top w:val="nil"/>
              <w:left w:val="nil"/>
              <w:bottom w:val="single" w:sz="4" w:space="0" w:color="auto"/>
              <w:right w:val="single" w:sz="4" w:space="0" w:color="auto"/>
            </w:tcBorders>
            <w:shd w:val="clear" w:color="auto" w:fill="auto"/>
            <w:vAlign w:val="center"/>
            <w:hideMark/>
          </w:tcPr>
          <w:p w14:paraId="41282DCB" w14:textId="77777777" w:rsidR="00423CB6" w:rsidRPr="00423CB6" w:rsidRDefault="00423CB6">
            <w:pPr>
              <w:jc w:val="right"/>
              <w:rPr>
                <w:color w:val="000000"/>
              </w:rPr>
            </w:pPr>
            <w:r w:rsidRPr="00423CB6">
              <w:rPr>
                <w:color w:val="000000"/>
              </w:rPr>
              <w:t>900 kr</w:t>
            </w:r>
          </w:p>
        </w:tc>
        <w:tc>
          <w:tcPr>
            <w:tcW w:w="1200" w:type="dxa"/>
            <w:tcBorders>
              <w:top w:val="nil"/>
              <w:left w:val="nil"/>
              <w:bottom w:val="single" w:sz="4" w:space="0" w:color="auto"/>
              <w:right w:val="nil"/>
            </w:tcBorders>
            <w:shd w:val="clear" w:color="auto" w:fill="auto"/>
            <w:vAlign w:val="center"/>
            <w:hideMark/>
          </w:tcPr>
          <w:p w14:paraId="3D7190B9" w14:textId="77777777" w:rsidR="00423CB6" w:rsidRPr="00423CB6" w:rsidRDefault="00423CB6">
            <w:pPr>
              <w:jc w:val="right"/>
              <w:rPr>
                <w:color w:val="000000"/>
              </w:rPr>
            </w:pPr>
            <w:r w:rsidRPr="00423CB6">
              <w:rPr>
                <w:color w:val="000000"/>
              </w:rPr>
              <w:t>1 810 kr</w:t>
            </w:r>
          </w:p>
        </w:tc>
        <w:tc>
          <w:tcPr>
            <w:tcW w:w="1386" w:type="dxa"/>
            <w:tcBorders>
              <w:top w:val="nil"/>
              <w:left w:val="nil"/>
              <w:bottom w:val="single" w:sz="4" w:space="0" w:color="auto"/>
              <w:right w:val="single" w:sz="4" w:space="0" w:color="auto"/>
            </w:tcBorders>
            <w:shd w:val="clear" w:color="auto" w:fill="auto"/>
            <w:vAlign w:val="center"/>
            <w:hideMark/>
          </w:tcPr>
          <w:p w14:paraId="48C9EA17" w14:textId="77777777" w:rsidR="00423CB6" w:rsidRPr="00423CB6" w:rsidRDefault="00423CB6">
            <w:pPr>
              <w:jc w:val="right"/>
              <w:rPr>
                <w:color w:val="000000"/>
              </w:rPr>
            </w:pPr>
            <w:r w:rsidRPr="00423CB6">
              <w:rPr>
                <w:color w:val="000000"/>
              </w:rPr>
              <w:t>905 kr</w:t>
            </w:r>
          </w:p>
        </w:tc>
      </w:tr>
      <w:tr w:rsidR="00423CB6" w:rsidRPr="00423CB6" w14:paraId="2152003D" w14:textId="77777777" w:rsidTr="00423CB6">
        <w:trPr>
          <w:trHeight w:val="450"/>
        </w:trPr>
        <w:tc>
          <w:tcPr>
            <w:tcW w:w="2380" w:type="dxa"/>
            <w:tcBorders>
              <w:top w:val="nil"/>
              <w:left w:val="single" w:sz="4" w:space="0" w:color="auto"/>
              <w:bottom w:val="single" w:sz="4" w:space="0" w:color="auto"/>
              <w:right w:val="nil"/>
            </w:tcBorders>
            <w:shd w:val="clear" w:color="auto" w:fill="auto"/>
            <w:noWrap/>
            <w:vAlign w:val="center"/>
            <w:hideMark/>
          </w:tcPr>
          <w:p w14:paraId="28C68F05" w14:textId="77777777" w:rsidR="00423CB6" w:rsidRPr="00423CB6" w:rsidRDefault="00423CB6">
            <w:pPr>
              <w:rPr>
                <w:color w:val="000000"/>
              </w:rPr>
            </w:pPr>
            <w:r w:rsidRPr="00423CB6">
              <w:rPr>
                <w:color w:val="000000"/>
              </w:rPr>
              <w:t>1/2 plass (3+2)</w:t>
            </w:r>
          </w:p>
        </w:tc>
        <w:tc>
          <w:tcPr>
            <w:tcW w:w="1220" w:type="dxa"/>
            <w:tcBorders>
              <w:top w:val="nil"/>
              <w:left w:val="nil"/>
              <w:bottom w:val="single" w:sz="4" w:space="0" w:color="auto"/>
              <w:right w:val="nil"/>
            </w:tcBorders>
            <w:shd w:val="clear" w:color="auto" w:fill="auto"/>
            <w:noWrap/>
            <w:vAlign w:val="center"/>
            <w:hideMark/>
          </w:tcPr>
          <w:p w14:paraId="64697DE5" w14:textId="77777777" w:rsidR="00423CB6" w:rsidRPr="00423CB6" w:rsidRDefault="00423CB6">
            <w:pPr>
              <w:jc w:val="right"/>
              <w:rPr>
                <w:color w:val="000000"/>
              </w:rPr>
            </w:pPr>
            <w:r w:rsidRPr="00423CB6">
              <w:rPr>
                <w:color w:val="000000"/>
              </w:rPr>
              <w:t>1 540 kr</w:t>
            </w:r>
          </w:p>
        </w:tc>
        <w:tc>
          <w:tcPr>
            <w:tcW w:w="1200" w:type="dxa"/>
            <w:tcBorders>
              <w:top w:val="nil"/>
              <w:left w:val="nil"/>
              <w:bottom w:val="single" w:sz="4" w:space="0" w:color="auto"/>
              <w:right w:val="single" w:sz="4" w:space="0" w:color="auto"/>
            </w:tcBorders>
            <w:shd w:val="clear" w:color="auto" w:fill="auto"/>
            <w:vAlign w:val="center"/>
            <w:hideMark/>
          </w:tcPr>
          <w:p w14:paraId="3E0F942E" w14:textId="77777777" w:rsidR="00423CB6" w:rsidRPr="00423CB6" w:rsidRDefault="00423CB6">
            <w:pPr>
              <w:jc w:val="right"/>
              <w:rPr>
                <w:color w:val="000000"/>
              </w:rPr>
            </w:pPr>
            <w:r w:rsidRPr="00423CB6">
              <w:rPr>
                <w:color w:val="000000"/>
              </w:rPr>
              <w:t>770 kr</w:t>
            </w:r>
          </w:p>
        </w:tc>
        <w:tc>
          <w:tcPr>
            <w:tcW w:w="1200" w:type="dxa"/>
            <w:tcBorders>
              <w:top w:val="nil"/>
              <w:left w:val="nil"/>
              <w:bottom w:val="single" w:sz="4" w:space="0" w:color="auto"/>
              <w:right w:val="nil"/>
            </w:tcBorders>
            <w:shd w:val="clear" w:color="auto" w:fill="auto"/>
            <w:vAlign w:val="center"/>
            <w:hideMark/>
          </w:tcPr>
          <w:p w14:paraId="76B48851" w14:textId="77777777" w:rsidR="00423CB6" w:rsidRPr="00423CB6" w:rsidRDefault="00423CB6">
            <w:pPr>
              <w:jc w:val="right"/>
              <w:rPr>
                <w:color w:val="000000"/>
              </w:rPr>
            </w:pPr>
            <w:r w:rsidRPr="00423CB6">
              <w:rPr>
                <w:color w:val="000000"/>
              </w:rPr>
              <w:t>1 530 kr</w:t>
            </w:r>
          </w:p>
        </w:tc>
        <w:tc>
          <w:tcPr>
            <w:tcW w:w="1386" w:type="dxa"/>
            <w:tcBorders>
              <w:top w:val="nil"/>
              <w:left w:val="nil"/>
              <w:bottom w:val="single" w:sz="4" w:space="0" w:color="auto"/>
              <w:right w:val="single" w:sz="4" w:space="0" w:color="auto"/>
            </w:tcBorders>
            <w:shd w:val="clear" w:color="auto" w:fill="auto"/>
            <w:vAlign w:val="center"/>
            <w:hideMark/>
          </w:tcPr>
          <w:p w14:paraId="06DE82F1" w14:textId="77777777" w:rsidR="00423CB6" w:rsidRPr="00423CB6" w:rsidRDefault="00423CB6">
            <w:pPr>
              <w:jc w:val="right"/>
              <w:rPr>
                <w:color w:val="000000"/>
              </w:rPr>
            </w:pPr>
            <w:r w:rsidRPr="00423CB6">
              <w:rPr>
                <w:color w:val="000000"/>
              </w:rPr>
              <w:t>765 kr</w:t>
            </w:r>
          </w:p>
        </w:tc>
      </w:tr>
      <w:tr w:rsidR="00423CB6" w:rsidRPr="00423CB6" w14:paraId="28C2B5B0" w14:textId="77777777" w:rsidTr="00423CB6">
        <w:trPr>
          <w:trHeight w:val="372"/>
        </w:trPr>
        <w:tc>
          <w:tcPr>
            <w:tcW w:w="2380" w:type="dxa"/>
            <w:tcBorders>
              <w:top w:val="nil"/>
              <w:left w:val="single" w:sz="4" w:space="0" w:color="auto"/>
              <w:bottom w:val="single" w:sz="4" w:space="0" w:color="auto"/>
              <w:right w:val="nil"/>
            </w:tcBorders>
            <w:shd w:val="clear" w:color="auto" w:fill="auto"/>
            <w:noWrap/>
            <w:vAlign w:val="center"/>
            <w:hideMark/>
          </w:tcPr>
          <w:p w14:paraId="61DFEFD6" w14:textId="77777777" w:rsidR="00423CB6" w:rsidRPr="00423CB6" w:rsidRDefault="00423CB6">
            <w:pPr>
              <w:rPr>
                <w:color w:val="000000"/>
              </w:rPr>
            </w:pPr>
            <w:r w:rsidRPr="00423CB6">
              <w:rPr>
                <w:color w:val="000000"/>
              </w:rPr>
              <w:t>2 dager pr uke</w:t>
            </w:r>
          </w:p>
        </w:tc>
        <w:tc>
          <w:tcPr>
            <w:tcW w:w="1220" w:type="dxa"/>
            <w:tcBorders>
              <w:top w:val="nil"/>
              <w:left w:val="nil"/>
              <w:bottom w:val="single" w:sz="4" w:space="0" w:color="auto"/>
              <w:right w:val="nil"/>
            </w:tcBorders>
            <w:shd w:val="clear" w:color="auto" w:fill="auto"/>
            <w:noWrap/>
            <w:vAlign w:val="center"/>
            <w:hideMark/>
          </w:tcPr>
          <w:p w14:paraId="6700D01D" w14:textId="77777777" w:rsidR="00423CB6" w:rsidRPr="00423CB6" w:rsidRDefault="00423CB6">
            <w:pPr>
              <w:jc w:val="right"/>
              <w:rPr>
                <w:color w:val="000000"/>
              </w:rPr>
            </w:pPr>
            <w:r w:rsidRPr="00423CB6">
              <w:rPr>
                <w:color w:val="000000"/>
              </w:rPr>
              <w:t>1 270 kr</w:t>
            </w:r>
          </w:p>
        </w:tc>
        <w:tc>
          <w:tcPr>
            <w:tcW w:w="1200" w:type="dxa"/>
            <w:tcBorders>
              <w:top w:val="nil"/>
              <w:left w:val="nil"/>
              <w:bottom w:val="single" w:sz="4" w:space="0" w:color="auto"/>
              <w:right w:val="single" w:sz="4" w:space="0" w:color="auto"/>
            </w:tcBorders>
            <w:shd w:val="clear" w:color="auto" w:fill="auto"/>
            <w:vAlign w:val="center"/>
            <w:hideMark/>
          </w:tcPr>
          <w:p w14:paraId="253CCD8A" w14:textId="77777777" w:rsidR="00423CB6" w:rsidRPr="00423CB6" w:rsidRDefault="00423CB6">
            <w:pPr>
              <w:jc w:val="right"/>
              <w:rPr>
                <w:color w:val="000000"/>
              </w:rPr>
            </w:pPr>
            <w:r w:rsidRPr="00423CB6">
              <w:rPr>
                <w:color w:val="000000"/>
              </w:rPr>
              <w:t>635 kr</w:t>
            </w:r>
          </w:p>
        </w:tc>
        <w:tc>
          <w:tcPr>
            <w:tcW w:w="1200" w:type="dxa"/>
            <w:tcBorders>
              <w:top w:val="nil"/>
              <w:left w:val="nil"/>
              <w:bottom w:val="single" w:sz="4" w:space="0" w:color="auto"/>
              <w:right w:val="nil"/>
            </w:tcBorders>
            <w:shd w:val="clear" w:color="auto" w:fill="auto"/>
            <w:vAlign w:val="center"/>
            <w:hideMark/>
          </w:tcPr>
          <w:p w14:paraId="28A5FB47" w14:textId="77777777" w:rsidR="00423CB6" w:rsidRPr="00423CB6" w:rsidRDefault="00423CB6">
            <w:pPr>
              <w:jc w:val="right"/>
              <w:rPr>
                <w:color w:val="000000"/>
              </w:rPr>
            </w:pPr>
            <w:r w:rsidRPr="00423CB6">
              <w:rPr>
                <w:color w:val="000000"/>
              </w:rPr>
              <w:t>1 270 kr</w:t>
            </w:r>
          </w:p>
        </w:tc>
        <w:tc>
          <w:tcPr>
            <w:tcW w:w="1386" w:type="dxa"/>
            <w:tcBorders>
              <w:top w:val="nil"/>
              <w:left w:val="nil"/>
              <w:bottom w:val="single" w:sz="4" w:space="0" w:color="auto"/>
              <w:right w:val="single" w:sz="4" w:space="0" w:color="auto"/>
            </w:tcBorders>
            <w:shd w:val="clear" w:color="auto" w:fill="auto"/>
            <w:vAlign w:val="center"/>
            <w:hideMark/>
          </w:tcPr>
          <w:p w14:paraId="02A5ABF6" w14:textId="77777777" w:rsidR="00423CB6" w:rsidRPr="00423CB6" w:rsidRDefault="00423CB6">
            <w:pPr>
              <w:jc w:val="right"/>
              <w:rPr>
                <w:color w:val="000000"/>
              </w:rPr>
            </w:pPr>
            <w:r w:rsidRPr="00423CB6">
              <w:rPr>
                <w:color w:val="000000"/>
              </w:rPr>
              <w:t>635 kr</w:t>
            </w:r>
          </w:p>
        </w:tc>
      </w:tr>
      <w:tr w:rsidR="00423CB6" w14:paraId="442286AB" w14:textId="77777777" w:rsidTr="00423CB6">
        <w:trPr>
          <w:trHeight w:val="450"/>
        </w:trPr>
        <w:tc>
          <w:tcPr>
            <w:tcW w:w="2380" w:type="dxa"/>
            <w:tcBorders>
              <w:top w:val="nil"/>
              <w:left w:val="single" w:sz="4" w:space="0" w:color="auto"/>
              <w:bottom w:val="single" w:sz="4" w:space="0" w:color="auto"/>
              <w:right w:val="nil"/>
            </w:tcBorders>
            <w:shd w:val="clear" w:color="auto" w:fill="auto"/>
            <w:noWrap/>
            <w:vAlign w:val="center"/>
            <w:hideMark/>
          </w:tcPr>
          <w:p w14:paraId="50C0F90E" w14:textId="77777777" w:rsidR="00423CB6" w:rsidRPr="00423CB6" w:rsidRDefault="00423CB6">
            <w:pPr>
              <w:rPr>
                <w:color w:val="000000"/>
              </w:rPr>
            </w:pPr>
            <w:r w:rsidRPr="00423CB6">
              <w:rPr>
                <w:color w:val="000000"/>
              </w:rPr>
              <w:t>1 dag pr uke</w:t>
            </w:r>
          </w:p>
        </w:tc>
        <w:tc>
          <w:tcPr>
            <w:tcW w:w="1220" w:type="dxa"/>
            <w:tcBorders>
              <w:top w:val="nil"/>
              <w:left w:val="nil"/>
              <w:bottom w:val="single" w:sz="4" w:space="0" w:color="auto"/>
              <w:right w:val="nil"/>
            </w:tcBorders>
            <w:shd w:val="clear" w:color="auto" w:fill="auto"/>
            <w:noWrap/>
            <w:vAlign w:val="center"/>
            <w:hideMark/>
          </w:tcPr>
          <w:p w14:paraId="161F6FF2" w14:textId="77777777" w:rsidR="00423CB6" w:rsidRPr="00423CB6" w:rsidRDefault="00423CB6">
            <w:pPr>
              <w:jc w:val="right"/>
              <w:rPr>
                <w:color w:val="000000"/>
              </w:rPr>
            </w:pPr>
            <w:r w:rsidRPr="00423CB6">
              <w:rPr>
                <w:color w:val="000000"/>
              </w:rPr>
              <w:t>715 kr</w:t>
            </w:r>
          </w:p>
        </w:tc>
        <w:tc>
          <w:tcPr>
            <w:tcW w:w="1200" w:type="dxa"/>
            <w:tcBorders>
              <w:top w:val="nil"/>
              <w:left w:val="nil"/>
              <w:bottom w:val="single" w:sz="4" w:space="0" w:color="auto"/>
              <w:right w:val="single" w:sz="4" w:space="0" w:color="auto"/>
            </w:tcBorders>
            <w:shd w:val="clear" w:color="auto" w:fill="auto"/>
            <w:vAlign w:val="center"/>
            <w:hideMark/>
          </w:tcPr>
          <w:p w14:paraId="4F1652EE" w14:textId="77777777" w:rsidR="00423CB6" w:rsidRPr="00423CB6" w:rsidRDefault="00423CB6">
            <w:pPr>
              <w:jc w:val="right"/>
              <w:rPr>
                <w:color w:val="000000"/>
              </w:rPr>
            </w:pPr>
            <w:r w:rsidRPr="00423CB6">
              <w:rPr>
                <w:color w:val="000000"/>
              </w:rPr>
              <w:t>360 kr</w:t>
            </w:r>
          </w:p>
        </w:tc>
        <w:tc>
          <w:tcPr>
            <w:tcW w:w="1200" w:type="dxa"/>
            <w:tcBorders>
              <w:top w:val="nil"/>
              <w:left w:val="nil"/>
              <w:bottom w:val="single" w:sz="4" w:space="0" w:color="auto"/>
              <w:right w:val="nil"/>
            </w:tcBorders>
            <w:shd w:val="clear" w:color="auto" w:fill="auto"/>
            <w:vAlign w:val="center"/>
            <w:hideMark/>
          </w:tcPr>
          <w:p w14:paraId="26786142" w14:textId="77777777" w:rsidR="00423CB6" w:rsidRPr="00423CB6" w:rsidRDefault="00423CB6">
            <w:pPr>
              <w:jc w:val="right"/>
              <w:rPr>
                <w:color w:val="000000"/>
              </w:rPr>
            </w:pPr>
            <w:r w:rsidRPr="00423CB6">
              <w:rPr>
                <w:color w:val="000000"/>
              </w:rPr>
              <w:t>720 kr</w:t>
            </w:r>
          </w:p>
        </w:tc>
        <w:tc>
          <w:tcPr>
            <w:tcW w:w="1386" w:type="dxa"/>
            <w:tcBorders>
              <w:top w:val="nil"/>
              <w:left w:val="nil"/>
              <w:bottom w:val="single" w:sz="4" w:space="0" w:color="auto"/>
              <w:right w:val="single" w:sz="4" w:space="0" w:color="auto"/>
            </w:tcBorders>
            <w:shd w:val="clear" w:color="auto" w:fill="auto"/>
            <w:vAlign w:val="center"/>
            <w:hideMark/>
          </w:tcPr>
          <w:p w14:paraId="7337F0EC" w14:textId="77777777" w:rsidR="00423CB6" w:rsidRDefault="00423CB6">
            <w:pPr>
              <w:jc w:val="right"/>
              <w:rPr>
                <w:color w:val="000000"/>
              </w:rPr>
            </w:pPr>
            <w:r w:rsidRPr="00423CB6">
              <w:rPr>
                <w:color w:val="000000"/>
              </w:rPr>
              <w:t>360 kr</w:t>
            </w:r>
          </w:p>
        </w:tc>
      </w:tr>
    </w:tbl>
    <w:p w14:paraId="0C4135B8" w14:textId="77777777" w:rsidR="00AD1602" w:rsidRDefault="00AD1602" w:rsidP="00AD1602">
      <w:pPr>
        <w:pStyle w:val="Stil1"/>
        <w:numPr>
          <w:ilvl w:val="0"/>
          <w:numId w:val="0"/>
        </w:numPr>
      </w:pPr>
    </w:p>
    <w:p w14:paraId="4094D06B" w14:textId="77777777" w:rsidR="00AD1602" w:rsidRDefault="00AD1602" w:rsidP="00AD1602">
      <w:pPr>
        <w:pStyle w:val="Stil1"/>
        <w:numPr>
          <w:ilvl w:val="0"/>
          <w:numId w:val="0"/>
        </w:numPr>
      </w:pPr>
    </w:p>
    <w:p w14:paraId="280C7CAD" w14:textId="07F52A5E" w:rsidR="00AD1602" w:rsidRPr="00AD1602" w:rsidRDefault="00AD1602" w:rsidP="00AD1602">
      <w:pPr>
        <w:pStyle w:val="Stil1"/>
        <w:numPr>
          <w:ilvl w:val="0"/>
          <w:numId w:val="11"/>
        </w:numPr>
      </w:pPr>
      <w:r>
        <w:t>Felles gebyrer og moderasjoner</w:t>
      </w:r>
    </w:p>
    <w:p w14:paraId="1073F60E" w14:textId="77777777" w:rsidR="00AD1602" w:rsidRDefault="00AD1602" w:rsidP="00202D0E">
      <w:pPr>
        <w:pStyle w:val="Listeavsnitt"/>
        <w:numPr>
          <w:ilvl w:val="0"/>
          <w:numId w:val="32"/>
        </w:numPr>
        <w:spacing w:after="160" w:line="259" w:lineRule="auto"/>
        <w:contextualSpacing/>
      </w:pPr>
      <w:r w:rsidRPr="00C87D89">
        <w:rPr>
          <w:bCs/>
          <w:iCs/>
        </w:rPr>
        <w:t>30 % søskenmoderasjon for 2. barn, 50 % for de øvrige</w:t>
      </w:r>
      <w:r>
        <w:rPr>
          <w:bCs/>
          <w:iCs/>
        </w:rPr>
        <w:t>. Dette gjelder på tvers av SFO og barnehage.</w:t>
      </w:r>
    </w:p>
    <w:p w14:paraId="4BB33F04" w14:textId="77777777" w:rsidR="00AD1602" w:rsidRDefault="00AD1602" w:rsidP="00202D0E">
      <w:pPr>
        <w:pStyle w:val="Listeavsnitt"/>
        <w:numPr>
          <w:ilvl w:val="0"/>
          <w:numId w:val="32"/>
        </w:numPr>
        <w:spacing w:after="160" w:line="259" w:lineRule="auto"/>
        <w:contextualSpacing/>
      </w:pPr>
      <w:r>
        <w:t>Kostpenger betales ut fra plasstørrelse og tilbud ved den enkelte tjeneste</w:t>
      </w:r>
    </w:p>
    <w:p w14:paraId="368564AE" w14:textId="77777777" w:rsidR="00AD1602" w:rsidRDefault="00AD1602" w:rsidP="00202D0E">
      <w:pPr>
        <w:pStyle w:val="Listeavsnitt"/>
        <w:numPr>
          <w:ilvl w:val="0"/>
          <w:numId w:val="32"/>
        </w:numPr>
        <w:spacing w:after="160" w:line="259" w:lineRule="auto"/>
        <w:contextualSpacing/>
      </w:pPr>
      <w:r>
        <w:t>Enkeltdager kan kjøpes for 500 kroner.</w:t>
      </w:r>
    </w:p>
    <w:p w14:paraId="36743417" w14:textId="77777777" w:rsidR="00AD1602" w:rsidRPr="00C87D89" w:rsidRDefault="00AD1602" w:rsidP="00202D0E">
      <w:pPr>
        <w:pStyle w:val="Listeavsnitt"/>
        <w:numPr>
          <w:ilvl w:val="0"/>
          <w:numId w:val="32"/>
        </w:numPr>
        <w:spacing w:after="160" w:line="259" w:lineRule="auto"/>
        <w:contextualSpacing/>
      </w:pPr>
      <w:r>
        <w:t>Gebyr ved for sen henting er 400 kroner per påbegynte halvtime.</w:t>
      </w:r>
    </w:p>
    <w:p w14:paraId="78A369A1" w14:textId="77777777" w:rsidR="00414D89" w:rsidRPr="00292CA9" w:rsidRDefault="00414D89" w:rsidP="00B522EC">
      <w:pPr>
        <w:contextualSpacing/>
        <w:rPr>
          <w:b/>
          <w:color w:val="FF0000"/>
          <w:highlight w:val="yellow"/>
        </w:rPr>
      </w:pPr>
    </w:p>
    <w:p w14:paraId="31A47642" w14:textId="77777777" w:rsidR="00481307" w:rsidRPr="00292CA9" w:rsidRDefault="00481307" w:rsidP="006E3BB0">
      <w:pPr>
        <w:rPr>
          <w:highlight w:val="yellow"/>
        </w:rPr>
      </w:pPr>
    </w:p>
    <w:p w14:paraId="0D599779" w14:textId="77777777" w:rsidR="00EE44C8" w:rsidRPr="009131B1" w:rsidRDefault="00EE44C8" w:rsidP="00EE44C8">
      <w:pPr>
        <w:rPr>
          <w:rFonts w:ascii="Calibri" w:hAnsi="Calibri" w:cs="Calibri"/>
          <w:b/>
          <w:sz w:val="32"/>
          <w:szCs w:val="32"/>
        </w:rPr>
      </w:pPr>
      <w:r w:rsidRPr="009131B1">
        <w:rPr>
          <w:rFonts w:ascii="Calibri" w:hAnsi="Calibri" w:cs="Calibri"/>
          <w:b/>
          <w:sz w:val="32"/>
          <w:szCs w:val="32"/>
        </w:rPr>
        <w:t>KULTUR</w:t>
      </w:r>
    </w:p>
    <w:p w14:paraId="4114BA19" w14:textId="77777777" w:rsidR="00EE44C8" w:rsidRPr="009131B1" w:rsidRDefault="00EE44C8" w:rsidP="006E3BB0"/>
    <w:p w14:paraId="53343350" w14:textId="500C06FC" w:rsidR="008C73FA" w:rsidRPr="009131B1" w:rsidRDefault="009131B1" w:rsidP="00202D0E">
      <w:pPr>
        <w:pStyle w:val="Stil1"/>
        <w:numPr>
          <w:ilvl w:val="0"/>
          <w:numId w:val="33"/>
        </w:numPr>
      </w:pPr>
      <w:r w:rsidRPr="009131B1">
        <w:t>Kulturskole</w:t>
      </w:r>
    </w:p>
    <w:p w14:paraId="7FB91B47" w14:textId="77777777" w:rsidR="009131B1" w:rsidRPr="009131B1" w:rsidRDefault="009131B1" w:rsidP="00763A41">
      <w:pPr>
        <w:ind w:left="567"/>
      </w:pPr>
      <w:r w:rsidRPr="009131B1">
        <w:t>Elevpris økes med 50 kr pr. semester (100 kr pr. år). Dette gir følgende priser:</w:t>
      </w:r>
    </w:p>
    <w:p w14:paraId="14A162ED" w14:textId="418E312C" w:rsidR="00763A41" w:rsidRPr="009131B1" w:rsidRDefault="009131B1" w:rsidP="00276645">
      <w:pPr>
        <w:pStyle w:val="Listeavsnitt"/>
        <w:numPr>
          <w:ilvl w:val="0"/>
          <w:numId w:val="12"/>
        </w:numPr>
      </w:pPr>
      <w:r w:rsidRPr="009131B1">
        <w:t>Musikkundervisning</w:t>
      </w:r>
      <w:r w:rsidRPr="009131B1">
        <w:tab/>
        <w:t>kr 1 550</w:t>
      </w:r>
    </w:p>
    <w:p w14:paraId="5A774FEA" w14:textId="07013BC1" w:rsidR="009131B1" w:rsidRPr="009131B1" w:rsidRDefault="009131B1" w:rsidP="00276645">
      <w:pPr>
        <w:pStyle w:val="Listeavsnitt"/>
        <w:numPr>
          <w:ilvl w:val="0"/>
          <w:numId w:val="12"/>
        </w:numPr>
      </w:pPr>
      <w:r w:rsidRPr="009131B1">
        <w:t>Dans</w:t>
      </w:r>
      <w:r w:rsidRPr="009131B1">
        <w:tab/>
      </w:r>
      <w:r w:rsidRPr="009131B1">
        <w:tab/>
      </w:r>
      <w:r w:rsidRPr="009131B1">
        <w:tab/>
        <w:t>kr 1 800</w:t>
      </w:r>
    </w:p>
    <w:p w14:paraId="0E5CCFEE" w14:textId="77777777" w:rsidR="00763A41" w:rsidRPr="00292CA9" w:rsidRDefault="00763A41" w:rsidP="00763A41">
      <w:pPr>
        <w:pStyle w:val="Stil1"/>
        <w:numPr>
          <w:ilvl w:val="0"/>
          <w:numId w:val="0"/>
        </w:numPr>
        <w:rPr>
          <w:rFonts w:ascii="Times New Roman" w:hAnsi="Times New Roman"/>
          <w:i w:val="0"/>
          <w:sz w:val="24"/>
          <w:szCs w:val="24"/>
          <w:highlight w:val="yellow"/>
        </w:rPr>
      </w:pPr>
    </w:p>
    <w:p w14:paraId="19A188EC" w14:textId="77777777" w:rsidR="0039206C" w:rsidRPr="00292CA9" w:rsidRDefault="0039206C" w:rsidP="00763A41">
      <w:pPr>
        <w:pStyle w:val="Stil1"/>
        <w:numPr>
          <w:ilvl w:val="0"/>
          <w:numId w:val="0"/>
        </w:numPr>
        <w:rPr>
          <w:rFonts w:ascii="Times New Roman" w:hAnsi="Times New Roman"/>
          <w:i w:val="0"/>
          <w:sz w:val="24"/>
          <w:szCs w:val="24"/>
          <w:highlight w:val="yellow"/>
        </w:rPr>
      </w:pPr>
    </w:p>
    <w:p w14:paraId="348ADB21" w14:textId="77777777" w:rsidR="00763A41" w:rsidRDefault="00763A41" w:rsidP="00763A41">
      <w:pPr>
        <w:pStyle w:val="Stil1"/>
        <w:numPr>
          <w:ilvl w:val="0"/>
          <w:numId w:val="0"/>
        </w:numPr>
      </w:pPr>
    </w:p>
    <w:p w14:paraId="75DA8D18" w14:textId="23F88E11" w:rsidR="009131B1" w:rsidRPr="005D2733" w:rsidRDefault="009131B1" w:rsidP="009131B1">
      <w:pPr>
        <w:rPr>
          <w:rFonts w:ascii="Calibri" w:hAnsi="Calibri" w:cs="Calibri"/>
          <w:b/>
          <w:sz w:val="32"/>
          <w:szCs w:val="32"/>
        </w:rPr>
      </w:pPr>
      <w:bookmarkStart w:id="436" w:name="_Toc432519543"/>
      <w:bookmarkStart w:id="437" w:name="_Toc432667815"/>
      <w:bookmarkStart w:id="438" w:name="_Toc432676715"/>
      <w:r w:rsidRPr="005D2733">
        <w:rPr>
          <w:rFonts w:ascii="Calibri" w:hAnsi="Calibri" w:cs="Calibri"/>
          <w:b/>
          <w:sz w:val="32"/>
          <w:szCs w:val="32"/>
        </w:rPr>
        <w:lastRenderedPageBreak/>
        <w:t>HELSE OG SOSIAL</w:t>
      </w:r>
    </w:p>
    <w:p w14:paraId="7E4B25DD" w14:textId="77777777" w:rsidR="009131B1" w:rsidRDefault="009131B1" w:rsidP="009131B1">
      <w:pPr>
        <w:rPr>
          <w:rFonts w:ascii="Calibri" w:hAnsi="Calibri" w:cs="Calibri"/>
          <w:b/>
          <w:sz w:val="32"/>
          <w:szCs w:val="32"/>
          <w:highlight w:val="yellow"/>
        </w:rPr>
      </w:pPr>
    </w:p>
    <w:p w14:paraId="0DEC5486" w14:textId="7793C075" w:rsidR="009131B1" w:rsidRDefault="009131B1" w:rsidP="00202D0E">
      <w:pPr>
        <w:pStyle w:val="Stil1"/>
        <w:numPr>
          <w:ilvl w:val="0"/>
          <w:numId w:val="34"/>
        </w:numPr>
      </w:pPr>
      <w:r>
        <w:t>Hjelp i hjemmet: praktisk bistand - hjemmehjelp</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410"/>
        <w:gridCol w:w="2460"/>
      </w:tblGrid>
      <w:tr w:rsidR="009131B1" w:rsidRPr="00496DD2" w14:paraId="123FBBB6" w14:textId="77777777" w:rsidTr="00131767">
        <w:tc>
          <w:tcPr>
            <w:tcW w:w="3652" w:type="dxa"/>
            <w:shd w:val="clear" w:color="auto" w:fill="auto"/>
          </w:tcPr>
          <w:p w14:paraId="4F96CBBA" w14:textId="77777777" w:rsidR="009131B1" w:rsidRPr="00603C27" w:rsidRDefault="009131B1" w:rsidP="00131767">
            <w:pPr>
              <w:rPr>
                <w:b/>
                <w:sz w:val="28"/>
                <w:szCs w:val="28"/>
              </w:rPr>
            </w:pPr>
            <w:r w:rsidRPr="00603C27">
              <w:rPr>
                <w:b/>
                <w:sz w:val="28"/>
                <w:szCs w:val="28"/>
              </w:rPr>
              <w:t>Praktisk bistand – hjemmehjelp</w:t>
            </w:r>
          </w:p>
        </w:tc>
        <w:tc>
          <w:tcPr>
            <w:tcW w:w="2410" w:type="dxa"/>
            <w:shd w:val="clear" w:color="auto" w:fill="auto"/>
          </w:tcPr>
          <w:p w14:paraId="67127FAD" w14:textId="77777777" w:rsidR="009131B1" w:rsidRPr="00496DD2" w:rsidRDefault="009131B1" w:rsidP="00131767">
            <w:pPr>
              <w:jc w:val="center"/>
              <w:rPr>
                <w:b/>
                <w:szCs w:val="20"/>
              </w:rPr>
            </w:pPr>
            <w:r w:rsidRPr="00496DD2">
              <w:rPr>
                <w:b/>
                <w:szCs w:val="20"/>
              </w:rPr>
              <w:t>Pris pr.</w:t>
            </w:r>
            <w:r>
              <w:rPr>
                <w:b/>
                <w:szCs w:val="20"/>
              </w:rPr>
              <w:t xml:space="preserve"> </w:t>
            </w:r>
            <w:r w:rsidRPr="00496DD2">
              <w:rPr>
                <w:b/>
                <w:szCs w:val="20"/>
              </w:rPr>
              <w:t>mnd</w:t>
            </w:r>
            <w:r>
              <w:rPr>
                <w:b/>
                <w:szCs w:val="20"/>
              </w:rPr>
              <w:t>. 2018</w:t>
            </w:r>
          </w:p>
        </w:tc>
        <w:tc>
          <w:tcPr>
            <w:tcW w:w="2460" w:type="dxa"/>
          </w:tcPr>
          <w:p w14:paraId="4BB8F945" w14:textId="77777777" w:rsidR="009131B1" w:rsidRPr="00496DD2" w:rsidRDefault="009131B1" w:rsidP="00131767">
            <w:pPr>
              <w:jc w:val="center"/>
              <w:rPr>
                <w:b/>
                <w:szCs w:val="20"/>
              </w:rPr>
            </w:pPr>
            <w:r>
              <w:rPr>
                <w:b/>
                <w:szCs w:val="20"/>
              </w:rPr>
              <w:t>Forslag ny betalingssats pr.mnd. for 2019</w:t>
            </w:r>
          </w:p>
        </w:tc>
      </w:tr>
      <w:tr w:rsidR="009131B1" w:rsidRPr="00496DD2" w14:paraId="1BDFE97C" w14:textId="77777777" w:rsidTr="00131767">
        <w:tc>
          <w:tcPr>
            <w:tcW w:w="3652" w:type="dxa"/>
            <w:shd w:val="clear" w:color="auto" w:fill="auto"/>
          </w:tcPr>
          <w:p w14:paraId="32110152" w14:textId="77777777" w:rsidR="009131B1" w:rsidRPr="00496DD2" w:rsidRDefault="009131B1" w:rsidP="00131767">
            <w:pPr>
              <w:rPr>
                <w:szCs w:val="20"/>
              </w:rPr>
            </w:pPr>
            <w:r w:rsidRPr="00496DD2">
              <w:rPr>
                <w:szCs w:val="20"/>
              </w:rPr>
              <w:t>Inntekt under 2G (</w:t>
            </w:r>
            <w:r>
              <w:rPr>
                <w:szCs w:val="20"/>
              </w:rPr>
              <w:t>0-193 766</w:t>
            </w:r>
            <w:r w:rsidRPr="00496DD2">
              <w:rPr>
                <w:szCs w:val="20"/>
              </w:rPr>
              <w:t>)</w:t>
            </w:r>
          </w:p>
        </w:tc>
        <w:tc>
          <w:tcPr>
            <w:tcW w:w="2410" w:type="dxa"/>
            <w:shd w:val="clear" w:color="auto" w:fill="auto"/>
          </w:tcPr>
          <w:p w14:paraId="516C7636" w14:textId="77777777" w:rsidR="009131B1" w:rsidRPr="00496DD2" w:rsidRDefault="009131B1" w:rsidP="00131767">
            <w:pPr>
              <w:jc w:val="center"/>
              <w:rPr>
                <w:szCs w:val="20"/>
              </w:rPr>
            </w:pPr>
            <w:r>
              <w:rPr>
                <w:szCs w:val="20"/>
              </w:rPr>
              <w:t>Statens makssatser</w:t>
            </w:r>
          </w:p>
        </w:tc>
        <w:tc>
          <w:tcPr>
            <w:tcW w:w="2460" w:type="dxa"/>
          </w:tcPr>
          <w:p w14:paraId="48FFE423" w14:textId="77777777" w:rsidR="009131B1" w:rsidRDefault="009131B1" w:rsidP="00131767">
            <w:pPr>
              <w:jc w:val="center"/>
              <w:rPr>
                <w:szCs w:val="20"/>
              </w:rPr>
            </w:pPr>
            <w:r>
              <w:rPr>
                <w:szCs w:val="20"/>
              </w:rPr>
              <w:t>Statens makssatser</w:t>
            </w:r>
          </w:p>
        </w:tc>
      </w:tr>
      <w:tr w:rsidR="009131B1" w:rsidRPr="00496DD2" w14:paraId="134F1280" w14:textId="77777777" w:rsidTr="00131767">
        <w:tc>
          <w:tcPr>
            <w:tcW w:w="3652" w:type="dxa"/>
            <w:shd w:val="clear" w:color="auto" w:fill="auto"/>
          </w:tcPr>
          <w:p w14:paraId="780CFA8F" w14:textId="77777777" w:rsidR="009131B1" w:rsidRPr="00496DD2" w:rsidRDefault="009131B1" w:rsidP="00131767">
            <w:pPr>
              <w:rPr>
                <w:szCs w:val="20"/>
              </w:rPr>
            </w:pPr>
            <w:r w:rsidRPr="00496DD2">
              <w:rPr>
                <w:szCs w:val="20"/>
              </w:rPr>
              <w:t>Inntekt 2G-3G (</w:t>
            </w:r>
            <w:r>
              <w:rPr>
                <w:szCs w:val="20"/>
              </w:rPr>
              <w:t>193 767-290 650</w:t>
            </w:r>
            <w:r w:rsidRPr="00496DD2">
              <w:rPr>
                <w:szCs w:val="20"/>
              </w:rPr>
              <w:t>)</w:t>
            </w:r>
          </w:p>
        </w:tc>
        <w:tc>
          <w:tcPr>
            <w:tcW w:w="2410" w:type="dxa"/>
            <w:shd w:val="clear" w:color="auto" w:fill="auto"/>
          </w:tcPr>
          <w:p w14:paraId="24F528DA" w14:textId="77777777" w:rsidR="009131B1" w:rsidRPr="00496DD2" w:rsidRDefault="009131B1" w:rsidP="00131767">
            <w:pPr>
              <w:jc w:val="center"/>
              <w:rPr>
                <w:szCs w:val="20"/>
              </w:rPr>
            </w:pPr>
            <w:r w:rsidRPr="00496DD2">
              <w:rPr>
                <w:szCs w:val="20"/>
              </w:rPr>
              <w:t xml:space="preserve">750,00 </w:t>
            </w:r>
          </w:p>
        </w:tc>
        <w:tc>
          <w:tcPr>
            <w:tcW w:w="2460" w:type="dxa"/>
          </w:tcPr>
          <w:p w14:paraId="6C2CF20F" w14:textId="77777777" w:rsidR="009131B1" w:rsidRPr="00496DD2" w:rsidRDefault="009131B1" w:rsidP="00131767">
            <w:pPr>
              <w:jc w:val="center"/>
              <w:rPr>
                <w:szCs w:val="20"/>
              </w:rPr>
            </w:pPr>
            <w:r>
              <w:rPr>
                <w:szCs w:val="20"/>
              </w:rPr>
              <w:t>1000,00</w:t>
            </w:r>
          </w:p>
        </w:tc>
      </w:tr>
      <w:tr w:rsidR="009131B1" w:rsidRPr="00496DD2" w14:paraId="6DF38C04" w14:textId="77777777" w:rsidTr="00131767">
        <w:tc>
          <w:tcPr>
            <w:tcW w:w="3652" w:type="dxa"/>
            <w:shd w:val="clear" w:color="auto" w:fill="auto"/>
          </w:tcPr>
          <w:p w14:paraId="5B85854D" w14:textId="77777777" w:rsidR="009131B1" w:rsidRPr="00496DD2" w:rsidRDefault="009131B1" w:rsidP="00131767">
            <w:pPr>
              <w:rPr>
                <w:szCs w:val="20"/>
              </w:rPr>
            </w:pPr>
            <w:r w:rsidRPr="00496DD2">
              <w:rPr>
                <w:szCs w:val="20"/>
              </w:rPr>
              <w:t>Inntekt 3G-4G (</w:t>
            </w:r>
            <w:r>
              <w:rPr>
                <w:szCs w:val="20"/>
              </w:rPr>
              <w:t>290 650</w:t>
            </w:r>
            <w:r w:rsidRPr="00496DD2">
              <w:rPr>
                <w:szCs w:val="20"/>
              </w:rPr>
              <w:t>-</w:t>
            </w:r>
            <w:r>
              <w:rPr>
                <w:szCs w:val="20"/>
              </w:rPr>
              <w:t>387 533</w:t>
            </w:r>
            <w:r w:rsidRPr="00496DD2">
              <w:rPr>
                <w:szCs w:val="20"/>
              </w:rPr>
              <w:t>)</w:t>
            </w:r>
          </w:p>
        </w:tc>
        <w:tc>
          <w:tcPr>
            <w:tcW w:w="2410" w:type="dxa"/>
            <w:shd w:val="clear" w:color="auto" w:fill="auto"/>
          </w:tcPr>
          <w:p w14:paraId="2C57BBC8" w14:textId="77777777" w:rsidR="009131B1" w:rsidRPr="00496DD2" w:rsidRDefault="009131B1" w:rsidP="00131767">
            <w:pPr>
              <w:jc w:val="center"/>
              <w:rPr>
                <w:szCs w:val="20"/>
              </w:rPr>
            </w:pPr>
            <w:r w:rsidRPr="00496DD2">
              <w:rPr>
                <w:szCs w:val="20"/>
              </w:rPr>
              <w:t>1 500,00</w:t>
            </w:r>
          </w:p>
        </w:tc>
        <w:tc>
          <w:tcPr>
            <w:tcW w:w="2460" w:type="dxa"/>
          </w:tcPr>
          <w:p w14:paraId="3CCBB535" w14:textId="77777777" w:rsidR="009131B1" w:rsidRPr="00496DD2" w:rsidRDefault="009131B1" w:rsidP="00131767">
            <w:pPr>
              <w:jc w:val="center"/>
              <w:rPr>
                <w:szCs w:val="20"/>
              </w:rPr>
            </w:pPr>
            <w:r>
              <w:rPr>
                <w:szCs w:val="20"/>
              </w:rPr>
              <w:t>1900,00</w:t>
            </w:r>
          </w:p>
        </w:tc>
      </w:tr>
      <w:tr w:rsidR="009131B1" w:rsidRPr="00496DD2" w14:paraId="182CE8D1" w14:textId="77777777" w:rsidTr="00131767">
        <w:tc>
          <w:tcPr>
            <w:tcW w:w="3652" w:type="dxa"/>
            <w:shd w:val="clear" w:color="auto" w:fill="auto"/>
          </w:tcPr>
          <w:p w14:paraId="334F6685" w14:textId="77777777" w:rsidR="009131B1" w:rsidRPr="00496DD2" w:rsidRDefault="009131B1" w:rsidP="00131767">
            <w:pPr>
              <w:rPr>
                <w:szCs w:val="20"/>
              </w:rPr>
            </w:pPr>
            <w:r w:rsidRPr="00496DD2">
              <w:rPr>
                <w:szCs w:val="20"/>
              </w:rPr>
              <w:t>Inntekt over 4G (</w:t>
            </w:r>
            <w:r>
              <w:rPr>
                <w:szCs w:val="20"/>
              </w:rPr>
              <w:t>387 534</w:t>
            </w:r>
            <w:r w:rsidRPr="00496DD2">
              <w:rPr>
                <w:szCs w:val="20"/>
              </w:rPr>
              <w:t>)</w:t>
            </w:r>
          </w:p>
        </w:tc>
        <w:tc>
          <w:tcPr>
            <w:tcW w:w="2410" w:type="dxa"/>
            <w:shd w:val="clear" w:color="auto" w:fill="auto"/>
          </w:tcPr>
          <w:p w14:paraId="081CD9E8" w14:textId="77777777" w:rsidR="009131B1" w:rsidRPr="00496DD2" w:rsidRDefault="009131B1" w:rsidP="00131767">
            <w:pPr>
              <w:jc w:val="center"/>
              <w:rPr>
                <w:szCs w:val="20"/>
              </w:rPr>
            </w:pPr>
            <w:r w:rsidRPr="00496DD2">
              <w:rPr>
                <w:szCs w:val="20"/>
              </w:rPr>
              <w:t>2 800,00</w:t>
            </w:r>
          </w:p>
        </w:tc>
        <w:tc>
          <w:tcPr>
            <w:tcW w:w="2460" w:type="dxa"/>
          </w:tcPr>
          <w:p w14:paraId="55E047BC" w14:textId="77777777" w:rsidR="009131B1" w:rsidRPr="00496DD2" w:rsidRDefault="009131B1" w:rsidP="00131767">
            <w:pPr>
              <w:jc w:val="center"/>
              <w:rPr>
                <w:szCs w:val="20"/>
              </w:rPr>
            </w:pPr>
            <w:r>
              <w:rPr>
                <w:szCs w:val="20"/>
              </w:rPr>
              <w:t>3200,00</w:t>
            </w:r>
          </w:p>
        </w:tc>
      </w:tr>
    </w:tbl>
    <w:p w14:paraId="5B18558C" w14:textId="77777777" w:rsidR="009131B1" w:rsidRDefault="009131B1" w:rsidP="009131B1">
      <w:pPr>
        <w:rPr>
          <w:rFonts w:ascii="Calibri" w:hAnsi="Calibri" w:cs="Calibri"/>
          <w:b/>
          <w:sz w:val="32"/>
          <w:szCs w:val="32"/>
          <w:highlight w:val="yellow"/>
        </w:rPr>
      </w:pPr>
    </w:p>
    <w:p w14:paraId="09C5982A" w14:textId="235E971C" w:rsidR="009131B1" w:rsidRPr="00496DD2" w:rsidRDefault="009131B1" w:rsidP="005D2733">
      <w:pPr>
        <w:jc w:val="both"/>
        <w:rPr>
          <w:szCs w:val="20"/>
        </w:rPr>
      </w:pPr>
      <w:r w:rsidRPr="00496DD2">
        <w:rPr>
          <w:szCs w:val="20"/>
        </w:rPr>
        <w:t>Husstandens</w:t>
      </w:r>
      <w:r w:rsidR="005D2733">
        <w:rPr>
          <w:szCs w:val="20"/>
        </w:rPr>
        <w:t xml:space="preserve"> </w:t>
      </w:r>
      <w:r w:rsidRPr="00496DD2">
        <w:rPr>
          <w:szCs w:val="20"/>
        </w:rPr>
        <w:t>samlede inntekt legges til grunn.</w:t>
      </w:r>
    </w:p>
    <w:p w14:paraId="7C6B34EF" w14:textId="77777777" w:rsidR="009131B1" w:rsidRPr="00496DD2" w:rsidRDefault="009131B1" w:rsidP="009131B1">
      <w:pPr>
        <w:rPr>
          <w:szCs w:val="20"/>
        </w:rPr>
      </w:pPr>
      <w:r>
        <w:rPr>
          <w:szCs w:val="20"/>
        </w:rPr>
        <w:t>Maks t</w:t>
      </w:r>
      <w:r w:rsidRPr="00496DD2">
        <w:rPr>
          <w:szCs w:val="20"/>
        </w:rPr>
        <w:t>imepris</w:t>
      </w:r>
      <w:r>
        <w:rPr>
          <w:szCs w:val="20"/>
        </w:rPr>
        <w:t xml:space="preserve"> er</w:t>
      </w:r>
      <w:r w:rsidRPr="00496DD2">
        <w:rPr>
          <w:szCs w:val="20"/>
        </w:rPr>
        <w:t xml:space="preserve"> 401,- pr.</w:t>
      </w:r>
      <w:r>
        <w:rPr>
          <w:szCs w:val="20"/>
        </w:rPr>
        <w:t xml:space="preserve"> </w:t>
      </w:r>
      <w:r w:rsidRPr="00496DD2">
        <w:rPr>
          <w:szCs w:val="20"/>
        </w:rPr>
        <w:t>time</w:t>
      </w:r>
    </w:p>
    <w:p w14:paraId="08BBAB8D" w14:textId="77777777" w:rsidR="009131B1" w:rsidRDefault="009131B1" w:rsidP="009131B1">
      <w:pPr>
        <w:rPr>
          <w:rFonts w:ascii="Calibri" w:hAnsi="Calibri" w:cs="Calibri"/>
          <w:b/>
          <w:sz w:val="32"/>
          <w:szCs w:val="32"/>
          <w:highlight w:val="yellow"/>
        </w:rPr>
      </w:pPr>
    </w:p>
    <w:p w14:paraId="37DA9F13" w14:textId="2E67E9D4" w:rsidR="009131B1" w:rsidRPr="009131B1" w:rsidRDefault="009131B1" w:rsidP="00202D0E">
      <w:pPr>
        <w:pStyle w:val="Stil1"/>
        <w:numPr>
          <w:ilvl w:val="0"/>
          <w:numId w:val="33"/>
        </w:numPr>
      </w:pPr>
      <w:r>
        <w:t>Hjelp i hjemmet: trygghetsalarm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tblGrid>
      <w:tr w:rsidR="009131B1" w:rsidRPr="00496DD2" w14:paraId="26305DB5" w14:textId="77777777" w:rsidTr="00131767">
        <w:trPr>
          <w:trHeight w:val="340"/>
        </w:trPr>
        <w:tc>
          <w:tcPr>
            <w:tcW w:w="3510" w:type="dxa"/>
            <w:shd w:val="clear" w:color="auto" w:fill="auto"/>
          </w:tcPr>
          <w:p w14:paraId="01D51F29" w14:textId="77777777" w:rsidR="009131B1" w:rsidRPr="009131B1" w:rsidRDefault="009131B1" w:rsidP="009131B1">
            <w:pPr>
              <w:ind w:left="567"/>
              <w:rPr>
                <w:b/>
                <w:szCs w:val="20"/>
              </w:rPr>
            </w:pPr>
            <w:r w:rsidRPr="009131B1">
              <w:rPr>
                <w:b/>
                <w:szCs w:val="20"/>
              </w:rPr>
              <w:t>Trygghetsalarm pr. 01.01.18</w:t>
            </w:r>
          </w:p>
        </w:tc>
        <w:tc>
          <w:tcPr>
            <w:tcW w:w="1985" w:type="dxa"/>
            <w:shd w:val="clear" w:color="auto" w:fill="auto"/>
          </w:tcPr>
          <w:p w14:paraId="68191B12" w14:textId="77777777" w:rsidR="009131B1" w:rsidRPr="00496DD2" w:rsidRDefault="009131B1" w:rsidP="00131767">
            <w:pPr>
              <w:jc w:val="center"/>
              <w:rPr>
                <w:b/>
                <w:szCs w:val="20"/>
              </w:rPr>
            </w:pPr>
            <w:r w:rsidRPr="00496DD2">
              <w:rPr>
                <w:b/>
                <w:szCs w:val="20"/>
              </w:rPr>
              <w:t>Pris pr.</w:t>
            </w:r>
            <w:r>
              <w:rPr>
                <w:b/>
                <w:szCs w:val="20"/>
              </w:rPr>
              <w:t xml:space="preserve"> </w:t>
            </w:r>
            <w:r w:rsidRPr="00496DD2">
              <w:rPr>
                <w:b/>
                <w:szCs w:val="20"/>
              </w:rPr>
              <w:t>mnd</w:t>
            </w:r>
            <w:r>
              <w:rPr>
                <w:b/>
                <w:szCs w:val="20"/>
              </w:rPr>
              <w:t>.</w:t>
            </w:r>
          </w:p>
        </w:tc>
      </w:tr>
      <w:tr w:rsidR="009131B1" w:rsidRPr="00496DD2" w14:paraId="5E247F36" w14:textId="77777777" w:rsidTr="00131767">
        <w:tc>
          <w:tcPr>
            <w:tcW w:w="3510" w:type="dxa"/>
            <w:shd w:val="clear" w:color="auto" w:fill="auto"/>
          </w:tcPr>
          <w:p w14:paraId="28879CE8" w14:textId="77777777" w:rsidR="009131B1" w:rsidRPr="00496DD2" w:rsidRDefault="009131B1" w:rsidP="00131767">
            <w:pPr>
              <w:rPr>
                <w:szCs w:val="20"/>
              </w:rPr>
            </w:pPr>
            <w:r w:rsidRPr="00496DD2">
              <w:rPr>
                <w:szCs w:val="20"/>
              </w:rPr>
              <w:t>Inntekt under 2G (0-</w:t>
            </w:r>
            <w:r>
              <w:rPr>
                <w:szCs w:val="20"/>
              </w:rPr>
              <w:t>187 268</w:t>
            </w:r>
            <w:r w:rsidRPr="00496DD2">
              <w:rPr>
                <w:szCs w:val="20"/>
              </w:rPr>
              <w:t>)</w:t>
            </w:r>
          </w:p>
        </w:tc>
        <w:tc>
          <w:tcPr>
            <w:tcW w:w="1985" w:type="dxa"/>
            <w:shd w:val="clear" w:color="auto" w:fill="auto"/>
          </w:tcPr>
          <w:p w14:paraId="759B33F0" w14:textId="77777777" w:rsidR="009131B1" w:rsidRPr="00496DD2" w:rsidRDefault="009131B1" w:rsidP="00131767">
            <w:pPr>
              <w:jc w:val="center"/>
              <w:rPr>
                <w:szCs w:val="20"/>
              </w:rPr>
            </w:pPr>
            <w:r w:rsidRPr="00496DD2">
              <w:rPr>
                <w:szCs w:val="20"/>
              </w:rPr>
              <w:t>210,00</w:t>
            </w:r>
          </w:p>
        </w:tc>
      </w:tr>
      <w:tr w:rsidR="009131B1" w:rsidRPr="00496DD2" w14:paraId="305545C9" w14:textId="77777777" w:rsidTr="00131767">
        <w:tc>
          <w:tcPr>
            <w:tcW w:w="3510" w:type="dxa"/>
            <w:shd w:val="clear" w:color="auto" w:fill="auto"/>
          </w:tcPr>
          <w:p w14:paraId="39313294" w14:textId="77777777" w:rsidR="009131B1" w:rsidRPr="00496DD2" w:rsidRDefault="009131B1" w:rsidP="00131767">
            <w:pPr>
              <w:rPr>
                <w:szCs w:val="20"/>
              </w:rPr>
            </w:pPr>
            <w:r w:rsidRPr="00496DD2">
              <w:rPr>
                <w:szCs w:val="20"/>
              </w:rPr>
              <w:t>Inntekt 2G-4G (</w:t>
            </w:r>
            <w:r>
              <w:rPr>
                <w:szCs w:val="20"/>
              </w:rPr>
              <w:t>187 269-374 536</w:t>
            </w:r>
            <w:r w:rsidRPr="00496DD2">
              <w:rPr>
                <w:szCs w:val="20"/>
              </w:rPr>
              <w:t>)</w:t>
            </w:r>
          </w:p>
        </w:tc>
        <w:tc>
          <w:tcPr>
            <w:tcW w:w="1985" w:type="dxa"/>
            <w:shd w:val="clear" w:color="auto" w:fill="auto"/>
          </w:tcPr>
          <w:p w14:paraId="2F6E2A30" w14:textId="77777777" w:rsidR="009131B1" w:rsidRPr="00496DD2" w:rsidRDefault="009131B1" w:rsidP="00131767">
            <w:pPr>
              <w:jc w:val="center"/>
              <w:rPr>
                <w:szCs w:val="20"/>
              </w:rPr>
            </w:pPr>
            <w:r w:rsidRPr="00496DD2">
              <w:rPr>
                <w:szCs w:val="20"/>
              </w:rPr>
              <w:t>300,00</w:t>
            </w:r>
          </w:p>
        </w:tc>
      </w:tr>
      <w:tr w:rsidR="009131B1" w:rsidRPr="00496DD2" w14:paraId="27ECE1B6" w14:textId="77777777" w:rsidTr="00131767">
        <w:tc>
          <w:tcPr>
            <w:tcW w:w="3510" w:type="dxa"/>
            <w:shd w:val="clear" w:color="auto" w:fill="auto"/>
          </w:tcPr>
          <w:p w14:paraId="5262FB66" w14:textId="77777777" w:rsidR="009131B1" w:rsidRPr="00496DD2" w:rsidRDefault="009131B1" w:rsidP="00131767">
            <w:pPr>
              <w:rPr>
                <w:szCs w:val="20"/>
              </w:rPr>
            </w:pPr>
            <w:r w:rsidRPr="00496DD2">
              <w:rPr>
                <w:szCs w:val="20"/>
              </w:rPr>
              <w:t xml:space="preserve">Inntekt over 4G </w:t>
            </w:r>
            <w:r>
              <w:rPr>
                <w:szCs w:val="20"/>
              </w:rPr>
              <w:t>(374 537</w:t>
            </w:r>
            <w:r w:rsidRPr="00496DD2">
              <w:rPr>
                <w:szCs w:val="20"/>
              </w:rPr>
              <w:t>)</w:t>
            </w:r>
          </w:p>
        </w:tc>
        <w:tc>
          <w:tcPr>
            <w:tcW w:w="1985" w:type="dxa"/>
            <w:shd w:val="clear" w:color="auto" w:fill="auto"/>
          </w:tcPr>
          <w:p w14:paraId="3A53478E" w14:textId="77777777" w:rsidR="009131B1" w:rsidRPr="00496DD2" w:rsidRDefault="009131B1" w:rsidP="00131767">
            <w:pPr>
              <w:jc w:val="center"/>
              <w:rPr>
                <w:szCs w:val="20"/>
              </w:rPr>
            </w:pPr>
            <w:r w:rsidRPr="00496DD2">
              <w:rPr>
                <w:szCs w:val="20"/>
              </w:rPr>
              <w:t>410,00</w:t>
            </w:r>
          </w:p>
        </w:tc>
      </w:tr>
      <w:tr w:rsidR="009131B1" w:rsidRPr="00496DD2" w14:paraId="58B934BB" w14:textId="77777777" w:rsidTr="00131767">
        <w:tc>
          <w:tcPr>
            <w:tcW w:w="3510" w:type="dxa"/>
            <w:shd w:val="clear" w:color="auto" w:fill="auto"/>
          </w:tcPr>
          <w:p w14:paraId="459BD5C3" w14:textId="77777777" w:rsidR="009131B1" w:rsidRPr="00496DD2" w:rsidRDefault="009131B1" w:rsidP="00131767">
            <w:pPr>
              <w:rPr>
                <w:szCs w:val="20"/>
              </w:rPr>
            </w:pPr>
            <w:r w:rsidRPr="00496DD2">
              <w:rPr>
                <w:szCs w:val="20"/>
              </w:rPr>
              <w:t>Abonnement mobiltelefon</w:t>
            </w:r>
          </w:p>
        </w:tc>
        <w:tc>
          <w:tcPr>
            <w:tcW w:w="1985" w:type="dxa"/>
            <w:shd w:val="clear" w:color="auto" w:fill="auto"/>
          </w:tcPr>
          <w:p w14:paraId="06648118" w14:textId="77777777" w:rsidR="009131B1" w:rsidRPr="00496DD2" w:rsidRDefault="009131B1" w:rsidP="00131767">
            <w:pPr>
              <w:jc w:val="center"/>
              <w:rPr>
                <w:szCs w:val="20"/>
              </w:rPr>
            </w:pPr>
            <w:r>
              <w:rPr>
                <w:szCs w:val="20"/>
              </w:rPr>
              <w:t>65</w:t>
            </w:r>
            <w:r w:rsidRPr="00496DD2">
              <w:rPr>
                <w:szCs w:val="20"/>
              </w:rPr>
              <w:t>,00</w:t>
            </w:r>
          </w:p>
        </w:tc>
      </w:tr>
    </w:tbl>
    <w:p w14:paraId="5428E0EB" w14:textId="77777777" w:rsidR="009131B1" w:rsidRDefault="009131B1" w:rsidP="009131B1">
      <w:pPr>
        <w:rPr>
          <w:szCs w:val="20"/>
        </w:rPr>
      </w:pPr>
    </w:p>
    <w:p w14:paraId="3F49824B" w14:textId="77777777" w:rsidR="009131B1" w:rsidRDefault="009131B1" w:rsidP="009131B1">
      <w:pPr>
        <w:rPr>
          <w:b/>
          <w:szCs w:val="20"/>
        </w:rPr>
      </w:pPr>
      <w:r>
        <w:rPr>
          <w:b/>
          <w:szCs w:val="20"/>
        </w:rPr>
        <w:t>Forslag til ny betalingssats for trygghetsalarm 01.01.19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tblGrid>
      <w:tr w:rsidR="009131B1" w:rsidRPr="00CB4556" w14:paraId="3A880FE3" w14:textId="77777777" w:rsidTr="00131767">
        <w:trPr>
          <w:trHeight w:val="340"/>
        </w:trPr>
        <w:tc>
          <w:tcPr>
            <w:tcW w:w="3510" w:type="dxa"/>
            <w:shd w:val="clear" w:color="auto" w:fill="auto"/>
          </w:tcPr>
          <w:p w14:paraId="021858CF" w14:textId="77777777" w:rsidR="009131B1" w:rsidRPr="00CB4556" w:rsidRDefault="009131B1" w:rsidP="00131767">
            <w:pPr>
              <w:rPr>
                <w:szCs w:val="20"/>
              </w:rPr>
            </w:pPr>
            <w:r w:rsidRPr="00CB4556">
              <w:rPr>
                <w:szCs w:val="20"/>
              </w:rPr>
              <w:t>Trygghetsalarm</w:t>
            </w:r>
            <w:r>
              <w:rPr>
                <w:szCs w:val="20"/>
              </w:rPr>
              <w:t xml:space="preserve"> inkl. nøkkelboks </w:t>
            </w:r>
          </w:p>
        </w:tc>
        <w:tc>
          <w:tcPr>
            <w:tcW w:w="1985" w:type="dxa"/>
            <w:shd w:val="clear" w:color="auto" w:fill="auto"/>
          </w:tcPr>
          <w:p w14:paraId="7B139D57" w14:textId="77777777" w:rsidR="009131B1" w:rsidRPr="00CB4556" w:rsidRDefault="009131B1" w:rsidP="00131767">
            <w:pPr>
              <w:rPr>
                <w:szCs w:val="20"/>
              </w:rPr>
            </w:pPr>
            <w:r w:rsidRPr="00CB4556">
              <w:rPr>
                <w:szCs w:val="20"/>
              </w:rPr>
              <w:t>365,00 pr. mnd.</w:t>
            </w:r>
          </w:p>
        </w:tc>
      </w:tr>
    </w:tbl>
    <w:p w14:paraId="10D65CD9" w14:textId="77777777" w:rsidR="009131B1" w:rsidRDefault="009131B1" w:rsidP="009131B1">
      <w:pPr>
        <w:rPr>
          <w:szCs w:val="20"/>
        </w:rPr>
      </w:pPr>
      <w:r w:rsidRPr="00496DD2">
        <w:rPr>
          <w:szCs w:val="20"/>
        </w:rPr>
        <w:t>I husstander hvor flere er innvilget trygghetsalarm vil betalingssatsen ovenfor gjelde pr.</w:t>
      </w:r>
      <w:r>
        <w:rPr>
          <w:szCs w:val="20"/>
        </w:rPr>
        <w:t xml:space="preserve"> </w:t>
      </w:r>
      <w:r w:rsidRPr="00496DD2">
        <w:rPr>
          <w:szCs w:val="20"/>
        </w:rPr>
        <w:t xml:space="preserve">person. </w:t>
      </w:r>
    </w:p>
    <w:p w14:paraId="0015D319" w14:textId="77777777" w:rsidR="009131B1" w:rsidRDefault="009131B1" w:rsidP="009131B1">
      <w:pPr>
        <w:rPr>
          <w:szCs w:val="20"/>
        </w:rPr>
      </w:pPr>
    </w:p>
    <w:p w14:paraId="3DA87221" w14:textId="7C616F93" w:rsidR="008C73FA" w:rsidRDefault="009131B1" w:rsidP="00202D0E">
      <w:pPr>
        <w:pStyle w:val="Stil1"/>
        <w:numPr>
          <w:ilvl w:val="0"/>
          <w:numId w:val="33"/>
        </w:numPr>
      </w:pPr>
      <w:r>
        <w:t>Dagsentertilbud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tblGrid>
      <w:tr w:rsidR="009131B1" w:rsidRPr="00496DD2" w14:paraId="22DF59AD" w14:textId="77777777" w:rsidTr="00131767">
        <w:tc>
          <w:tcPr>
            <w:tcW w:w="3510" w:type="dxa"/>
            <w:shd w:val="clear" w:color="auto" w:fill="auto"/>
          </w:tcPr>
          <w:p w14:paraId="569D18C4" w14:textId="77777777" w:rsidR="009131B1" w:rsidRPr="009131B1" w:rsidRDefault="009131B1" w:rsidP="009131B1">
            <w:pPr>
              <w:ind w:left="567"/>
              <w:rPr>
                <w:b/>
                <w:szCs w:val="20"/>
              </w:rPr>
            </w:pPr>
            <w:r w:rsidRPr="009131B1">
              <w:rPr>
                <w:b/>
                <w:szCs w:val="20"/>
              </w:rPr>
              <w:t>Dagsentertilbud pr. 01.01.18</w:t>
            </w:r>
          </w:p>
        </w:tc>
        <w:tc>
          <w:tcPr>
            <w:tcW w:w="1985" w:type="dxa"/>
            <w:shd w:val="clear" w:color="auto" w:fill="auto"/>
          </w:tcPr>
          <w:p w14:paraId="63CBF769" w14:textId="77777777" w:rsidR="009131B1" w:rsidRPr="00496DD2" w:rsidRDefault="009131B1" w:rsidP="00131767">
            <w:pPr>
              <w:jc w:val="center"/>
              <w:rPr>
                <w:b/>
                <w:szCs w:val="20"/>
              </w:rPr>
            </w:pPr>
            <w:r w:rsidRPr="00496DD2">
              <w:rPr>
                <w:b/>
                <w:szCs w:val="20"/>
              </w:rPr>
              <w:t xml:space="preserve">Pris </w:t>
            </w:r>
          </w:p>
        </w:tc>
      </w:tr>
      <w:tr w:rsidR="009131B1" w:rsidRPr="00496DD2" w14:paraId="0A17081F" w14:textId="77777777" w:rsidTr="00131767">
        <w:tc>
          <w:tcPr>
            <w:tcW w:w="3510" w:type="dxa"/>
            <w:shd w:val="clear" w:color="auto" w:fill="auto"/>
          </w:tcPr>
          <w:p w14:paraId="6D801637" w14:textId="77777777" w:rsidR="009131B1" w:rsidRPr="00496DD2" w:rsidRDefault="009131B1" w:rsidP="00131767">
            <w:pPr>
              <w:rPr>
                <w:szCs w:val="20"/>
              </w:rPr>
            </w:pPr>
            <w:r w:rsidRPr="00496DD2">
              <w:rPr>
                <w:szCs w:val="20"/>
              </w:rPr>
              <w:t>Dagsenter pr. dag</w:t>
            </w:r>
          </w:p>
        </w:tc>
        <w:tc>
          <w:tcPr>
            <w:tcW w:w="1985" w:type="dxa"/>
            <w:shd w:val="clear" w:color="auto" w:fill="auto"/>
          </w:tcPr>
          <w:p w14:paraId="65E12A0C" w14:textId="77777777" w:rsidR="009131B1" w:rsidRPr="00496DD2" w:rsidRDefault="009131B1" w:rsidP="00131767">
            <w:pPr>
              <w:jc w:val="center"/>
              <w:rPr>
                <w:szCs w:val="20"/>
              </w:rPr>
            </w:pPr>
            <w:r w:rsidRPr="00496DD2">
              <w:rPr>
                <w:szCs w:val="20"/>
              </w:rPr>
              <w:t>89,</w:t>
            </w:r>
            <w:r>
              <w:rPr>
                <w:szCs w:val="20"/>
              </w:rPr>
              <w:t>00</w:t>
            </w:r>
            <w:r w:rsidRPr="00496DD2">
              <w:rPr>
                <w:szCs w:val="20"/>
              </w:rPr>
              <w:t xml:space="preserve"> </w:t>
            </w:r>
          </w:p>
        </w:tc>
      </w:tr>
      <w:tr w:rsidR="009131B1" w:rsidRPr="00496DD2" w14:paraId="310E12FA" w14:textId="77777777" w:rsidTr="00131767">
        <w:tc>
          <w:tcPr>
            <w:tcW w:w="3510" w:type="dxa"/>
            <w:shd w:val="clear" w:color="auto" w:fill="auto"/>
          </w:tcPr>
          <w:p w14:paraId="309F471C" w14:textId="77777777" w:rsidR="009131B1" w:rsidRPr="00496DD2" w:rsidRDefault="009131B1" w:rsidP="00131767">
            <w:pPr>
              <w:rPr>
                <w:szCs w:val="20"/>
              </w:rPr>
            </w:pPr>
            <w:r w:rsidRPr="00496DD2">
              <w:rPr>
                <w:szCs w:val="20"/>
              </w:rPr>
              <w:t>Mat pr. dag</w:t>
            </w:r>
          </w:p>
        </w:tc>
        <w:tc>
          <w:tcPr>
            <w:tcW w:w="1985" w:type="dxa"/>
            <w:shd w:val="clear" w:color="auto" w:fill="auto"/>
          </w:tcPr>
          <w:p w14:paraId="6977B956" w14:textId="77777777" w:rsidR="009131B1" w:rsidRPr="00496DD2" w:rsidRDefault="009131B1" w:rsidP="00131767">
            <w:pPr>
              <w:jc w:val="center"/>
              <w:rPr>
                <w:szCs w:val="20"/>
              </w:rPr>
            </w:pPr>
            <w:r w:rsidRPr="00496DD2">
              <w:rPr>
                <w:szCs w:val="20"/>
              </w:rPr>
              <w:t>73,</w:t>
            </w:r>
            <w:r>
              <w:rPr>
                <w:szCs w:val="20"/>
              </w:rPr>
              <w:t>00</w:t>
            </w:r>
          </w:p>
        </w:tc>
      </w:tr>
    </w:tbl>
    <w:p w14:paraId="03FAC888" w14:textId="77777777" w:rsidR="009131B1" w:rsidRDefault="009131B1" w:rsidP="009131B1">
      <w:pPr>
        <w:rPr>
          <w:szCs w:val="20"/>
        </w:rPr>
      </w:pPr>
    </w:p>
    <w:p w14:paraId="46EBB65D" w14:textId="77777777" w:rsidR="009131B1" w:rsidRPr="00263398" w:rsidRDefault="009131B1" w:rsidP="009131B1">
      <w:pPr>
        <w:rPr>
          <w:b/>
          <w:szCs w:val="20"/>
        </w:rPr>
      </w:pPr>
      <w:r w:rsidRPr="00263398">
        <w:rPr>
          <w:b/>
          <w:szCs w:val="20"/>
        </w:rPr>
        <w:t>Forslag ny betalingssats for dagsentertilbud</w:t>
      </w:r>
      <w:r>
        <w:rPr>
          <w:b/>
          <w:szCs w:val="20"/>
        </w:rPr>
        <w:t xml:space="preserve"> fra 01.01.19</w:t>
      </w:r>
    </w:p>
    <w:p w14:paraId="5BBFE706" w14:textId="77777777" w:rsidR="009131B1" w:rsidRDefault="009131B1" w:rsidP="009131B1">
      <w:pPr>
        <w:rPr>
          <w:szCs w:val="20"/>
        </w:rPr>
      </w:pPr>
      <w:r>
        <w:rPr>
          <w:szCs w:val="20"/>
        </w:rPr>
        <w:t>Dagsentertilbud ved Modumheimen, Vikersund bo- og dagsenter: og Skolegata: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tblGrid>
      <w:tr w:rsidR="009131B1" w:rsidRPr="00496DD2" w14:paraId="5C5F402D" w14:textId="77777777" w:rsidTr="00131767">
        <w:tc>
          <w:tcPr>
            <w:tcW w:w="3510" w:type="dxa"/>
            <w:shd w:val="clear" w:color="auto" w:fill="auto"/>
          </w:tcPr>
          <w:p w14:paraId="6C0EB7D4" w14:textId="77777777" w:rsidR="009131B1" w:rsidRPr="00496DD2" w:rsidRDefault="009131B1" w:rsidP="00131767">
            <w:pPr>
              <w:rPr>
                <w:szCs w:val="20"/>
              </w:rPr>
            </w:pPr>
            <w:r w:rsidRPr="00496DD2">
              <w:rPr>
                <w:szCs w:val="20"/>
              </w:rPr>
              <w:t>Dagsenter pr. dag</w:t>
            </w:r>
            <w:r>
              <w:rPr>
                <w:szCs w:val="20"/>
              </w:rPr>
              <w:t xml:space="preserve"> inkl. mat</w:t>
            </w:r>
          </w:p>
        </w:tc>
        <w:tc>
          <w:tcPr>
            <w:tcW w:w="1985" w:type="dxa"/>
            <w:shd w:val="clear" w:color="auto" w:fill="auto"/>
          </w:tcPr>
          <w:p w14:paraId="0BAF3A61" w14:textId="77777777" w:rsidR="009131B1" w:rsidRPr="00496DD2" w:rsidRDefault="009131B1" w:rsidP="00131767">
            <w:pPr>
              <w:jc w:val="center"/>
              <w:rPr>
                <w:szCs w:val="20"/>
              </w:rPr>
            </w:pPr>
            <w:r>
              <w:rPr>
                <w:szCs w:val="20"/>
              </w:rPr>
              <w:t>200,00</w:t>
            </w:r>
          </w:p>
        </w:tc>
      </w:tr>
    </w:tbl>
    <w:p w14:paraId="60501C7A" w14:textId="77777777" w:rsidR="009131B1" w:rsidRDefault="009131B1" w:rsidP="009131B1">
      <w:pPr>
        <w:pStyle w:val="Stil1"/>
        <w:numPr>
          <w:ilvl w:val="0"/>
          <w:numId w:val="0"/>
        </w:numPr>
      </w:pPr>
    </w:p>
    <w:p w14:paraId="0C62F0A8" w14:textId="77777777" w:rsidR="009131B1" w:rsidRPr="009131B1" w:rsidRDefault="009131B1" w:rsidP="009131B1"/>
    <w:p w14:paraId="62D1F0A6" w14:textId="4BF0F739" w:rsidR="009131B1" w:rsidRPr="009131B1" w:rsidRDefault="005D2733" w:rsidP="00202D0E">
      <w:pPr>
        <w:pStyle w:val="Stil1"/>
        <w:numPr>
          <w:ilvl w:val="0"/>
          <w:numId w:val="33"/>
        </w:numPr>
      </w:pPr>
      <w:r>
        <w:t>Opphold tildelt etter helse- og omsorgstjenesteloven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693"/>
      </w:tblGrid>
      <w:tr w:rsidR="005D2733" w14:paraId="3451E0E6" w14:textId="77777777" w:rsidTr="00131767">
        <w:tc>
          <w:tcPr>
            <w:tcW w:w="5070" w:type="dxa"/>
            <w:shd w:val="clear" w:color="auto" w:fill="auto"/>
          </w:tcPr>
          <w:p w14:paraId="08243AB1" w14:textId="77777777" w:rsidR="005D2733" w:rsidRPr="000806B0" w:rsidRDefault="005D2733" w:rsidP="00131767">
            <w:pPr>
              <w:rPr>
                <w:b/>
                <w:szCs w:val="20"/>
              </w:rPr>
            </w:pPr>
            <w:r w:rsidRPr="000806B0">
              <w:rPr>
                <w:b/>
                <w:szCs w:val="20"/>
              </w:rPr>
              <w:t>Dag/nattopphold</w:t>
            </w:r>
          </w:p>
        </w:tc>
        <w:tc>
          <w:tcPr>
            <w:tcW w:w="2693" w:type="dxa"/>
            <w:shd w:val="clear" w:color="auto" w:fill="auto"/>
          </w:tcPr>
          <w:p w14:paraId="70EC4CF9" w14:textId="77777777" w:rsidR="005D2733" w:rsidRDefault="005D2733" w:rsidP="00131767">
            <w:pPr>
              <w:jc w:val="center"/>
              <w:rPr>
                <w:szCs w:val="20"/>
              </w:rPr>
            </w:pPr>
            <w:r>
              <w:rPr>
                <w:szCs w:val="20"/>
              </w:rPr>
              <w:t>Statens makssatser</w:t>
            </w:r>
          </w:p>
        </w:tc>
      </w:tr>
      <w:tr w:rsidR="005D2733" w:rsidRPr="00496DD2" w14:paraId="5228B311" w14:textId="77777777" w:rsidTr="00131767">
        <w:tc>
          <w:tcPr>
            <w:tcW w:w="5070" w:type="dxa"/>
            <w:shd w:val="clear" w:color="auto" w:fill="auto"/>
          </w:tcPr>
          <w:p w14:paraId="442D955F" w14:textId="77777777" w:rsidR="005D2733" w:rsidRPr="00496DD2" w:rsidRDefault="005D2733" w:rsidP="00131767">
            <w:pPr>
              <w:rPr>
                <w:b/>
                <w:szCs w:val="20"/>
              </w:rPr>
            </w:pPr>
            <w:r w:rsidRPr="00496DD2">
              <w:rPr>
                <w:b/>
                <w:szCs w:val="20"/>
              </w:rPr>
              <w:t>Døgnopphold</w:t>
            </w:r>
            <w:r w:rsidRPr="00496DD2">
              <w:rPr>
                <w:szCs w:val="20"/>
              </w:rPr>
              <w:t xml:space="preserve"> </w:t>
            </w:r>
            <w:r>
              <w:rPr>
                <w:szCs w:val="20"/>
              </w:rPr>
              <w:t>k</w:t>
            </w:r>
            <w:r w:rsidRPr="00496DD2">
              <w:rPr>
                <w:szCs w:val="20"/>
              </w:rPr>
              <w:t>orttids- og rehabiliteringsopphold</w:t>
            </w:r>
          </w:p>
        </w:tc>
        <w:tc>
          <w:tcPr>
            <w:tcW w:w="2693" w:type="dxa"/>
            <w:shd w:val="clear" w:color="auto" w:fill="auto"/>
          </w:tcPr>
          <w:p w14:paraId="23C831BC" w14:textId="77777777" w:rsidR="005D2733" w:rsidRPr="00496DD2" w:rsidRDefault="005D2733" w:rsidP="00131767">
            <w:pPr>
              <w:jc w:val="center"/>
              <w:rPr>
                <w:szCs w:val="20"/>
              </w:rPr>
            </w:pPr>
            <w:r>
              <w:rPr>
                <w:szCs w:val="20"/>
              </w:rPr>
              <w:t>Statens makssatser</w:t>
            </w:r>
          </w:p>
        </w:tc>
      </w:tr>
    </w:tbl>
    <w:p w14:paraId="022F2F50" w14:textId="764930ED" w:rsidR="009131B1" w:rsidRDefault="009131B1">
      <w:pPr>
        <w:rPr>
          <w:rFonts w:ascii="Cambria" w:hAnsi="Cambria"/>
          <w:b/>
          <w:bCs/>
          <w:kern w:val="28"/>
          <w:sz w:val="32"/>
          <w:szCs w:val="32"/>
        </w:rPr>
      </w:pPr>
    </w:p>
    <w:p w14:paraId="7E6A6EBC" w14:textId="3D1E26DF" w:rsidR="005D2733" w:rsidRDefault="005D2733" w:rsidP="00202D0E">
      <w:pPr>
        <w:pStyle w:val="Stil1"/>
        <w:numPr>
          <w:ilvl w:val="0"/>
          <w:numId w:val="33"/>
        </w:numPr>
      </w:pPr>
      <w:r>
        <w:t>Transport av hjelpemidler – midlertidig utlån</w:t>
      </w:r>
    </w:p>
    <w:p w14:paraId="7ED7D2ED" w14:textId="0970DE26" w:rsidR="005D2733" w:rsidRDefault="005D2733" w:rsidP="005D2733">
      <w:r>
        <w:t>Sats i 2018: 0.</w:t>
      </w:r>
    </w:p>
    <w:p w14:paraId="38C3D26C" w14:textId="77777777" w:rsidR="005D2733" w:rsidRDefault="005D2733" w:rsidP="005D2733"/>
    <w:p w14:paraId="701EB26A" w14:textId="54DEFBDB" w:rsidR="005D2733" w:rsidRPr="000806B0" w:rsidRDefault="005D2733" w:rsidP="005D2733">
      <w:r>
        <w:lastRenderedPageBreak/>
        <w:t>Forslag til sats fra 01.01.19: Ved behov for transport av midlertidig utlån til hjemmet er egenandel 250,00 kroner.</w:t>
      </w:r>
    </w:p>
    <w:p w14:paraId="48C61972" w14:textId="77777777" w:rsidR="005D2733" w:rsidRPr="005D2733" w:rsidRDefault="005D2733" w:rsidP="005D2733">
      <w:pPr>
        <w:pStyle w:val="Stil1"/>
        <w:numPr>
          <w:ilvl w:val="0"/>
          <w:numId w:val="0"/>
        </w:numPr>
      </w:pPr>
    </w:p>
    <w:p w14:paraId="133DD3C4" w14:textId="4A070643" w:rsidR="005D2733" w:rsidRDefault="005D2733">
      <w:pPr>
        <w:rPr>
          <w:rFonts w:ascii="Cambria" w:hAnsi="Cambria"/>
          <w:b/>
          <w:bCs/>
          <w:kern w:val="28"/>
          <w:sz w:val="32"/>
          <w:szCs w:val="32"/>
        </w:rPr>
      </w:pPr>
      <w:r>
        <w:br w:type="page"/>
      </w:r>
    </w:p>
    <w:p w14:paraId="0A88037F" w14:textId="77777777" w:rsidR="008C73FA" w:rsidRDefault="008C73FA" w:rsidP="003B018F">
      <w:pPr>
        <w:pStyle w:val="Tittel"/>
      </w:pPr>
    </w:p>
    <w:p w14:paraId="71F3BE1A" w14:textId="77777777" w:rsidR="003B018F" w:rsidRPr="00D452AE" w:rsidRDefault="003B018F" w:rsidP="00D452AE">
      <w:pPr>
        <w:jc w:val="center"/>
        <w:rPr>
          <w:rFonts w:asciiTheme="majorHAnsi" w:hAnsiTheme="majorHAnsi"/>
          <w:b/>
          <w:sz w:val="32"/>
        </w:rPr>
      </w:pPr>
      <w:r w:rsidRPr="00D452AE">
        <w:rPr>
          <w:rFonts w:asciiTheme="majorHAnsi" w:hAnsiTheme="majorHAnsi"/>
          <w:b/>
          <w:sz w:val="32"/>
        </w:rPr>
        <w:t>Vedlegg 5: Gebyrregulativ teknisk sektor</w:t>
      </w:r>
      <w:bookmarkEnd w:id="436"/>
      <w:bookmarkEnd w:id="437"/>
      <w:bookmarkEnd w:id="438"/>
    </w:p>
    <w:p w14:paraId="2ED0D3F9" w14:textId="77777777" w:rsidR="00D57020" w:rsidRPr="00292CA9" w:rsidRDefault="00D57020" w:rsidP="00D57020"/>
    <w:p w14:paraId="441386DA" w14:textId="787AEB7A" w:rsidR="001F35FA" w:rsidRPr="001F35FA" w:rsidRDefault="001F35FA" w:rsidP="001F35FA">
      <w:pPr>
        <w:rPr>
          <w:rFonts w:ascii="Arial" w:hAnsi="Arial" w:cs="Arial"/>
          <w:b/>
          <w:i/>
          <w:sz w:val="32"/>
        </w:rPr>
      </w:pPr>
      <w:bookmarkStart w:id="439" w:name="_Toc500765264"/>
      <w:r w:rsidRPr="001F35FA">
        <w:rPr>
          <w:rFonts w:ascii="Arial" w:hAnsi="Arial" w:cs="Arial"/>
          <w:b/>
          <w:i/>
          <w:sz w:val="32"/>
        </w:rPr>
        <w:t>1. Kart og oppmåling</w:t>
      </w:r>
      <w:bookmarkEnd w:id="439"/>
      <w:r w:rsidRPr="001F35FA">
        <w:rPr>
          <w:rFonts w:ascii="Arial" w:hAnsi="Arial" w:cs="Arial"/>
          <w:b/>
          <w:i/>
          <w:sz w:val="32"/>
        </w:rPr>
        <w:t xml:space="preserve"> </w:t>
      </w:r>
    </w:p>
    <w:p w14:paraId="3C292925" w14:textId="77777777" w:rsidR="001F35FA" w:rsidRPr="00CE1951" w:rsidRDefault="001F35FA" w:rsidP="00202D0E">
      <w:pPr>
        <w:pStyle w:val="NormalWeb"/>
        <w:numPr>
          <w:ilvl w:val="0"/>
          <w:numId w:val="16"/>
        </w:numPr>
        <w:rPr>
          <w:caps/>
          <w:sz w:val="20"/>
          <w:szCs w:val="20"/>
        </w:rPr>
      </w:pPr>
      <w:r w:rsidRPr="00CE1951">
        <w:rPr>
          <w:b/>
          <w:sz w:val="20"/>
          <w:szCs w:val="22"/>
        </w:rPr>
        <w:t>GEBYR ETTER LOV OM EIENDOMSREGISTRERING</w:t>
      </w:r>
    </w:p>
    <w:p w14:paraId="121C4304" w14:textId="3F33D144" w:rsidR="001F35FA" w:rsidRPr="00CE1951" w:rsidRDefault="001F35FA" w:rsidP="00202D0E">
      <w:pPr>
        <w:pStyle w:val="NormalWeb"/>
        <w:numPr>
          <w:ilvl w:val="0"/>
          <w:numId w:val="16"/>
        </w:numPr>
        <w:rPr>
          <w:caps/>
          <w:sz w:val="20"/>
          <w:szCs w:val="20"/>
        </w:rPr>
      </w:pPr>
      <w:r w:rsidRPr="00CE1951">
        <w:rPr>
          <w:sz w:val="20"/>
          <w:szCs w:val="20"/>
        </w:rPr>
        <w:t>BYGGESAKSBEHANDLING, UTSLIPPSSAKER, PLAN- OG DISPENSASJONSSAKER I MEDHOLD AV P</w:t>
      </w:r>
      <w:r w:rsidRPr="00CE1951">
        <w:rPr>
          <w:caps/>
          <w:sz w:val="20"/>
          <w:szCs w:val="36"/>
        </w:rPr>
        <w:t>lan- og bygningslovEN OG JORD/SKOGLOVEN.</w:t>
      </w:r>
      <w:r w:rsidRPr="00CE1951">
        <w:rPr>
          <w:caps/>
          <w:sz w:val="20"/>
          <w:szCs w:val="20"/>
        </w:rPr>
        <w:t xml:space="preserve"> </w:t>
      </w:r>
    </w:p>
    <w:p w14:paraId="6143AA5F" w14:textId="77777777" w:rsidR="001F35FA" w:rsidRPr="00CE1951" w:rsidRDefault="001F35FA" w:rsidP="00202D0E">
      <w:pPr>
        <w:pStyle w:val="NormalWeb"/>
        <w:numPr>
          <w:ilvl w:val="0"/>
          <w:numId w:val="15"/>
        </w:numPr>
        <w:rPr>
          <w:caps/>
          <w:sz w:val="20"/>
          <w:szCs w:val="27"/>
        </w:rPr>
      </w:pPr>
      <w:r w:rsidRPr="00CE1951">
        <w:rPr>
          <w:sz w:val="20"/>
          <w:szCs w:val="20"/>
        </w:rPr>
        <w:t xml:space="preserve">KONSESJON VED ERVERV AV FAST EIENDOM, SAMT DELING AV LANDBRUKSEIENDOM I SAMSVAR MED FORSKRIFT </w:t>
      </w:r>
      <w:r w:rsidRPr="00CE1951">
        <w:rPr>
          <w:caps/>
          <w:sz w:val="20"/>
          <w:szCs w:val="27"/>
        </w:rPr>
        <w:t>om gebyr for behandling av konsesjonssaker m.v.</w:t>
      </w:r>
    </w:p>
    <w:p w14:paraId="7BEBE802" w14:textId="77777777" w:rsidR="001F35FA" w:rsidRPr="00CE1951" w:rsidRDefault="001F35FA" w:rsidP="00202D0E">
      <w:pPr>
        <w:pStyle w:val="NormalWeb"/>
        <w:numPr>
          <w:ilvl w:val="0"/>
          <w:numId w:val="15"/>
        </w:numPr>
        <w:rPr>
          <w:caps/>
          <w:sz w:val="20"/>
        </w:rPr>
      </w:pPr>
      <w:r w:rsidRPr="00CE1951">
        <w:rPr>
          <w:caps/>
          <w:sz w:val="20"/>
        </w:rPr>
        <w:t>GEBYR OG TIMESATSER FOR YMSE TJENESTER</w:t>
      </w:r>
    </w:p>
    <w:p w14:paraId="24308B57" w14:textId="77777777" w:rsidR="001F35FA" w:rsidRPr="009A57A5" w:rsidRDefault="001F35FA" w:rsidP="001F35FA">
      <w:pPr>
        <w:pStyle w:val="Brdtekst"/>
        <w:rPr>
          <w:rFonts w:ascii="Verdana" w:hAnsi="Verdana" w:cs="TTE1ABAA90t00"/>
          <w:b/>
          <w:sz w:val="22"/>
          <w:szCs w:val="22"/>
        </w:rPr>
      </w:pPr>
      <w:r w:rsidRPr="009A57A5">
        <w:t>Følgende gebyr er unntatt for mva. Prisene ble sist endret i 201</w:t>
      </w:r>
      <w:r>
        <w:t>8</w:t>
      </w:r>
      <w:r w:rsidRPr="009A57A5">
        <w:t>.</w:t>
      </w:r>
    </w:p>
    <w:p w14:paraId="591572C4" w14:textId="77777777" w:rsidR="002F1866" w:rsidRDefault="002F1866" w:rsidP="002F1866">
      <w:pPr>
        <w:rPr>
          <w:rFonts w:ascii="Arial" w:hAnsi="Arial" w:cs="Arial"/>
          <w:b/>
          <w:i/>
          <w:sz w:val="28"/>
        </w:rPr>
      </w:pPr>
      <w:bookmarkStart w:id="440" w:name="_Toc276444659"/>
      <w:bookmarkStart w:id="441" w:name="_Toc500765265"/>
    </w:p>
    <w:p w14:paraId="755E50C2" w14:textId="77777777" w:rsidR="001F35FA" w:rsidRPr="002F1866" w:rsidRDefault="001F35FA" w:rsidP="002F1866">
      <w:pPr>
        <w:rPr>
          <w:rFonts w:ascii="Arial" w:hAnsi="Arial" w:cs="Arial"/>
          <w:b/>
          <w:i/>
          <w:sz w:val="28"/>
        </w:rPr>
      </w:pPr>
      <w:r w:rsidRPr="002F1866">
        <w:rPr>
          <w:rFonts w:ascii="Arial" w:hAnsi="Arial" w:cs="Arial"/>
          <w:b/>
          <w:i/>
          <w:sz w:val="28"/>
        </w:rPr>
        <w:t>1.1 Oppretting av matrikkelenhet</w:t>
      </w:r>
      <w:bookmarkEnd w:id="440"/>
      <w:bookmarkEnd w:id="441"/>
    </w:p>
    <w:p w14:paraId="3E4D1F9B" w14:textId="77777777" w:rsidR="001F35FA" w:rsidRPr="009A57A5" w:rsidRDefault="001F35FA" w:rsidP="001F35FA">
      <w:pPr>
        <w:pStyle w:val="NormalWeb"/>
        <w:spacing w:before="0" w:beforeAutospacing="0" w:after="0" w:afterAutospacing="0"/>
        <w:rPr>
          <w:rFonts w:ascii="Verdana" w:hAnsi="Verdana" w:cs="TTE1CFAB40t00"/>
          <w:b/>
          <w:caps/>
          <w:sz w:val="20"/>
          <w:szCs w:val="20"/>
        </w:rPr>
      </w:pPr>
    </w:p>
    <w:p w14:paraId="2FC26430" w14:textId="77777777" w:rsidR="001F35FA" w:rsidRPr="002F1866" w:rsidRDefault="001F35FA" w:rsidP="002F1866">
      <w:pPr>
        <w:rPr>
          <w:rFonts w:ascii="Arial" w:hAnsi="Arial" w:cs="Arial"/>
          <w:b/>
          <w:caps/>
        </w:rPr>
      </w:pPr>
      <w:bookmarkStart w:id="442" w:name="_Toc276444660"/>
      <w:bookmarkStart w:id="443" w:name="_Toc500765266"/>
      <w:r w:rsidRPr="002F1866">
        <w:rPr>
          <w:rFonts w:ascii="Arial" w:hAnsi="Arial" w:cs="Arial"/>
          <w:b/>
        </w:rPr>
        <w:t>1.1.1Oppretting av grunneiendom og festegrunn</w:t>
      </w:r>
      <w:bookmarkEnd w:id="442"/>
      <w:bookmarkEnd w:id="443"/>
    </w:p>
    <w:p w14:paraId="4F8A47F9" w14:textId="77777777" w:rsidR="001F35FA" w:rsidRPr="009A57A5" w:rsidRDefault="001F35FA" w:rsidP="001F35FA">
      <w:pPr>
        <w:rPr>
          <w:rFonts w:ascii="Verdana" w:hAnsi="Verdana"/>
          <w:sz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62"/>
        <w:gridCol w:w="3065"/>
        <w:gridCol w:w="3065"/>
      </w:tblGrid>
      <w:tr w:rsidR="001F35FA" w:rsidRPr="009A57A5" w14:paraId="639C04FA" w14:textId="77777777" w:rsidTr="00034E0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tcPr>
          <w:p w14:paraId="06F800B0" w14:textId="77777777" w:rsidR="001F35FA" w:rsidRPr="009A57A5" w:rsidRDefault="001F35FA" w:rsidP="00034E02">
            <w:pPr>
              <w:rPr>
                <w:rFonts w:ascii="Verdana" w:eastAsia="Arial Unicode MS" w:hAnsi="Verdana" w:cs="Arial Unicode MS"/>
                <w:sz w:val="20"/>
                <w:lang w:val="en-GB"/>
              </w:rPr>
            </w:pPr>
            <w:r w:rsidRPr="009A57A5">
              <w:rPr>
                <w:rFonts w:ascii="Verdana" w:hAnsi="Verdana"/>
                <w:i/>
                <w:iCs/>
                <w:sz w:val="20"/>
                <w:szCs w:val="20"/>
                <w:lang w:val="en-GB"/>
              </w:rPr>
              <w:t xml:space="preserve">Areal i </w:t>
            </w:r>
            <w:r w:rsidRPr="009A57A5">
              <w:rPr>
                <w:rStyle w:val="Utheving"/>
                <w:rFonts w:ascii="Verdana" w:hAnsi="Verdana"/>
                <w:sz w:val="20"/>
                <w:szCs w:val="20"/>
                <w:lang w:val="en-GB"/>
              </w:rPr>
              <w:t>m</w:t>
            </w:r>
            <w:r w:rsidRPr="009A57A5">
              <w:rPr>
                <w:rStyle w:val="Utheving"/>
                <w:rFonts w:ascii="Verdana" w:hAnsi="Verdana"/>
                <w:sz w:val="20"/>
                <w:szCs w:val="20"/>
                <w:vertAlign w:val="superscript"/>
                <w:lang w:val="en-GB"/>
              </w:rPr>
              <w:t>2</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733F229F" w14:textId="77777777" w:rsidR="001F35FA" w:rsidRPr="009A57A5" w:rsidRDefault="001F35FA" w:rsidP="00034E02">
            <w:pPr>
              <w:jc w:val="right"/>
            </w:pPr>
            <w:r w:rsidRPr="009A57A5">
              <w:t>Sats 201</w:t>
            </w:r>
            <w:r>
              <w:t>8</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582020ED" w14:textId="77777777" w:rsidR="001F35FA" w:rsidRPr="009A57A5" w:rsidRDefault="001F35FA" w:rsidP="00034E02">
            <w:pPr>
              <w:jc w:val="right"/>
              <w:rPr>
                <w:rFonts w:ascii="Verdana" w:hAnsi="Verdana"/>
                <w:i/>
                <w:iCs/>
                <w:sz w:val="20"/>
                <w:szCs w:val="20"/>
              </w:rPr>
            </w:pPr>
            <w:r w:rsidRPr="009A57A5">
              <w:rPr>
                <w:rFonts w:ascii="Verdana" w:hAnsi="Verdana"/>
                <w:i/>
                <w:iCs/>
                <w:sz w:val="20"/>
                <w:szCs w:val="20"/>
              </w:rPr>
              <w:t>Sats 201</w:t>
            </w:r>
            <w:r>
              <w:rPr>
                <w:rFonts w:ascii="Verdana" w:hAnsi="Verdana"/>
                <w:i/>
                <w:iCs/>
                <w:sz w:val="20"/>
                <w:szCs w:val="20"/>
              </w:rPr>
              <w:t>9</w:t>
            </w:r>
          </w:p>
        </w:tc>
      </w:tr>
      <w:tr w:rsidR="001F35FA" w:rsidRPr="009A57A5" w14:paraId="5AEC2431"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7377E5B3"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0–2 000</w:t>
            </w:r>
          </w:p>
        </w:tc>
        <w:tc>
          <w:tcPr>
            <w:tcW w:w="1667" w:type="pct"/>
            <w:tcBorders>
              <w:top w:val="outset" w:sz="6" w:space="0" w:color="auto"/>
              <w:left w:val="outset" w:sz="6" w:space="0" w:color="auto"/>
              <w:bottom w:val="outset" w:sz="6" w:space="0" w:color="auto"/>
              <w:right w:val="outset" w:sz="6" w:space="0" w:color="auto"/>
            </w:tcBorders>
          </w:tcPr>
          <w:p w14:paraId="59B40008" w14:textId="77777777" w:rsidR="001F35FA" w:rsidRPr="009A57A5" w:rsidRDefault="001F35FA" w:rsidP="00034E02">
            <w:pPr>
              <w:jc w:val="right"/>
              <w:rPr>
                <w:rFonts w:ascii="Verdana" w:eastAsia="Arial Unicode MS" w:hAnsi="Verdana" w:cs="Arial Unicode MS"/>
                <w:sz w:val="20"/>
              </w:rPr>
            </w:pPr>
            <w:r w:rsidRPr="009A57A5">
              <w:rPr>
                <w:rFonts w:ascii="Verdana" w:eastAsia="Arial Unicode MS" w:hAnsi="Verdana" w:cs="Arial Unicode MS"/>
                <w:sz w:val="20"/>
              </w:rPr>
              <w:t>19 077</w:t>
            </w:r>
          </w:p>
        </w:tc>
        <w:tc>
          <w:tcPr>
            <w:tcW w:w="1667" w:type="pct"/>
            <w:tcBorders>
              <w:top w:val="outset" w:sz="6" w:space="0" w:color="auto"/>
              <w:left w:val="outset" w:sz="6" w:space="0" w:color="auto"/>
              <w:bottom w:val="outset" w:sz="6" w:space="0" w:color="auto"/>
              <w:right w:val="outset" w:sz="6" w:space="0" w:color="auto"/>
            </w:tcBorders>
          </w:tcPr>
          <w:p w14:paraId="6972246C"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19 745</w:t>
            </w:r>
          </w:p>
        </w:tc>
      </w:tr>
      <w:tr w:rsidR="001F35FA" w:rsidRPr="009A57A5" w14:paraId="445A9C44"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3035474A"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2 000-5 000</w:t>
            </w:r>
          </w:p>
        </w:tc>
        <w:tc>
          <w:tcPr>
            <w:tcW w:w="1667" w:type="pct"/>
            <w:tcBorders>
              <w:top w:val="outset" w:sz="6" w:space="0" w:color="auto"/>
              <w:left w:val="outset" w:sz="6" w:space="0" w:color="auto"/>
              <w:bottom w:val="outset" w:sz="6" w:space="0" w:color="auto"/>
              <w:right w:val="outset" w:sz="6" w:space="0" w:color="auto"/>
            </w:tcBorders>
          </w:tcPr>
          <w:p w14:paraId="06FCB369" w14:textId="77777777" w:rsidR="001F35FA" w:rsidRPr="009A57A5" w:rsidRDefault="001F35FA" w:rsidP="00034E02">
            <w:pPr>
              <w:jc w:val="right"/>
              <w:rPr>
                <w:rFonts w:ascii="Verdana" w:eastAsia="Arial Unicode MS" w:hAnsi="Verdana" w:cs="Arial Unicode MS"/>
                <w:sz w:val="20"/>
              </w:rPr>
            </w:pPr>
            <w:r w:rsidRPr="009A57A5">
              <w:rPr>
                <w:rFonts w:ascii="Verdana" w:eastAsia="Arial Unicode MS" w:hAnsi="Verdana" w:cs="Arial Unicode MS"/>
                <w:sz w:val="20"/>
              </w:rPr>
              <w:t>25 341</w:t>
            </w:r>
          </w:p>
        </w:tc>
        <w:tc>
          <w:tcPr>
            <w:tcW w:w="1667" w:type="pct"/>
            <w:tcBorders>
              <w:top w:val="outset" w:sz="6" w:space="0" w:color="auto"/>
              <w:left w:val="outset" w:sz="6" w:space="0" w:color="auto"/>
              <w:bottom w:val="outset" w:sz="6" w:space="0" w:color="auto"/>
              <w:right w:val="outset" w:sz="6" w:space="0" w:color="auto"/>
            </w:tcBorders>
          </w:tcPr>
          <w:p w14:paraId="277B683C"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26 228</w:t>
            </w:r>
          </w:p>
        </w:tc>
      </w:tr>
      <w:tr w:rsidR="001F35FA" w:rsidRPr="009A57A5" w14:paraId="48255C2B" w14:textId="77777777" w:rsidTr="00034E0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6329A7B4" w14:textId="77777777" w:rsidR="001F35FA" w:rsidRPr="009A57A5" w:rsidRDefault="001F35FA" w:rsidP="00034E02">
            <w:pPr>
              <w:rPr>
                <w:rFonts w:ascii="Verdana" w:eastAsia="Arial Unicode MS" w:hAnsi="Verdana" w:cs="Arial Unicode MS"/>
                <w:sz w:val="20"/>
                <w:vertAlign w:val="superscript"/>
              </w:rPr>
            </w:pPr>
            <w:r w:rsidRPr="009A57A5">
              <w:rPr>
                <w:rFonts w:ascii="Verdana" w:hAnsi="Verdana"/>
                <w:sz w:val="20"/>
                <w:szCs w:val="20"/>
              </w:rPr>
              <w:t>Deretter pr. 1 000 m</w:t>
            </w:r>
            <w:r w:rsidRPr="009A57A5">
              <w:rPr>
                <w:rFonts w:ascii="Verdana" w:hAnsi="Verdana"/>
                <w:sz w:val="20"/>
                <w:szCs w:val="20"/>
                <w:vertAlign w:val="superscript"/>
              </w:rPr>
              <w:t>2</w:t>
            </w:r>
            <w:r w:rsidRPr="009A57A5">
              <w:rPr>
                <w:rFonts w:ascii="Verdana" w:hAnsi="Verdana"/>
                <w:sz w:val="20"/>
                <w:szCs w:val="20"/>
              </w:rPr>
              <w:t xml:space="preserve"> for areal 5 000 – 20 000 m</w:t>
            </w:r>
            <w:r w:rsidRPr="009A57A5">
              <w:rPr>
                <w:rFonts w:ascii="Verdana" w:hAnsi="Verdana"/>
                <w:sz w:val="20"/>
                <w:szCs w:val="20"/>
                <w:vertAlign w:val="superscript"/>
              </w:rPr>
              <w:t>2</w:t>
            </w:r>
          </w:p>
        </w:tc>
        <w:tc>
          <w:tcPr>
            <w:tcW w:w="1667" w:type="pct"/>
            <w:tcBorders>
              <w:top w:val="outset" w:sz="6" w:space="0" w:color="auto"/>
              <w:left w:val="outset" w:sz="6" w:space="0" w:color="auto"/>
              <w:bottom w:val="outset" w:sz="6" w:space="0" w:color="auto"/>
              <w:right w:val="outset" w:sz="6" w:space="0" w:color="auto"/>
            </w:tcBorders>
          </w:tcPr>
          <w:p w14:paraId="50139DC6" w14:textId="77777777" w:rsidR="001F35FA" w:rsidRPr="009A57A5" w:rsidRDefault="001F35FA" w:rsidP="00034E02">
            <w:pPr>
              <w:jc w:val="right"/>
              <w:rPr>
                <w:rFonts w:ascii="Verdana" w:eastAsia="Arial Unicode MS" w:hAnsi="Verdana" w:cs="Arial Unicode MS"/>
                <w:sz w:val="20"/>
              </w:rPr>
            </w:pPr>
            <w:r w:rsidRPr="009A57A5">
              <w:rPr>
                <w:rFonts w:ascii="Verdana" w:eastAsia="Arial Unicode MS" w:hAnsi="Verdana" w:cs="Arial Unicode MS"/>
                <w:sz w:val="20"/>
              </w:rPr>
              <w:t>1 453</w:t>
            </w:r>
          </w:p>
        </w:tc>
        <w:tc>
          <w:tcPr>
            <w:tcW w:w="1667" w:type="pct"/>
            <w:tcBorders>
              <w:top w:val="outset" w:sz="6" w:space="0" w:color="auto"/>
              <w:left w:val="outset" w:sz="6" w:space="0" w:color="auto"/>
              <w:bottom w:val="outset" w:sz="6" w:space="0" w:color="auto"/>
              <w:right w:val="outset" w:sz="6" w:space="0" w:color="auto"/>
            </w:tcBorders>
          </w:tcPr>
          <w:p w14:paraId="1B9898A9"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1 504</w:t>
            </w:r>
          </w:p>
        </w:tc>
      </w:tr>
    </w:tbl>
    <w:p w14:paraId="5C4DB01E" w14:textId="28F1D9B1" w:rsidR="001F35FA" w:rsidRPr="009A57A5" w:rsidRDefault="001F35FA" w:rsidP="001F35FA">
      <w:pPr>
        <w:pStyle w:val="NormalWeb"/>
        <w:tabs>
          <w:tab w:val="left" w:pos="360"/>
        </w:tabs>
        <w:rPr>
          <w:rFonts w:ascii="Verdana" w:hAnsi="Verdana" w:cs="TTE1ABAA90t00"/>
          <w:sz w:val="20"/>
          <w:szCs w:val="20"/>
        </w:rPr>
      </w:pPr>
      <w:r w:rsidRPr="009A57A5">
        <w:rPr>
          <w:rFonts w:ascii="Verdana" w:hAnsi="Verdana" w:cs="TTE1ABAA90t00"/>
          <w:sz w:val="20"/>
          <w:szCs w:val="20"/>
        </w:rPr>
        <w:t>For areal over 20</w:t>
      </w:r>
      <w:r w:rsidR="002007C8">
        <w:rPr>
          <w:rFonts w:ascii="Verdana" w:hAnsi="Verdana" w:cs="TTE1ABAA90t00"/>
          <w:sz w:val="20"/>
          <w:szCs w:val="20"/>
        </w:rPr>
        <w:t> </w:t>
      </w:r>
      <w:r w:rsidRPr="009A57A5">
        <w:rPr>
          <w:rFonts w:ascii="Verdana" w:hAnsi="Verdana" w:cs="TTE1ABAA90t00"/>
          <w:sz w:val="20"/>
          <w:szCs w:val="20"/>
        </w:rPr>
        <w:t>000</w:t>
      </w:r>
      <w:r w:rsidR="002007C8">
        <w:rPr>
          <w:rFonts w:ascii="Verdana" w:hAnsi="Verdana" w:cs="TTE1ABAA90t00"/>
          <w:sz w:val="20"/>
          <w:szCs w:val="20"/>
        </w:rPr>
        <w:t xml:space="preserve"> </w:t>
      </w:r>
      <w:r w:rsidRPr="009A57A5">
        <w:rPr>
          <w:rFonts w:ascii="Verdana" w:hAnsi="Verdana" w:cs="TTE1ABAA90t00"/>
          <w:sz w:val="20"/>
          <w:szCs w:val="20"/>
        </w:rPr>
        <w:t>m</w:t>
      </w:r>
      <w:r w:rsidRPr="002007C8">
        <w:rPr>
          <w:rFonts w:ascii="Verdana" w:hAnsi="Verdana"/>
          <w:sz w:val="20"/>
          <w:vertAlign w:val="superscript"/>
        </w:rPr>
        <w:t>2</w:t>
      </w:r>
      <w:r w:rsidRPr="009A57A5">
        <w:rPr>
          <w:rFonts w:ascii="Verdana" w:hAnsi="Verdana" w:cs="TTE1ABAA90t00"/>
          <w:sz w:val="20"/>
          <w:szCs w:val="20"/>
        </w:rPr>
        <w:t xml:space="preserve"> betales gebyr etter medgått tid. Minstegebyr 46 000 kr</w:t>
      </w:r>
    </w:p>
    <w:p w14:paraId="2B6A4837" w14:textId="77777777" w:rsidR="001F35FA" w:rsidRPr="009A57A5" w:rsidRDefault="001F35FA" w:rsidP="001F35FA">
      <w:pPr>
        <w:pStyle w:val="NormalWeb"/>
        <w:tabs>
          <w:tab w:val="left" w:pos="360"/>
        </w:tabs>
        <w:rPr>
          <w:rFonts w:ascii="Verdana" w:hAnsi="Verdana"/>
          <w:b/>
          <w:bCs/>
          <w:sz w:val="20"/>
          <w:szCs w:val="20"/>
        </w:rPr>
      </w:pPr>
      <w:r w:rsidRPr="009A57A5">
        <w:rPr>
          <w:rFonts w:ascii="Verdana" w:hAnsi="Verdana" w:cs="TTE1ABAA90t00"/>
          <w:sz w:val="20"/>
          <w:szCs w:val="20"/>
        </w:rPr>
        <w:t>Ved fradeling av tilleggsareal til eksisterende matrikkelenhet betales gebyr i henhold til punkt 1.3</w:t>
      </w:r>
      <w:r w:rsidRPr="009A57A5">
        <w:rPr>
          <w:rFonts w:ascii="Verdana" w:hAnsi="Verdana"/>
          <w:b/>
          <w:bCs/>
          <w:sz w:val="20"/>
          <w:szCs w:val="20"/>
        </w:rPr>
        <w:t>.</w:t>
      </w:r>
    </w:p>
    <w:p w14:paraId="27612D3D" w14:textId="77777777" w:rsidR="001F35FA" w:rsidRPr="009A57A5" w:rsidRDefault="001F35FA" w:rsidP="001F35FA"/>
    <w:p w14:paraId="56114D08" w14:textId="77777777" w:rsidR="001F35FA" w:rsidRPr="002F1866" w:rsidRDefault="001F35FA" w:rsidP="002F1866">
      <w:pPr>
        <w:rPr>
          <w:rFonts w:ascii="Arial" w:hAnsi="Arial" w:cs="Arial"/>
          <w:b/>
        </w:rPr>
      </w:pPr>
      <w:bookmarkStart w:id="444" w:name="_Toc276444661"/>
      <w:bookmarkStart w:id="445" w:name="_Toc500765267"/>
      <w:r w:rsidRPr="002F1866">
        <w:rPr>
          <w:rFonts w:ascii="Arial" w:hAnsi="Arial" w:cs="Arial"/>
          <w:b/>
        </w:rPr>
        <w:t>1.1.2 Oppretting av uteareal på eierseksjon</w:t>
      </w:r>
      <w:bookmarkEnd w:id="444"/>
      <w:bookmarkEnd w:id="445"/>
      <w:r w:rsidRPr="002F1866">
        <w:rPr>
          <w:rFonts w:ascii="Arial" w:hAnsi="Arial" w:cs="Arial"/>
          <w:b/>
        </w:rPr>
        <w:t xml:space="preserve"> </w:t>
      </w:r>
    </w:p>
    <w:p w14:paraId="70C51DDF"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62"/>
        <w:gridCol w:w="3065"/>
        <w:gridCol w:w="3065"/>
      </w:tblGrid>
      <w:tr w:rsidR="001F35FA" w:rsidRPr="009A57A5" w14:paraId="4C2CBD73" w14:textId="77777777" w:rsidTr="00034E0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tcPr>
          <w:p w14:paraId="5517D86A" w14:textId="77777777" w:rsidR="001F35FA" w:rsidRPr="009A57A5" w:rsidRDefault="001F35FA" w:rsidP="00034E02">
            <w:pPr>
              <w:rPr>
                <w:rFonts w:ascii="Verdana" w:eastAsia="Arial Unicode MS" w:hAnsi="Verdana" w:cs="Arial Unicode MS"/>
                <w:sz w:val="20"/>
                <w:lang w:val="en-GB"/>
              </w:rPr>
            </w:pPr>
            <w:r w:rsidRPr="009A57A5">
              <w:rPr>
                <w:rFonts w:ascii="Verdana" w:hAnsi="Verdana"/>
                <w:i/>
                <w:iCs/>
                <w:sz w:val="20"/>
                <w:szCs w:val="20"/>
                <w:lang w:val="en-GB"/>
              </w:rPr>
              <w:t xml:space="preserve">Areal i </w:t>
            </w:r>
            <w:r w:rsidRPr="009A57A5">
              <w:rPr>
                <w:rStyle w:val="Utheving"/>
                <w:rFonts w:ascii="Verdana" w:hAnsi="Verdana"/>
                <w:sz w:val="20"/>
                <w:szCs w:val="20"/>
                <w:lang w:val="en-GB"/>
              </w:rPr>
              <w:t>m</w:t>
            </w:r>
            <w:r w:rsidRPr="009A57A5">
              <w:rPr>
                <w:rStyle w:val="Utheving"/>
                <w:rFonts w:ascii="Verdana" w:hAnsi="Verdana"/>
                <w:sz w:val="20"/>
                <w:szCs w:val="20"/>
                <w:vertAlign w:val="superscript"/>
                <w:lang w:val="en-GB"/>
              </w:rPr>
              <w:t>2</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0ED643A3" w14:textId="77777777" w:rsidR="001F35FA" w:rsidRPr="003F1060" w:rsidRDefault="001F35FA" w:rsidP="00034E02">
            <w:pPr>
              <w:jc w:val="right"/>
            </w:pPr>
            <w:r w:rsidRPr="003F1060">
              <w:t>Sats 2018</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4CED719F" w14:textId="77777777" w:rsidR="001F35FA" w:rsidRPr="009A57A5" w:rsidRDefault="001F35FA" w:rsidP="00034E02">
            <w:pPr>
              <w:jc w:val="right"/>
              <w:rPr>
                <w:rFonts w:ascii="Verdana" w:hAnsi="Verdana"/>
                <w:i/>
                <w:iCs/>
                <w:sz w:val="20"/>
                <w:szCs w:val="20"/>
              </w:rPr>
            </w:pPr>
            <w:r w:rsidRPr="009A57A5">
              <w:rPr>
                <w:rFonts w:ascii="Verdana" w:hAnsi="Verdana"/>
                <w:i/>
                <w:iCs/>
                <w:sz w:val="20"/>
                <w:szCs w:val="20"/>
              </w:rPr>
              <w:t>Sats 201</w:t>
            </w:r>
            <w:r>
              <w:rPr>
                <w:rFonts w:ascii="Verdana" w:hAnsi="Verdana"/>
                <w:i/>
                <w:iCs/>
                <w:sz w:val="20"/>
                <w:szCs w:val="20"/>
              </w:rPr>
              <w:t>9</w:t>
            </w:r>
          </w:p>
        </w:tc>
      </w:tr>
      <w:tr w:rsidR="001F35FA" w:rsidRPr="009A57A5" w14:paraId="5C0F7451"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6B6CB2B3"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0 -250</w:t>
            </w:r>
          </w:p>
        </w:tc>
        <w:tc>
          <w:tcPr>
            <w:tcW w:w="1667" w:type="pct"/>
            <w:tcBorders>
              <w:top w:val="outset" w:sz="6" w:space="0" w:color="auto"/>
              <w:left w:val="outset" w:sz="6" w:space="0" w:color="auto"/>
              <w:bottom w:val="outset" w:sz="6" w:space="0" w:color="auto"/>
              <w:right w:val="outset" w:sz="6" w:space="0" w:color="auto"/>
            </w:tcBorders>
          </w:tcPr>
          <w:p w14:paraId="441079A2" w14:textId="77777777" w:rsidR="001F35FA" w:rsidRPr="003F1060" w:rsidRDefault="001F35FA" w:rsidP="00034E02">
            <w:pPr>
              <w:jc w:val="right"/>
            </w:pPr>
            <w:r w:rsidRPr="003F1060">
              <w:t>5 792</w:t>
            </w:r>
          </w:p>
        </w:tc>
        <w:tc>
          <w:tcPr>
            <w:tcW w:w="1667" w:type="pct"/>
            <w:tcBorders>
              <w:top w:val="outset" w:sz="6" w:space="0" w:color="auto"/>
              <w:left w:val="outset" w:sz="6" w:space="0" w:color="auto"/>
              <w:bottom w:val="outset" w:sz="6" w:space="0" w:color="auto"/>
              <w:right w:val="outset" w:sz="6" w:space="0" w:color="auto"/>
            </w:tcBorders>
          </w:tcPr>
          <w:p w14:paraId="47171863"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5 995</w:t>
            </w:r>
          </w:p>
        </w:tc>
      </w:tr>
      <w:tr w:rsidR="001F35FA" w:rsidRPr="009A57A5" w14:paraId="7F586E7F"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57EE25E9"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251-500</w:t>
            </w:r>
          </w:p>
        </w:tc>
        <w:tc>
          <w:tcPr>
            <w:tcW w:w="1667" w:type="pct"/>
            <w:tcBorders>
              <w:top w:val="outset" w:sz="6" w:space="0" w:color="auto"/>
              <w:left w:val="outset" w:sz="6" w:space="0" w:color="auto"/>
              <w:bottom w:val="outset" w:sz="6" w:space="0" w:color="auto"/>
              <w:right w:val="outset" w:sz="6" w:space="0" w:color="auto"/>
            </w:tcBorders>
          </w:tcPr>
          <w:p w14:paraId="6631375B" w14:textId="77777777" w:rsidR="001F35FA" w:rsidRPr="003F1060" w:rsidRDefault="001F35FA" w:rsidP="00034E02">
            <w:pPr>
              <w:jc w:val="right"/>
            </w:pPr>
            <w:r w:rsidRPr="003F1060">
              <w:t>7 228</w:t>
            </w:r>
          </w:p>
        </w:tc>
        <w:tc>
          <w:tcPr>
            <w:tcW w:w="1667" w:type="pct"/>
            <w:tcBorders>
              <w:top w:val="outset" w:sz="6" w:space="0" w:color="auto"/>
              <w:left w:val="outset" w:sz="6" w:space="0" w:color="auto"/>
              <w:bottom w:val="outset" w:sz="6" w:space="0" w:color="auto"/>
              <w:right w:val="outset" w:sz="6" w:space="0" w:color="auto"/>
            </w:tcBorders>
          </w:tcPr>
          <w:p w14:paraId="0925847D"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7 481</w:t>
            </w:r>
          </w:p>
        </w:tc>
      </w:tr>
      <w:tr w:rsidR="001F35FA" w:rsidRPr="009A57A5" w14:paraId="2ED20EFB"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7E93FC16"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501-1000</w:t>
            </w:r>
          </w:p>
        </w:tc>
        <w:tc>
          <w:tcPr>
            <w:tcW w:w="1667" w:type="pct"/>
            <w:tcBorders>
              <w:top w:val="outset" w:sz="6" w:space="0" w:color="auto"/>
              <w:left w:val="outset" w:sz="6" w:space="0" w:color="auto"/>
              <w:bottom w:val="outset" w:sz="6" w:space="0" w:color="auto"/>
              <w:right w:val="outset" w:sz="6" w:space="0" w:color="auto"/>
            </w:tcBorders>
          </w:tcPr>
          <w:p w14:paraId="0E3AE53C" w14:textId="77777777" w:rsidR="001F35FA" w:rsidRPr="003F1060" w:rsidRDefault="001F35FA" w:rsidP="00034E02">
            <w:pPr>
              <w:jc w:val="right"/>
            </w:pPr>
            <w:r w:rsidRPr="003F1060">
              <w:t>10 126</w:t>
            </w:r>
          </w:p>
        </w:tc>
        <w:tc>
          <w:tcPr>
            <w:tcW w:w="1667" w:type="pct"/>
            <w:tcBorders>
              <w:top w:val="outset" w:sz="6" w:space="0" w:color="auto"/>
              <w:left w:val="outset" w:sz="6" w:space="0" w:color="auto"/>
              <w:bottom w:val="outset" w:sz="6" w:space="0" w:color="auto"/>
              <w:right w:val="outset" w:sz="6" w:space="0" w:color="auto"/>
            </w:tcBorders>
          </w:tcPr>
          <w:p w14:paraId="0478F169"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10 480</w:t>
            </w:r>
          </w:p>
        </w:tc>
      </w:tr>
      <w:tr w:rsidR="001F35FA" w:rsidRPr="009A57A5" w14:paraId="79B5A2E8"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4B9571C0"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1001-2000</w:t>
            </w:r>
          </w:p>
        </w:tc>
        <w:tc>
          <w:tcPr>
            <w:tcW w:w="1667" w:type="pct"/>
            <w:tcBorders>
              <w:top w:val="outset" w:sz="6" w:space="0" w:color="auto"/>
              <w:left w:val="outset" w:sz="6" w:space="0" w:color="auto"/>
              <w:bottom w:val="outset" w:sz="6" w:space="0" w:color="auto"/>
              <w:right w:val="outset" w:sz="6" w:space="0" w:color="auto"/>
            </w:tcBorders>
          </w:tcPr>
          <w:p w14:paraId="3F399FED" w14:textId="77777777" w:rsidR="001F35FA" w:rsidRDefault="001F35FA" w:rsidP="00034E02">
            <w:pPr>
              <w:jc w:val="right"/>
            </w:pPr>
            <w:r w:rsidRPr="003F1060">
              <w:t>13 010</w:t>
            </w:r>
          </w:p>
        </w:tc>
        <w:tc>
          <w:tcPr>
            <w:tcW w:w="1667" w:type="pct"/>
            <w:tcBorders>
              <w:top w:val="outset" w:sz="6" w:space="0" w:color="auto"/>
              <w:left w:val="outset" w:sz="6" w:space="0" w:color="auto"/>
              <w:bottom w:val="outset" w:sz="6" w:space="0" w:color="auto"/>
              <w:right w:val="outset" w:sz="6" w:space="0" w:color="auto"/>
            </w:tcBorders>
          </w:tcPr>
          <w:p w14:paraId="20B92463" w14:textId="77777777" w:rsidR="001F35FA" w:rsidRPr="0038727E" w:rsidRDefault="001F35FA" w:rsidP="00034E02">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13 465</w:t>
            </w:r>
          </w:p>
        </w:tc>
      </w:tr>
    </w:tbl>
    <w:p w14:paraId="4837A048" w14:textId="77777777" w:rsidR="001F35FA" w:rsidRPr="009A57A5" w:rsidRDefault="001F35FA" w:rsidP="001F35FA">
      <w:pPr>
        <w:pStyle w:val="NormalWeb"/>
        <w:rPr>
          <w:rFonts w:ascii="Verdana" w:hAnsi="Verdana"/>
          <w:b/>
          <w:bCs/>
          <w:sz w:val="20"/>
          <w:szCs w:val="20"/>
        </w:rPr>
      </w:pPr>
      <w:r w:rsidRPr="009A57A5">
        <w:rPr>
          <w:rFonts w:ascii="Verdana" w:hAnsi="Verdana"/>
          <w:bCs/>
          <w:sz w:val="20"/>
          <w:szCs w:val="20"/>
        </w:rPr>
        <w:t>Deretter kr 590,- pr. overskytende da</w:t>
      </w:r>
      <w:r w:rsidRPr="009A57A5">
        <w:rPr>
          <w:rFonts w:ascii="Verdana" w:hAnsi="Verdana"/>
          <w:b/>
          <w:bCs/>
          <w:sz w:val="20"/>
          <w:szCs w:val="20"/>
        </w:rPr>
        <w:t>.</w:t>
      </w:r>
    </w:p>
    <w:p w14:paraId="190CC9B1" w14:textId="77777777" w:rsidR="001F35FA" w:rsidRPr="002F1866" w:rsidRDefault="001F35FA" w:rsidP="002F1866">
      <w:pPr>
        <w:rPr>
          <w:rFonts w:ascii="Arial" w:hAnsi="Arial" w:cs="Arial"/>
          <w:b/>
        </w:rPr>
      </w:pPr>
      <w:bookmarkStart w:id="446" w:name="_Toc276444662"/>
      <w:bookmarkStart w:id="447" w:name="_Toc500765268"/>
      <w:r w:rsidRPr="002F1866">
        <w:rPr>
          <w:rFonts w:ascii="Arial" w:hAnsi="Arial" w:cs="Arial"/>
          <w:b/>
        </w:rPr>
        <w:t>1.1.3 Oppretting av anleggseiendom</w:t>
      </w:r>
      <w:bookmarkEnd w:id="446"/>
      <w:bookmarkEnd w:id="447"/>
    </w:p>
    <w:p w14:paraId="1AA2557B" w14:textId="77777777" w:rsidR="001F35FA" w:rsidRPr="009A57A5"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Gebyr for oppretting av anleggseiendom faktureres etter medgått tid.</w:t>
      </w:r>
    </w:p>
    <w:p w14:paraId="60B622C7" w14:textId="77777777" w:rsidR="001F35FA" w:rsidRPr="002F1866" w:rsidRDefault="001F35FA" w:rsidP="002F1866">
      <w:pPr>
        <w:rPr>
          <w:rFonts w:ascii="Arial" w:hAnsi="Arial" w:cs="Arial"/>
          <w:b/>
        </w:rPr>
      </w:pPr>
      <w:bookmarkStart w:id="448" w:name="_Toc276444663"/>
      <w:bookmarkStart w:id="449" w:name="_Toc500765269"/>
      <w:r w:rsidRPr="002F1866">
        <w:rPr>
          <w:rFonts w:ascii="Arial" w:hAnsi="Arial" w:cs="Arial"/>
          <w:b/>
        </w:rPr>
        <w:lastRenderedPageBreak/>
        <w:t>1.1.4 Registrering av jordsameie</w:t>
      </w:r>
      <w:bookmarkEnd w:id="448"/>
      <w:bookmarkEnd w:id="449"/>
    </w:p>
    <w:p w14:paraId="466116FE" w14:textId="77777777" w:rsidR="001F35FA" w:rsidRPr="003E3B78" w:rsidRDefault="001F35FA" w:rsidP="003E3B78">
      <w:pPr>
        <w:pStyle w:val="NormalWeb"/>
        <w:tabs>
          <w:tab w:val="left" w:pos="360"/>
        </w:tabs>
        <w:rPr>
          <w:rFonts w:ascii="Verdana" w:hAnsi="Verdana" w:cs="TTE1ABAA90t00"/>
          <w:sz w:val="20"/>
          <w:szCs w:val="20"/>
        </w:rPr>
      </w:pPr>
      <w:r w:rsidRPr="003E3B78">
        <w:rPr>
          <w:rFonts w:ascii="Verdana" w:hAnsi="Verdana" w:cs="TTE1ABAA90t00"/>
          <w:sz w:val="20"/>
          <w:szCs w:val="20"/>
        </w:rPr>
        <w:t>Gebyr for registrering av eksisterende jordsameie faktureres etter medgått tid.</w:t>
      </w:r>
    </w:p>
    <w:p w14:paraId="15BBDAEE" w14:textId="77777777" w:rsidR="001F35FA" w:rsidRPr="002F1866" w:rsidRDefault="001F35FA" w:rsidP="002F1866">
      <w:pPr>
        <w:rPr>
          <w:rFonts w:ascii="Arial" w:hAnsi="Arial" w:cs="Arial"/>
          <w:b/>
        </w:rPr>
      </w:pPr>
      <w:bookmarkStart w:id="450" w:name="_Toc276444664"/>
      <w:bookmarkStart w:id="451" w:name="_Toc500765270"/>
      <w:r w:rsidRPr="002F1866">
        <w:rPr>
          <w:rFonts w:ascii="Arial" w:hAnsi="Arial" w:cs="Arial"/>
          <w:b/>
        </w:rPr>
        <w:t>1.1.5 Oppretting av matrikkelenhet uten fullført oppmålingsforretning</w:t>
      </w:r>
      <w:bookmarkEnd w:id="450"/>
      <w:bookmarkEnd w:id="451"/>
    </w:p>
    <w:p w14:paraId="62CA88F7" w14:textId="77777777" w:rsidR="001F35FA" w:rsidRPr="009A57A5"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 xml:space="preserve">Gebyrsats for utsatt oppmålingsforretning 768 kr. Gebyret gjelder oppretting av en eiendom før oppmåling i marka er gjennomført og der man ønsker et gnr/bnr så snart som mulig. </w:t>
      </w:r>
    </w:p>
    <w:p w14:paraId="0EF567E4" w14:textId="77777777" w:rsidR="001F35FA"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I tillegg kommer gebyr for å utføre oppmålingsforretning.</w:t>
      </w:r>
    </w:p>
    <w:p w14:paraId="779F487A" w14:textId="77777777" w:rsidR="001F35FA" w:rsidRPr="002F1866" w:rsidRDefault="001F35FA" w:rsidP="002F1866">
      <w:pPr>
        <w:rPr>
          <w:rFonts w:ascii="Arial" w:hAnsi="Arial" w:cs="Arial"/>
          <w:b/>
        </w:rPr>
      </w:pPr>
      <w:bookmarkStart w:id="452" w:name="_Toc276444665"/>
      <w:bookmarkStart w:id="453" w:name="_Toc500765271"/>
      <w:r w:rsidRPr="002F1866">
        <w:rPr>
          <w:rFonts w:ascii="Arial" w:hAnsi="Arial" w:cs="Arial"/>
          <w:b/>
        </w:rPr>
        <w:t>1.1.6 Avbrudd i oppmålingsforretning eller matrikulering</w:t>
      </w:r>
      <w:bookmarkEnd w:id="452"/>
      <w:bookmarkEnd w:id="453"/>
    </w:p>
    <w:p w14:paraId="34AC686E" w14:textId="77777777" w:rsidR="001F35FA"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Gebyr for utført arbeid når saken blir trukket før den er fullført, må avvises eller ikke lar seg matrikkelføre på grunn av endrede hjemmelsforhold, settes til 1/3 av gebyrsatsene.</w:t>
      </w:r>
    </w:p>
    <w:p w14:paraId="36A25B33" w14:textId="77777777" w:rsidR="002007C8" w:rsidRDefault="002007C8" w:rsidP="002F1866">
      <w:pPr>
        <w:rPr>
          <w:rFonts w:ascii="Arial" w:hAnsi="Arial" w:cs="Arial"/>
          <w:b/>
          <w:i/>
          <w:sz w:val="28"/>
        </w:rPr>
      </w:pPr>
      <w:bookmarkStart w:id="454" w:name="_Toc276444666"/>
      <w:bookmarkStart w:id="455" w:name="_Toc500765272"/>
    </w:p>
    <w:p w14:paraId="552F2465" w14:textId="77777777" w:rsidR="001F35FA" w:rsidRPr="002F1866" w:rsidRDefault="001F35FA" w:rsidP="002F1866">
      <w:pPr>
        <w:rPr>
          <w:rFonts w:ascii="Arial" w:hAnsi="Arial" w:cs="Arial"/>
          <w:b/>
          <w:i/>
          <w:sz w:val="28"/>
        </w:rPr>
      </w:pPr>
      <w:r w:rsidRPr="002F1866">
        <w:rPr>
          <w:rFonts w:ascii="Arial" w:hAnsi="Arial" w:cs="Arial"/>
          <w:b/>
          <w:i/>
          <w:sz w:val="28"/>
        </w:rPr>
        <w:t>1.2 Grensejustering</w:t>
      </w:r>
      <w:bookmarkEnd w:id="454"/>
      <w:bookmarkEnd w:id="455"/>
      <w:r w:rsidRPr="002F1866">
        <w:rPr>
          <w:rFonts w:ascii="Arial" w:hAnsi="Arial" w:cs="Arial"/>
          <w:b/>
          <w:i/>
          <w:sz w:val="28"/>
        </w:rPr>
        <w:t xml:space="preserve"> </w:t>
      </w:r>
    </w:p>
    <w:p w14:paraId="0C9407C4" w14:textId="77777777" w:rsidR="001F35FA" w:rsidRPr="009A57A5" w:rsidRDefault="001F35FA" w:rsidP="001F35FA"/>
    <w:p w14:paraId="25FAB236" w14:textId="77777777" w:rsidR="001F35FA" w:rsidRPr="002F1866" w:rsidRDefault="001F35FA" w:rsidP="002F1866">
      <w:pPr>
        <w:rPr>
          <w:rFonts w:ascii="Arial" w:hAnsi="Arial" w:cs="Arial"/>
          <w:b/>
        </w:rPr>
      </w:pPr>
      <w:bookmarkStart w:id="456" w:name="_Toc276444667"/>
      <w:bookmarkStart w:id="457" w:name="_Toc500765273"/>
      <w:r w:rsidRPr="002F1866">
        <w:rPr>
          <w:rFonts w:ascii="Arial" w:hAnsi="Arial" w:cs="Arial"/>
          <w:b/>
        </w:rPr>
        <w:t>1.2.1 Grunneiendom</w:t>
      </w:r>
      <w:bookmarkEnd w:id="456"/>
      <w:bookmarkEnd w:id="457"/>
      <w:r w:rsidRPr="002F1866">
        <w:rPr>
          <w:rFonts w:ascii="Arial" w:hAnsi="Arial" w:cs="Arial"/>
          <w:b/>
        </w:rPr>
        <w:t xml:space="preserve"> </w:t>
      </w:r>
    </w:p>
    <w:p w14:paraId="1D938A73" w14:textId="77777777" w:rsidR="001F35FA" w:rsidRPr="009A57A5" w:rsidRDefault="001F35FA" w:rsidP="001F35FA"/>
    <w:tbl>
      <w:tblPr>
        <w:tblW w:w="4952"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0"/>
        <w:gridCol w:w="3037"/>
        <w:gridCol w:w="3037"/>
      </w:tblGrid>
      <w:tr w:rsidR="001F35FA" w:rsidRPr="009A57A5" w14:paraId="69E35374" w14:textId="77777777" w:rsidTr="00034E02">
        <w:trPr>
          <w:trHeight w:val="270"/>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14:paraId="40332688" w14:textId="77777777" w:rsidR="001F35FA" w:rsidRPr="009A57A5" w:rsidRDefault="001F35FA" w:rsidP="00034E02">
            <w:pPr>
              <w:rPr>
                <w:rFonts w:ascii="Verdana" w:eastAsia="Arial Unicode MS" w:hAnsi="Verdana" w:cs="Arial Unicode MS"/>
                <w:sz w:val="20"/>
                <w:lang w:val="en-GB"/>
              </w:rPr>
            </w:pPr>
            <w:r w:rsidRPr="009A57A5">
              <w:rPr>
                <w:rStyle w:val="Utheving"/>
                <w:rFonts w:ascii="Verdana" w:hAnsi="Verdana"/>
                <w:sz w:val="20"/>
                <w:szCs w:val="20"/>
                <w:lang w:val="en-GB"/>
              </w:rPr>
              <w:t>Areal i m</w:t>
            </w:r>
            <w:r w:rsidRPr="009A57A5">
              <w:rPr>
                <w:rStyle w:val="Utheving"/>
                <w:rFonts w:ascii="Verdana" w:hAnsi="Verdana"/>
                <w:sz w:val="20"/>
                <w:szCs w:val="20"/>
                <w:vertAlign w:val="superscript"/>
                <w:lang w:val="en-GB"/>
              </w:rPr>
              <w:t>2</w:t>
            </w:r>
          </w:p>
        </w:tc>
        <w:tc>
          <w:tcPr>
            <w:tcW w:w="1668" w:type="pct"/>
            <w:tcBorders>
              <w:top w:val="outset" w:sz="6" w:space="0" w:color="auto"/>
              <w:left w:val="outset" w:sz="6" w:space="0" w:color="auto"/>
              <w:bottom w:val="outset" w:sz="6" w:space="0" w:color="auto"/>
              <w:right w:val="outset" w:sz="6" w:space="0" w:color="auto"/>
            </w:tcBorders>
          </w:tcPr>
          <w:p w14:paraId="055A178F" w14:textId="77777777" w:rsidR="001F35FA" w:rsidRPr="00BC34ED" w:rsidRDefault="001F35FA" w:rsidP="00034E02">
            <w:pPr>
              <w:jc w:val="right"/>
            </w:pPr>
            <w:r w:rsidRPr="00BC34ED">
              <w:t>Sats 2018</w:t>
            </w:r>
          </w:p>
        </w:tc>
        <w:tc>
          <w:tcPr>
            <w:tcW w:w="1668" w:type="pct"/>
            <w:tcBorders>
              <w:top w:val="outset" w:sz="6" w:space="0" w:color="auto"/>
              <w:left w:val="outset" w:sz="6" w:space="0" w:color="auto"/>
              <w:bottom w:val="outset" w:sz="6" w:space="0" w:color="auto"/>
              <w:right w:val="outset" w:sz="6" w:space="0" w:color="auto"/>
            </w:tcBorders>
          </w:tcPr>
          <w:p w14:paraId="6C468EDB" w14:textId="77777777" w:rsidR="001F35FA" w:rsidRPr="009A57A5" w:rsidRDefault="001F35FA" w:rsidP="00034E02">
            <w:pPr>
              <w:jc w:val="right"/>
              <w:rPr>
                <w:rFonts w:ascii="Verdana" w:eastAsia="Arial Unicode MS" w:hAnsi="Verdana" w:cs="Arial Unicode MS"/>
                <w:sz w:val="20"/>
              </w:rPr>
            </w:pPr>
            <w:r w:rsidRPr="009A57A5">
              <w:rPr>
                <w:rFonts w:ascii="Verdana" w:eastAsia="Arial Unicode MS" w:hAnsi="Verdana" w:cs="Arial Unicode MS"/>
                <w:sz w:val="20"/>
              </w:rPr>
              <w:t>Sats 201</w:t>
            </w:r>
            <w:r>
              <w:rPr>
                <w:rFonts w:ascii="Verdana" w:eastAsia="Arial Unicode MS" w:hAnsi="Verdana" w:cs="Arial Unicode MS"/>
                <w:sz w:val="20"/>
              </w:rPr>
              <w:t>9</w:t>
            </w:r>
          </w:p>
        </w:tc>
      </w:tr>
      <w:tr w:rsidR="001F35FA" w:rsidRPr="009A57A5" w14:paraId="2F577CE7" w14:textId="77777777" w:rsidTr="00034E02">
        <w:trPr>
          <w:trHeight w:val="300"/>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14:paraId="5105788F" w14:textId="77777777" w:rsidR="001F35FA" w:rsidRPr="009A57A5" w:rsidRDefault="001F35FA" w:rsidP="00034E02">
            <w:pPr>
              <w:rPr>
                <w:rFonts w:ascii="Verdana" w:eastAsia="Arial Unicode MS" w:hAnsi="Verdana" w:cs="Arial Unicode MS"/>
              </w:rPr>
            </w:pPr>
            <w:r w:rsidRPr="009A57A5">
              <w:rPr>
                <w:rFonts w:ascii="Verdana" w:hAnsi="Verdana"/>
                <w:szCs w:val="20"/>
                <w:vertAlign w:val="superscript"/>
              </w:rPr>
              <w:t>0–250</w:t>
            </w:r>
          </w:p>
        </w:tc>
        <w:tc>
          <w:tcPr>
            <w:tcW w:w="1668" w:type="pct"/>
            <w:tcBorders>
              <w:top w:val="outset" w:sz="6" w:space="0" w:color="auto"/>
              <w:left w:val="outset" w:sz="6" w:space="0" w:color="auto"/>
              <w:bottom w:val="outset" w:sz="6" w:space="0" w:color="auto"/>
              <w:right w:val="outset" w:sz="6" w:space="0" w:color="auto"/>
            </w:tcBorders>
          </w:tcPr>
          <w:p w14:paraId="59EEE39C" w14:textId="77777777" w:rsidR="001F35FA" w:rsidRPr="00BC34ED" w:rsidRDefault="001F35FA" w:rsidP="00034E02">
            <w:pPr>
              <w:jc w:val="right"/>
            </w:pPr>
            <w:r w:rsidRPr="00BC34ED">
              <w:t>7 976</w:t>
            </w:r>
          </w:p>
        </w:tc>
        <w:tc>
          <w:tcPr>
            <w:tcW w:w="1668" w:type="pct"/>
            <w:tcBorders>
              <w:top w:val="outset" w:sz="6" w:space="0" w:color="auto"/>
              <w:left w:val="outset" w:sz="6" w:space="0" w:color="auto"/>
              <w:bottom w:val="outset" w:sz="6" w:space="0" w:color="auto"/>
              <w:right w:val="outset" w:sz="6" w:space="0" w:color="auto"/>
            </w:tcBorders>
          </w:tcPr>
          <w:p w14:paraId="3C9EB376" w14:textId="77777777" w:rsidR="001F35FA" w:rsidRPr="005D27FD" w:rsidRDefault="001F35FA" w:rsidP="00034E02">
            <w:pPr>
              <w:jc w:val="right"/>
              <w:rPr>
                <w:rFonts w:ascii="Verdana" w:eastAsia="Arial Unicode MS" w:hAnsi="Verdana" w:cs="Arial Unicode MS"/>
                <w:color w:val="0070C0"/>
                <w:sz w:val="20"/>
              </w:rPr>
            </w:pPr>
            <w:r w:rsidRPr="005D27FD">
              <w:rPr>
                <w:rFonts w:ascii="Verdana" w:eastAsia="Arial Unicode MS" w:hAnsi="Verdana" w:cs="Arial Unicode MS"/>
                <w:color w:val="0070C0"/>
                <w:sz w:val="20"/>
              </w:rPr>
              <w:t>8 255</w:t>
            </w:r>
          </w:p>
        </w:tc>
      </w:tr>
      <w:tr w:rsidR="001F35FA" w:rsidRPr="009A57A5" w14:paraId="4B0F4AD9" w14:textId="77777777" w:rsidTr="00034E02">
        <w:trPr>
          <w:trHeight w:val="285"/>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14:paraId="4A5F64E3" w14:textId="77777777" w:rsidR="001F35FA" w:rsidRPr="009A57A5" w:rsidRDefault="001F35FA" w:rsidP="00034E02">
            <w:pPr>
              <w:rPr>
                <w:rFonts w:ascii="Verdana" w:eastAsia="Arial Unicode MS" w:hAnsi="Verdana" w:cs="Arial Unicode MS"/>
              </w:rPr>
            </w:pPr>
            <w:r w:rsidRPr="009A57A5">
              <w:rPr>
                <w:rFonts w:ascii="Verdana" w:hAnsi="Verdana"/>
                <w:szCs w:val="20"/>
                <w:vertAlign w:val="superscript"/>
              </w:rPr>
              <w:t>251-500</w:t>
            </w:r>
          </w:p>
        </w:tc>
        <w:tc>
          <w:tcPr>
            <w:tcW w:w="1668" w:type="pct"/>
            <w:tcBorders>
              <w:top w:val="outset" w:sz="6" w:space="0" w:color="auto"/>
              <w:left w:val="outset" w:sz="6" w:space="0" w:color="auto"/>
              <w:bottom w:val="outset" w:sz="6" w:space="0" w:color="auto"/>
              <w:right w:val="outset" w:sz="6" w:space="0" w:color="auto"/>
            </w:tcBorders>
          </w:tcPr>
          <w:p w14:paraId="48AE306E" w14:textId="77777777" w:rsidR="001F35FA" w:rsidRDefault="001F35FA" w:rsidP="00034E02">
            <w:pPr>
              <w:jc w:val="right"/>
            </w:pPr>
            <w:r w:rsidRPr="00BC34ED">
              <w:t>10 126</w:t>
            </w:r>
          </w:p>
        </w:tc>
        <w:tc>
          <w:tcPr>
            <w:tcW w:w="1668" w:type="pct"/>
            <w:tcBorders>
              <w:top w:val="outset" w:sz="6" w:space="0" w:color="auto"/>
              <w:left w:val="outset" w:sz="6" w:space="0" w:color="auto"/>
              <w:bottom w:val="outset" w:sz="6" w:space="0" w:color="auto"/>
              <w:right w:val="outset" w:sz="6" w:space="0" w:color="auto"/>
            </w:tcBorders>
          </w:tcPr>
          <w:p w14:paraId="5D84CF3D" w14:textId="77777777" w:rsidR="001F35FA" w:rsidRPr="005D27FD" w:rsidRDefault="001F35FA" w:rsidP="00034E02">
            <w:pPr>
              <w:jc w:val="right"/>
              <w:rPr>
                <w:rFonts w:ascii="Verdana" w:eastAsia="Arial Unicode MS" w:hAnsi="Verdana" w:cs="Arial Unicode MS"/>
                <w:color w:val="0070C0"/>
                <w:sz w:val="20"/>
              </w:rPr>
            </w:pPr>
            <w:r w:rsidRPr="005D27FD">
              <w:rPr>
                <w:rFonts w:ascii="Verdana" w:eastAsia="Arial Unicode MS" w:hAnsi="Verdana" w:cs="Arial Unicode MS"/>
                <w:color w:val="0070C0"/>
                <w:sz w:val="20"/>
              </w:rPr>
              <w:t>10 480</w:t>
            </w:r>
          </w:p>
        </w:tc>
      </w:tr>
    </w:tbl>
    <w:p w14:paraId="24B7520E" w14:textId="77777777" w:rsidR="001F35FA" w:rsidRPr="009A57A5" w:rsidRDefault="001F35FA" w:rsidP="002F1866"/>
    <w:p w14:paraId="27D3BA28" w14:textId="77777777" w:rsidR="001F35FA" w:rsidRPr="002F1866" w:rsidRDefault="001F35FA" w:rsidP="002F1866">
      <w:pPr>
        <w:rPr>
          <w:rFonts w:ascii="Arial" w:hAnsi="Arial" w:cs="Arial"/>
          <w:b/>
        </w:rPr>
      </w:pPr>
      <w:bookmarkStart w:id="458" w:name="_Toc276444668"/>
      <w:bookmarkStart w:id="459" w:name="_Toc500765274"/>
      <w:r w:rsidRPr="002F1866">
        <w:rPr>
          <w:rFonts w:ascii="Arial" w:hAnsi="Arial" w:cs="Arial"/>
          <w:b/>
        </w:rPr>
        <w:t>1.2.2 Anleggseiendom</w:t>
      </w:r>
      <w:bookmarkEnd w:id="458"/>
      <w:bookmarkEnd w:id="459"/>
    </w:p>
    <w:p w14:paraId="0099468F" w14:textId="77777777" w:rsidR="001F35FA" w:rsidRPr="009A57A5" w:rsidRDefault="001F35FA" w:rsidP="001F35FA">
      <w:pPr>
        <w:pStyle w:val="NormalWeb"/>
        <w:rPr>
          <w:rFonts w:ascii="Verdana" w:hAnsi="Verdana" w:cs="TTE1ABAA90t00"/>
          <w:sz w:val="20"/>
          <w:szCs w:val="20"/>
        </w:rPr>
      </w:pPr>
      <w:r w:rsidRPr="009A57A5">
        <w:rPr>
          <w:rFonts w:ascii="Verdana" w:hAnsi="Verdana" w:cs="TTE1ABAA90t00"/>
          <w:sz w:val="20"/>
          <w:szCs w:val="20"/>
        </w:rPr>
        <w:t>Gebyr for justering av volumet av anleggseiendom faktureres etter medgått tid.</w:t>
      </w:r>
    </w:p>
    <w:p w14:paraId="13348E01" w14:textId="024A7272" w:rsidR="001F35FA" w:rsidRPr="002F1866" w:rsidRDefault="001F35FA" w:rsidP="002F1866">
      <w:pPr>
        <w:rPr>
          <w:rFonts w:ascii="Arial" w:hAnsi="Arial" w:cs="Arial"/>
          <w:b/>
          <w:i/>
          <w:sz w:val="28"/>
        </w:rPr>
      </w:pPr>
      <w:bookmarkStart w:id="460" w:name="_Toc276444669"/>
      <w:bookmarkStart w:id="461" w:name="_Toc500765275"/>
      <w:r w:rsidRPr="002F1866">
        <w:rPr>
          <w:rFonts w:ascii="Arial" w:hAnsi="Arial" w:cs="Arial"/>
          <w:b/>
          <w:i/>
          <w:sz w:val="28"/>
        </w:rPr>
        <w:t>1.3 Arealoverføring</w:t>
      </w:r>
      <w:bookmarkEnd w:id="460"/>
      <w:bookmarkEnd w:id="461"/>
    </w:p>
    <w:p w14:paraId="62387CBA" w14:textId="77777777" w:rsidR="001F35FA" w:rsidRPr="009A57A5" w:rsidRDefault="001F35FA" w:rsidP="001F35FA"/>
    <w:p w14:paraId="2C15D209" w14:textId="77777777" w:rsidR="001F35FA" w:rsidRPr="002F1866" w:rsidRDefault="001F35FA" w:rsidP="002F1866">
      <w:pPr>
        <w:rPr>
          <w:rFonts w:ascii="Arial" w:hAnsi="Arial" w:cs="Arial"/>
          <w:b/>
        </w:rPr>
      </w:pPr>
      <w:bookmarkStart w:id="462" w:name="_Toc276444670"/>
      <w:bookmarkStart w:id="463" w:name="_Toc500765276"/>
      <w:r w:rsidRPr="002F1866">
        <w:rPr>
          <w:rFonts w:ascii="Arial" w:hAnsi="Arial" w:cs="Arial"/>
          <w:b/>
        </w:rPr>
        <w:t>1.3.1 Grunneiendom</w:t>
      </w:r>
      <w:bookmarkEnd w:id="462"/>
      <w:bookmarkEnd w:id="463"/>
      <w:r w:rsidRPr="002F1866">
        <w:rPr>
          <w:rFonts w:ascii="Arial" w:hAnsi="Arial" w:cs="Arial"/>
          <w:b/>
        </w:rPr>
        <w:t xml:space="preserve"> </w:t>
      </w:r>
    </w:p>
    <w:p w14:paraId="5C277910" w14:textId="77777777" w:rsidR="001F35FA" w:rsidRPr="009A57A5" w:rsidRDefault="001F35FA" w:rsidP="001F35FA">
      <w:pPr>
        <w:pStyle w:val="NormalWeb"/>
        <w:rPr>
          <w:rFonts w:ascii="Verdana" w:hAnsi="Verdana" w:cs="TTE1ABAA90t00"/>
          <w:sz w:val="20"/>
          <w:szCs w:val="20"/>
        </w:rPr>
      </w:pPr>
      <w:r w:rsidRPr="009A57A5">
        <w:rPr>
          <w:rFonts w:ascii="Verdana" w:hAnsi="Verdana" w:cs="TTE1ABAA90t00"/>
          <w:sz w:val="20"/>
          <w:szCs w:val="20"/>
        </w:rPr>
        <w:t>Ved arealoverføring skal oppmålingsforretning og tinglysing gjennomføres. Arealoverføring utløser dokumentavgift. Dette gjelder ikke arealoverføring til vei - og jernbaneformål.</w:t>
      </w:r>
    </w:p>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6"/>
        <w:gridCol w:w="3031"/>
        <w:gridCol w:w="3031"/>
      </w:tblGrid>
      <w:tr w:rsidR="001F35FA" w:rsidRPr="009A57A5" w14:paraId="2B7D2894"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715C33D3" w14:textId="77777777" w:rsidR="001F35FA" w:rsidRPr="009A57A5" w:rsidRDefault="001F35FA" w:rsidP="00034E02">
            <w:pPr>
              <w:rPr>
                <w:rFonts w:ascii="Verdana" w:eastAsia="Arial Unicode MS" w:hAnsi="Verdana" w:cs="Arial Unicode MS"/>
                <w:sz w:val="20"/>
                <w:lang w:val="en-GB"/>
              </w:rPr>
            </w:pPr>
            <w:r w:rsidRPr="009A57A5">
              <w:rPr>
                <w:rFonts w:ascii="Verdana" w:hAnsi="Verdana"/>
                <w:sz w:val="20"/>
              </w:rPr>
              <w:t> </w:t>
            </w:r>
            <w:r w:rsidRPr="009A57A5">
              <w:rPr>
                <w:rStyle w:val="Utheving"/>
                <w:rFonts w:ascii="Verdana" w:hAnsi="Verdana"/>
                <w:sz w:val="20"/>
                <w:szCs w:val="20"/>
                <w:lang w:val="en-GB"/>
              </w:rPr>
              <w:t>Areal i m</w:t>
            </w:r>
            <w:r w:rsidRPr="009A57A5">
              <w:rPr>
                <w:rStyle w:val="Utheving"/>
                <w:rFonts w:ascii="Verdana" w:hAnsi="Verdana"/>
                <w:sz w:val="20"/>
                <w:szCs w:val="20"/>
                <w:vertAlign w:val="superscript"/>
                <w:lang w:val="en-GB"/>
              </w:rPr>
              <w:t>2</w:t>
            </w:r>
          </w:p>
        </w:tc>
        <w:tc>
          <w:tcPr>
            <w:tcW w:w="1666" w:type="pct"/>
            <w:tcBorders>
              <w:top w:val="outset" w:sz="6" w:space="0" w:color="auto"/>
              <w:left w:val="outset" w:sz="6" w:space="0" w:color="auto"/>
              <w:bottom w:val="outset" w:sz="6" w:space="0" w:color="auto"/>
              <w:right w:val="outset" w:sz="6" w:space="0" w:color="auto"/>
            </w:tcBorders>
          </w:tcPr>
          <w:p w14:paraId="793D1DC2" w14:textId="77777777" w:rsidR="001F35FA" w:rsidRPr="001F1522" w:rsidRDefault="001F35FA" w:rsidP="00034E02">
            <w:pPr>
              <w:jc w:val="right"/>
            </w:pPr>
            <w:r w:rsidRPr="001F1522">
              <w:t>Sats 2018</w:t>
            </w:r>
          </w:p>
        </w:tc>
        <w:tc>
          <w:tcPr>
            <w:tcW w:w="1666" w:type="pct"/>
            <w:tcBorders>
              <w:top w:val="outset" w:sz="6" w:space="0" w:color="auto"/>
              <w:left w:val="outset" w:sz="6" w:space="0" w:color="auto"/>
              <w:bottom w:val="outset" w:sz="6" w:space="0" w:color="auto"/>
              <w:right w:val="outset" w:sz="6" w:space="0" w:color="auto"/>
            </w:tcBorders>
          </w:tcPr>
          <w:p w14:paraId="38ABA246" w14:textId="77777777" w:rsidR="001F35FA" w:rsidRPr="009A57A5" w:rsidRDefault="001F35FA" w:rsidP="00034E02">
            <w:pPr>
              <w:jc w:val="right"/>
              <w:rPr>
                <w:rFonts w:ascii="Verdana" w:hAnsi="Verdana"/>
                <w:i/>
                <w:iCs/>
                <w:sz w:val="20"/>
                <w:szCs w:val="20"/>
              </w:rPr>
            </w:pPr>
            <w:r w:rsidRPr="009A57A5">
              <w:rPr>
                <w:rFonts w:ascii="Verdana" w:hAnsi="Verdana"/>
                <w:i/>
                <w:iCs/>
                <w:sz w:val="20"/>
                <w:szCs w:val="20"/>
              </w:rPr>
              <w:t>Sats 201</w:t>
            </w:r>
            <w:r>
              <w:rPr>
                <w:rFonts w:ascii="Verdana" w:hAnsi="Verdana"/>
                <w:i/>
                <w:iCs/>
                <w:sz w:val="20"/>
                <w:szCs w:val="20"/>
              </w:rPr>
              <w:t>9</w:t>
            </w:r>
          </w:p>
        </w:tc>
      </w:tr>
      <w:tr w:rsidR="001F35FA" w:rsidRPr="009A57A5" w14:paraId="429D9419"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7B8A84BD" w14:textId="77777777" w:rsidR="001F35FA" w:rsidRPr="009A57A5" w:rsidRDefault="001F35FA" w:rsidP="00034E02">
            <w:pPr>
              <w:rPr>
                <w:rFonts w:ascii="Verdana" w:eastAsia="Arial Unicode MS" w:hAnsi="Verdana" w:cs="Arial Unicode MS"/>
                <w:sz w:val="20"/>
              </w:rPr>
            </w:pPr>
            <w:r w:rsidRPr="009A57A5">
              <w:rPr>
                <w:rFonts w:ascii="Verdana" w:eastAsia="Arial Unicode MS" w:hAnsi="Verdana" w:cs="Arial Unicode MS"/>
                <w:sz w:val="20"/>
              </w:rPr>
              <w:t>0-250</w:t>
            </w:r>
          </w:p>
        </w:tc>
        <w:tc>
          <w:tcPr>
            <w:tcW w:w="1666" w:type="pct"/>
            <w:tcBorders>
              <w:top w:val="outset" w:sz="6" w:space="0" w:color="auto"/>
              <w:left w:val="outset" w:sz="6" w:space="0" w:color="auto"/>
              <w:bottom w:val="outset" w:sz="6" w:space="0" w:color="auto"/>
              <w:right w:val="outset" w:sz="6" w:space="0" w:color="auto"/>
            </w:tcBorders>
          </w:tcPr>
          <w:p w14:paraId="0C1331BC" w14:textId="77777777" w:rsidR="001F35FA" w:rsidRPr="001F1522" w:rsidRDefault="001F35FA" w:rsidP="00034E02">
            <w:pPr>
              <w:jc w:val="right"/>
            </w:pPr>
            <w:r w:rsidRPr="001F1522">
              <w:t>7 976</w:t>
            </w:r>
          </w:p>
        </w:tc>
        <w:tc>
          <w:tcPr>
            <w:tcW w:w="1666" w:type="pct"/>
            <w:tcBorders>
              <w:top w:val="outset" w:sz="6" w:space="0" w:color="auto"/>
              <w:left w:val="outset" w:sz="6" w:space="0" w:color="auto"/>
              <w:bottom w:val="outset" w:sz="6" w:space="0" w:color="auto"/>
              <w:right w:val="outset" w:sz="6" w:space="0" w:color="auto"/>
            </w:tcBorders>
          </w:tcPr>
          <w:p w14:paraId="5767C280" w14:textId="77777777" w:rsidR="001F35FA" w:rsidRPr="005D27FD" w:rsidRDefault="001F35FA" w:rsidP="00034E02">
            <w:pPr>
              <w:jc w:val="right"/>
              <w:rPr>
                <w:rFonts w:ascii="Verdana" w:eastAsia="Arial Unicode MS" w:hAnsi="Verdana" w:cs="Arial Unicode MS"/>
                <w:color w:val="0070C0"/>
                <w:sz w:val="20"/>
              </w:rPr>
            </w:pPr>
            <w:r w:rsidRPr="005D27FD">
              <w:rPr>
                <w:rFonts w:ascii="Verdana" w:eastAsia="Arial Unicode MS" w:hAnsi="Verdana" w:cs="Arial Unicode MS"/>
                <w:color w:val="0070C0"/>
                <w:sz w:val="20"/>
              </w:rPr>
              <w:t>8 255</w:t>
            </w:r>
          </w:p>
        </w:tc>
      </w:tr>
      <w:tr w:rsidR="001F35FA" w:rsidRPr="009A57A5" w14:paraId="23A41B41"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324756A1" w14:textId="77777777" w:rsidR="001F35FA" w:rsidRPr="009A57A5" w:rsidRDefault="001F35FA" w:rsidP="00034E02">
            <w:pPr>
              <w:rPr>
                <w:rFonts w:ascii="Verdana" w:eastAsia="Arial Unicode MS" w:hAnsi="Verdana" w:cs="Arial Unicode MS"/>
                <w:sz w:val="20"/>
              </w:rPr>
            </w:pPr>
            <w:r w:rsidRPr="009A57A5">
              <w:rPr>
                <w:rFonts w:ascii="Verdana" w:eastAsia="Arial Unicode MS" w:hAnsi="Verdana" w:cs="Arial Unicode MS"/>
                <w:sz w:val="20"/>
              </w:rPr>
              <w:t>251-500</w:t>
            </w:r>
          </w:p>
        </w:tc>
        <w:tc>
          <w:tcPr>
            <w:tcW w:w="1666" w:type="pct"/>
            <w:tcBorders>
              <w:top w:val="outset" w:sz="6" w:space="0" w:color="auto"/>
              <w:left w:val="outset" w:sz="6" w:space="0" w:color="auto"/>
              <w:bottom w:val="outset" w:sz="6" w:space="0" w:color="auto"/>
              <w:right w:val="outset" w:sz="6" w:space="0" w:color="auto"/>
            </w:tcBorders>
          </w:tcPr>
          <w:p w14:paraId="75D32644" w14:textId="77777777" w:rsidR="001F35FA" w:rsidRDefault="001F35FA" w:rsidP="00034E02">
            <w:pPr>
              <w:jc w:val="right"/>
            </w:pPr>
            <w:r w:rsidRPr="001F1522">
              <w:t>10 126</w:t>
            </w:r>
          </w:p>
        </w:tc>
        <w:tc>
          <w:tcPr>
            <w:tcW w:w="1666" w:type="pct"/>
            <w:tcBorders>
              <w:top w:val="outset" w:sz="6" w:space="0" w:color="auto"/>
              <w:left w:val="outset" w:sz="6" w:space="0" w:color="auto"/>
              <w:bottom w:val="outset" w:sz="6" w:space="0" w:color="auto"/>
              <w:right w:val="outset" w:sz="6" w:space="0" w:color="auto"/>
            </w:tcBorders>
          </w:tcPr>
          <w:p w14:paraId="406FFF5B" w14:textId="77777777" w:rsidR="001F35FA" w:rsidRPr="005D27FD" w:rsidRDefault="001F35FA" w:rsidP="00034E02">
            <w:pPr>
              <w:jc w:val="right"/>
              <w:rPr>
                <w:rFonts w:ascii="Verdana" w:eastAsia="Arial Unicode MS" w:hAnsi="Verdana" w:cs="Arial Unicode MS"/>
                <w:color w:val="0070C0"/>
                <w:sz w:val="20"/>
              </w:rPr>
            </w:pPr>
            <w:r w:rsidRPr="005D27FD">
              <w:rPr>
                <w:rFonts w:ascii="Verdana" w:eastAsia="Arial Unicode MS" w:hAnsi="Verdana" w:cs="Arial Unicode MS"/>
                <w:color w:val="0070C0"/>
                <w:sz w:val="20"/>
              </w:rPr>
              <w:t>10 480</w:t>
            </w:r>
          </w:p>
        </w:tc>
      </w:tr>
    </w:tbl>
    <w:p w14:paraId="69B6543E" w14:textId="77777777" w:rsidR="001F35FA" w:rsidRPr="009A57A5" w:rsidRDefault="001F35FA" w:rsidP="001F35FA">
      <w:pPr>
        <w:pStyle w:val="NormalWeb"/>
        <w:rPr>
          <w:rFonts w:ascii="Verdana" w:hAnsi="Verdana"/>
          <w:bCs/>
          <w:sz w:val="20"/>
          <w:szCs w:val="20"/>
        </w:rPr>
      </w:pPr>
      <w:r w:rsidRPr="009A57A5">
        <w:rPr>
          <w:rFonts w:ascii="Verdana" w:hAnsi="Verdana"/>
          <w:bCs/>
          <w:sz w:val="20"/>
          <w:szCs w:val="20"/>
        </w:rPr>
        <w:t xml:space="preserve">Deretter kr </w:t>
      </w:r>
      <w:r w:rsidRPr="00896218">
        <w:rPr>
          <w:rFonts w:ascii="Verdana" w:hAnsi="Verdana"/>
          <w:bCs/>
          <w:color w:val="0070C0"/>
          <w:sz w:val="20"/>
          <w:szCs w:val="20"/>
        </w:rPr>
        <w:t>650</w:t>
      </w:r>
      <w:r w:rsidRPr="009A57A5">
        <w:rPr>
          <w:rFonts w:ascii="Verdana" w:hAnsi="Verdana"/>
          <w:bCs/>
          <w:sz w:val="20"/>
          <w:szCs w:val="20"/>
        </w:rPr>
        <w:t>,- pr. overskytende 500m</w:t>
      </w:r>
      <w:r w:rsidRPr="009A57A5">
        <w:rPr>
          <w:rFonts w:ascii="Verdana" w:hAnsi="Verdana"/>
          <w:bCs/>
          <w:sz w:val="20"/>
          <w:szCs w:val="20"/>
          <w:vertAlign w:val="superscript"/>
        </w:rPr>
        <w:t>2</w:t>
      </w:r>
      <w:r w:rsidRPr="009A57A5">
        <w:rPr>
          <w:rFonts w:ascii="Verdana" w:hAnsi="Verdana"/>
          <w:bCs/>
          <w:sz w:val="20"/>
          <w:szCs w:val="20"/>
        </w:rPr>
        <w:t>.</w:t>
      </w:r>
    </w:p>
    <w:p w14:paraId="12CAC13E" w14:textId="77777777" w:rsidR="001F35FA" w:rsidRPr="002F1866" w:rsidRDefault="001F35FA" w:rsidP="002F1866">
      <w:pPr>
        <w:rPr>
          <w:rFonts w:ascii="Arial" w:hAnsi="Arial" w:cs="Arial"/>
          <w:b/>
        </w:rPr>
      </w:pPr>
      <w:bookmarkStart w:id="464" w:name="_Toc276444671"/>
      <w:bookmarkStart w:id="465" w:name="_Toc500765277"/>
      <w:r w:rsidRPr="002F1866">
        <w:rPr>
          <w:rFonts w:ascii="Arial" w:hAnsi="Arial" w:cs="Arial"/>
          <w:b/>
        </w:rPr>
        <w:t>1.3.2 Anleggseiendom</w:t>
      </w:r>
      <w:bookmarkEnd w:id="464"/>
      <w:bookmarkEnd w:id="465"/>
    </w:p>
    <w:p w14:paraId="07641E86" w14:textId="77777777" w:rsidR="001F35FA" w:rsidRPr="009A57A5" w:rsidRDefault="001F35FA" w:rsidP="001F35FA">
      <w:pPr>
        <w:pStyle w:val="NormalWeb"/>
        <w:rPr>
          <w:rFonts w:ascii="Verdana" w:hAnsi="Verdana" w:cs="TTE1ABAA90t00"/>
          <w:sz w:val="20"/>
          <w:szCs w:val="20"/>
        </w:rPr>
      </w:pPr>
      <w:r w:rsidRPr="009A57A5">
        <w:rPr>
          <w:rFonts w:ascii="Verdana" w:hAnsi="Verdana" w:cs="TTE1ABAA90t00"/>
          <w:sz w:val="20"/>
          <w:szCs w:val="20"/>
        </w:rPr>
        <w:t>Gebyr for oppretting av anleggseiendom faktureres etter medgått tid.</w:t>
      </w:r>
    </w:p>
    <w:p w14:paraId="26F3BA98" w14:textId="77777777" w:rsidR="001F35FA" w:rsidRPr="002F1866" w:rsidRDefault="001F35FA" w:rsidP="002F1866">
      <w:pPr>
        <w:rPr>
          <w:rFonts w:ascii="Arial" w:hAnsi="Arial" w:cs="Arial"/>
          <w:b/>
          <w:i/>
          <w:sz w:val="28"/>
        </w:rPr>
      </w:pPr>
      <w:bookmarkStart w:id="466" w:name="_Toc276444672"/>
      <w:bookmarkStart w:id="467" w:name="_Toc500765278"/>
      <w:r w:rsidRPr="002F1866">
        <w:rPr>
          <w:rFonts w:ascii="Arial" w:hAnsi="Arial" w:cs="Arial"/>
          <w:b/>
          <w:i/>
          <w:sz w:val="28"/>
        </w:rPr>
        <w:lastRenderedPageBreak/>
        <w:t>1.4 Klarlegging av eksisterende grense der grensen tidligere er koordinatbestemt ved oppmålingsforretning.</w:t>
      </w:r>
      <w:bookmarkEnd w:id="466"/>
      <w:bookmarkEnd w:id="467"/>
    </w:p>
    <w:p w14:paraId="6F4A30BC" w14:textId="77777777" w:rsidR="001F35FA" w:rsidRPr="009A57A5" w:rsidRDefault="001F35FA" w:rsidP="001F35FA"/>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5"/>
        <w:gridCol w:w="2964"/>
        <w:gridCol w:w="3099"/>
      </w:tblGrid>
      <w:tr w:rsidR="001F35FA" w:rsidRPr="009A57A5" w14:paraId="489F5C65"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0C3C7C22" w14:textId="77777777" w:rsidR="001F35FA" w:rsidRPr="009A57A5" w:rsidRDefault="001F35FA" w:rsidP="00034E02">
            <w:pPr>
              <w:rPr>
                <w:rFonts w:ascii="Verdana" w:eastAsia="Arial Unicode MS" w:hAnsi="Verdana" w:cs="Arial Unicode MS"/>
                <w:sz w:val="20"/>
              </w:rPr>
            </w:pPr>
            <w:r w:rsidRPr="009A57A5">
              <w:rPr>
                <w:rStyle w:val="Sterk"/>
                <w:rFonts w:ascii="Verdana" w:hAnsi="Verdana"/>
                <w:b w:val="0"/>
                <w:bCs w:val="0"/>
                <w:i/>
                <w:iCs/>
                <w:sz w:val="20"/>
                <w:szCs w:val="20"/>
              </w:rPr>
              <w:t>Antall punkt</w:t>
            </w:r>
          </w:p>
        </w:tc>
        <w:tc>
          <w:tcPr>
            <w:tcW w:w="1629" w:type="pct"/>
            <w:tcBorders>
              <w:top w:val="outset" w:sz="6" w:space="0" w:color="auto"/>
              <w:left w:val="outset" w:sz="6" w:space="0" w:color="auto"/>
              <w:bottom w:val="outset" w:sz="6" w:space="0" w:color="auto"/>
              <w:right w:val="outset" w:sz="6" w:space="0" w:color="auto"/>
            </w:tcBorders>
          </w:tcPr>
          <w:p w14:paraId="0772E41F" w14:textId="77777777" w:rsidR="001F35FA" w:rsidRPr="00FE6F19" w:rsidRDefault="001F35FA" w:rsidP="00034E02">
            <w:pPr>
              <w:jc w:val="right"/>
            </w:pPr>
            <w:r w:rsidRPr="00FE6F19">
              <w:t>Sats 2018</w:t>
            </w:r>
          </w:p>
        </w:tc>
        <w:tc>
          <w:tcPr>
            <w:tcW w:w="1703" w:type="pct"/>
            <w:tcBorders>
              <w:top w:val="outset" w:sz="6" w:space="0" w:color="auto"/>
              <w:left w:val="outset" w:sz="6" w:space="0" w:color="auto"/>
              <w:bottom w:val="outset" w:sz="6" w:space="0" w:color="auto"/>
              <w:right w:val="outset" w:sz="6" w:space="0" w:color="auto"/>
            </w:tcBorders>
          </w:tcPr>
          <w:p w14:paraId="5DA61C7A" w14:textId="77777777" w:rsidR="001F35FA" w:rsidRPr="009A57A5" w:rsidRDefault="001F35FA" w:rsidP="00034E02">
            <w:pPr>
              <w:jc w:val="right"/>
              <w:rPr>
                <w:rFonts w:ascii="Verdana" w:hAnsi="Verdana"/>
                <w:i/>
                <w:iCs/>
                <w:sz w:val="20"/>
                <w:szCs w:val="20"/>
              </w:rPr>
            </w:pPr>
            <w:r w:rsidRPr="009A57A5">
              <w:rPr>
                <w:rFonts w:ascii="Verdana" w:hAnsi="Verdana"/>
                <w:i/>
                <w:iCs/>
                <w:sz w:val="20"/>
                <w:szCs w:val="20"/>
              </w:rPr>
              <w:t>Sats 201</w:t>
            </w:r>
            <w:r>
              <w:rPr>
                <w:rFonts w:ascii="Verdana" w:hAnsi="Verdana"/>
                <w:i/>
                <w:iCs/>
                <w:sz w:val="20"/>
                <w:szCs w:val="20"/>
              </w:rPr>
              <w:t>9</w:t>
            </w:r>
          </w:p>
        </w:tc>
      </w:tr>
      <w:tr w:rsidR="001F35FA" w:rsidRPr="009A57A5" w14:paraId="1FD57548"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24A873FF"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Inntil 2 punkter</w:t>
            </w:r>
          </w:p>
        </w:tc>
        <w:tc>
          <w:tcPr>
            <w:tcW w:w="1629" w:type="pct"/>
            <w:tcBorders>
              <w:top w:val="outset" w:sz="6" w:space="0" w:color="auto"/>
              <w:left w:val="outset" w:sz="6" w:space="0" w:color="auto"/>
              <w:bottom w:val="outset" w:sz="6" w:space="0" w:color="auto"/>
              <w:right w:val="outset" w:sz="6" w:space="0" w:color="auto"/>
            </w:tcBorders>
          </w:tcPr>
          <w:p w14:paraId="6D76C74A" w14:textId="77777777" w:rsidR="001F35FA" w:rsidRPr="00FE6F19" w:rsidRDefault="001F35FA" w:rsidP="00034E02">
            <w:pPr>
              <w:jc w:val="right"/>
            </w:pPr>
            <w:r w:rsidRPr="00FE6F19">
              <w:t>4 351</w:t>
            </w:r>
          </w:p>
        </w:tc>
        <w:tc>
          <w:tcPr>
            <w:tcW w:w="1703" w:type="pct"/>
            <w:tcBorders>
              <w:top w:val="outset" w:sz="6" w:space="0" w:color="auto"/>
              <w:left w:val="outset" w:sz="6" w:space="0" w:color="auto"/>
              <w:bottom w:val="outset" w:sz="6" w:space="0" w:color="auto"/>
              <w:right w:val="outset" w:sz="6" w:space="0" w:color="auto"/>
            </w:tcBorders>
          </w:tcPr>
          <w:p w14:paraId="00C850EE" w14:textId="77777777" w:rsidR="001F35FA" w:rsidRPr="00EB6933" w:rsidRDefault="001F35FA" w:rsidP="00034E02">
            <w:pPr>
              <w:jc w:val="right"/>
              <w:rPr>
                <w:rFonts w:ascii="Verdana" w:eastAsia="Arial Unicode MS" w:hAnsi="Verdana" w:cs="Arial Unicode MS"/>
                <w:color w:val="0070C0"/>
                <w:sz w:val="20"/>
              </w:rPr>
            </w:pPr>
            <w:r w:rsidRPr="00EB6933">
              <w:rPr>
                <w:rFonts w:ascii="Verdana" w:eastAsia="Arial Unicode MS" w:hAnsi="Verdana" w:cs="Arial Unicode MS"/>
                <w:color w:val="0070C0"/>
                <w:sz w:val="20"/>
              </w:rPr>
              <w:t>4 503</w:t>
            </w:r>
          </w:p>
        </w:tc>
      </w:tr>
      <w:tr w:rsidR="001F35FA" w:rsidRPr="009A57A5" w14:paraId="5B9AFFF3"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5B01152F"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Deretter pr. punkt</w:t>
            </w:r>
          </w:p>
        </w:tc>
        <w:tc>
          <w:tcPr>
            <w:tcW w:w="1629" w:type="pct"/>
            <w:tcBorders>
              <w:top w:val="outset" w:sz="6" w:space="0" w:color="auto"/>
              <w:left w:val="outset" w:sz="6" w:space="0" w:color="auto"/>
              <w:bottom w:val="outset" w:sz="6" w:space="0" w:color="auto"/>
              <w:right w:val="outset" w:sz="6" w:space="0" w:color="auto"/>
            </w:tcBorders>
          </w:tcPr>
          <w:p w14:paraId="5396A319" w14:textId="77777777" w:rsidR="001F35FA" w:rsidRDefault="001F35FA" w:rsidP="00034E02">
            <w:pPr>
              <w:jc w:val="right"/>
            </w:pPr>
            <w:r w:rsidRPr="00FE6F19">
              <w:t>726</w:t>
            </w:r>
          </w:p>
        </w:tc>
        <w:tc>
          <w:tcPr>
            <w:tcW w:w="1703" w:type="pct"/>
            <w:tcBorders>
              <w:top w:val="outset" w:sz="6" w:space="0" w:color="auto"/>
              <w:left w:val="outset" w:sz="6" w:space="0" w:color="auto"/>
              <w:bottom w:val="outset" w:sz="6" w:space="0" w:color="auto"/>
              <w:right w:val="outset" w:sz="6" w:space="0" w:color="auto"/>
            </w:tcBorders>
          </w:tcPr>
          <w:p w14:paraId="54FBD158" w14:textId="77777777" w:rsidR="001F35FA" w:rsidRPr="00EB6933" w:rsidRDefault="001F35FA" w:rsidP="00034E02">
            <w:pPr>
              <w:jc w:val="right"/>
              <w:rPr>
                <w:rFonts w:ascii="Verdana" w:eastAsia="Arial Unicode MS" w:hAnsi="Verdana" w:cs="Arial Unicode MS"/>
                <w:color w:val="0070C0"/>
                <w:sz w:val="20"/>
              </w:rPr>
            </w:pPr>
            <w:r w:rsidRPr="00EB6933">
              <w:rPr>
                <w:rFonts w:ascii="Verdana" w:eastAsia="Arial Unicode MS" w:hAnsi="Verdana" w:cs="Arial Unicode MS"/>
                <w:color w:val="0070C0"/>
                <w:sz w:val="20"/>
              </w:rPr>
              <w:t>751</w:t>
            </w:r>
          </w:p>
        </w:tc>
      </w:tr>
    </w:tbl>
    <w:p w14:paraId="24B47123" w14:textId="77777777" w:rsidR="002007C8" w:rsidRDefault="002007C8" w:rsidP="002F1866">
      <w:pPr>
        <w:rPr>
          <w:rFonts w:ascii="Arial" w:hAnsi="Arial" w:cs="Arial"/>
          <w:b/>
          <w:i/>
          <w:sz w:val="28"/>
        </w:rPr>
      </w:pPr>
      <w:bookmarkStart w:id="468" w:name="_Toc276444673"/>
      <w:bookmarkStart w:id="469" w:name="_Toc500765279"/>
    </w:p>
    <w:p w14:paraId="67B69F0F" w14:textId="77777777" w:rsidR="001F35FA" w:rsidRPr="002F1866" w:rsidRDefault="001F35FA" w:rsidP="002F1866">
      <w:pPr>
        <w:rPr>
          <w:rFonts w:ascii="Arial" w:hAnsi="Arial" w:cs="Arial"/>
          <w:b/>
          <w:i/>
          <w:sz w:val="28"/>
        </w:rPr>
      </w:pPr>
      <w:r w:rsidRPr="002F1866">
        <w:rPr>
          <w:rFonts w:ascii="Arial" w:hAnsi="Arial" w:cs="Arial"/>
          <w:b/>
          <w:i/>
          <w:sz w:val="28"/>
        </w:rPr>
        <w:t>1.5 Klarlegging av eksisterende grense der grensen ikke tidligere er koordinatbestemt eller klarlegging av rettigheter.</w:t>
      </w:r>
      <w:bookmarkEnd w:id="468"/>
      <w:bookmarkEnd w:id="469"/>
    </w:p>
    <w:p w14:paraId="6400FE61" w14:textId="77777777" w:rsidR="001F35FA" w:rsidRPr="009A57A5" w:rsidRDefault="001F35FA" w:rsidP="001F35FA"/>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5"/>
        <w:gridCol w:w="2964"/>
        <w:gridCol w:w="3099"/>
      </w:tblGrid>
      <w:tr w:rsidR="001F35FA" w:rsidRPr="009A57A5" w14:paraId="03C8B602"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152BB9B7" w14:textId="77777777" w:rsidR="001F35FA" w:rsidRPr="009A57A5" w:rsidRDefault="001F35FA" w:rsidP="00034E02">
            <w:pPr>
              <w:rPr>
                <w:rFonts w:ascii="Verdana" w:eastAsia="Arial Unicode MS" w:hAnsi="Verdana" w:cs="Arial Unicode MS"/>
                <w:sz w:val="20"/>
              </w:rPr>
            </w:pPr>
            <w:r w:rsidRPr="009A57A5">
              <w:rPr>
                <w:rStyle w:val="Sterk"/>
                <w:rFonts w:ascii="Verdana" w:hAnsi="Verdana"/>
                <w:b w:val="0"/>
                <w:bCs w:val="0"/>
                <w:i/>
                <w:iCs/>
                <w:sz w:val="20"/>
                <w:szCs w:val="20"/>
              </w:rPr>
              <w:t>Antall punkt</w:t>
            </w:r>
          </w:p>
        </w:tc>
        <w:tc>
          <w:tcPr>
            <w:tcW w:w="1629" w:type="pct"/>
            <w:tcBorders>
              <w:top w:val="outset" w:sz="6" w:space="0" w:color="auto"/>
              <w:left w:val="outset" w:sz="6" w:space="0" w:color="auto"/>
              <w:bottom w:val="outset" w:sz="6" w:space="0" w:color="auto"/>
              <w:right w:val="outset" w:sz="6" w:space="0" w:color="auto"/>
            </w:tcBorders>
          </w:tcPr>
          <w:p w14:paraId="4980593A" w14:textId="77777777" w:rsidR="001F35FA" w:rsidRPr="00E769F8" w:rsidRDefault="001F35FA" w:rsidP="00034E02">
            <w:pPr>
              <w:jc w:val="right"/>
            </w:pPr>
            <w:r w:rsidRPr="00E769F8">
              <w:t>Sats 2018</w:t>
            </w:r>
          </w:p>
        </w:tc>
        <w:tc>
          <w:tcPr>
            <w:tcW w:w="1703" w:type="pct"/>
            <w:tcBorders>
              <w:top w:val="outset" w:sz="6" w:space="0" w:color="auto"/>
              <w:left w:val="outset" w:sz="6" w:space="0" w:color="auto"/>
              <w:bottom w:val="outset" w:sz="6" w:space="0" w:color="auto"/>
              <w:right w:val="outset" w:sz="6" w:space="0" w:color="auto"/>
            </w:tcBorders>
          </w:tcPr>
          <w:p w14:paraId="5BEBE54E" w14:textId="77777777" w:rsidR="001F35FA" w:rsidRPr="009A57A5" w:rsidRDefault="001F35FA" w:rsidP="00034E02">
            <w:pPr>
              <w:jc w:val="right"/>
              <w:rPr>
                <w:rFonts w:ascii="Verdana" w:hAnsi="Verdana"/>
                <w:i/>
                <w:iCs/>
                <w:sz w:val="20"/>
                <w:szCs w:val="20"/>
              </w:rPr>
            </w:pPr>
            <w:r w:rsidRPr="009A57A5">
              <w:rPr>
                <w:rFonts w:ascii="Verdana" w:hAnsi="Verdana"/>
                <w:i/>
                <w:iCs/>
                <w:sz w:val="20"/>
                <w:szCs w:val="20"/>
              </w:rPr>
              <w:t>Sats 201</w:t>
            </w:r>
            <w:r>
              <w:rPr>
                <w:rFonts w:ascii="Verdana" w:hAnsi="Verdana"/>
                <w:i/>
                <w:iCs/>
                <w:sz w:val="20"/>
                <w:szCs w:val="20"/>
              </w:rPr>
              <w:t>9</w:t>
            </w:r>
          </w:p>
        </w:tc>
      </w:tr>
      <w:tr w:rsidR="001F35FA" w:rsidRPr="009A57A5" w14:paraId="654A2CF9"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45FB27F1"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Inntil 2 punkter</w:t>
            </w:r>
          </w:p>
        </w:tc>
        <w:tc>
          <w:tcPr>
            <w:tcW w:w="1629" w:type="pct"/>
            <w:tcBorders>
              <w:top w:val="outset" w:sz="6" w:space="0" w:color="auto"/>
              <w:left w:val="outset" w:sz="6" w:space="0" w:color="auto"/>
              <w:bottom w:val="outset" w:sz="6" w:space="0" w:color="auto"/>
              <w:right w:val="outset" w:sz="6" w:space="0" w:color="auto"/>
            </w:tcBorders>
          </w:tcPr>
          <w:p w14:paraId="4F3831C0" w14:textId="77777777" w:rsidR="001F35FA" w:rsidRPr="00E769F8" w:rsidRDefault="001F35FA" w:rsidP="00034E02">
            <w:pPr>
              <w:jc w:val="right"/>
            </w:pPr>
            <w:r w:rsidRPr="00E769F8">
              <w:t>5 782</w:t>
            </w:r>
          </w:p>
        </w:tc>
        <w:tc>
          <w:tcPr>
            <w:tcW w:w="1703" w:type="pct"/>
            <w:tcBorders>
              <w:top w:val="outset" w:sz="6" w:space="0" w:color="auto"/>
              <w:left w:val="outset" w:sz="6" w:space="0" w:color="auto"/>
              <w:bottom w:val="outset" w:sz="6" w:space="0" w:color="auto"/>
              <w:right w:val="outset" w:sz="6" w:space="0" w:color="auto"/>
            </w:tcBorders>
          </w:tcPr>
          <w:p w14:paraId="39D96D7D" w14:textId="77777777" w:rsidR="001F35FA" w:rsidRPr="00155CF0" w:rsidRDefault="001F35FA" w:rsidP="00034E02">
            <w:pPr>
              <w:jc w:val="right"/>
              <w:rPr>
                <w:rFonts w:ascii="Verdana" w:eastAsia="Arial Unicode MS" w:hAnsi="Verdana" w:cs="Arial Unicode MS"/>
                <w:color w:val="0070C0"/>
                <w:sz w:val="20"/>
              </w:rPr>
            </w:pPr>
            <w:r w:rsidRPr="00155CF0">
              <w:rPr>
                <w:rFonts w:ascii="Verdana" w:eastAsia="Arial Unicode MS" w:hAnsi="Verdana" w:cs="Arial Unicode MS"/>
                <w:color w:val="0070C0"/>
                <w:sz w:val="20"/>
              </w:rPr>
              <w:t>5 984</w:t>
            </w:r>
          </w:p>
        </w:tc>
      </w:tr>
      <w:tr w:rsidR="001F35FA" w:rsidRPr="009A57A5" w14:paraId="21D183AD"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69AC411E"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Deretter pr. punkt</w:t>
            </w:r>
          </w:p>
        </w:tc>
        <w:tc>
          <w:tcPr>
            <w:tcW w:w="1629" w:type="pct"/>
            <w:tcBorders>
              <w:top w:val="outset" w:sz="6" w:space="0" w:color="auto"/>
              <w:left w:val="outset" w:sz="6" w:space="0" w:color="auto"/>
              <w:bottom w:val="outset" w:sz="6" w:space="0" w:color="auto"/>
              <w:right w:val="outset" w:sz="6" w:space="0" w:color="auto"/>
            </w:tcBorders>
          </w:tcPr>
          <w:p w14:paraId="104B14FC" w14:textId="77777777" w:rsidR="001F35FA" w:rsidRDefault="001F35FA" w:rsidP="00034E02">
            <w:pPr>
              <w:jc w:val="right"/>
            </w:pPr>
            <w:r w:rsidRPr="00E769F8">
              <w:t>2 183</w:t>
            </w:r>
          </w:p>
        </w:tc>
        <w:tc>
          <w:tcPr>
            <w:tcW w:w="1703" w:type="pct"/>
            <w:tcBorders>
              <w:top w:val="outset" w:sz="6" w:space="0" w:color="auto"/>
              <w:left w:val="outset" w:sz="6" w:space="0" w:color="auto"/>
              <w:bottom w:val="outset" w:sz="6" w:space="0" w:color="auto"/>
              <w:right w:val="outset" w:sz="6" w:space="0" w:color="auto"/>
            </w:tcBorders>
          </w:tcPr>
          <w:p w14:paraId="2B70CF68" w14:textId="77777777" w:rsidR="001F35FA" w:rsidRPr="00155CF0" w:rsidRDefault="001F35FA" w:rsidP="00034E02">
            <w:pPr>
              <w:jc w:val="right"/>
              <w:rPr>
                <w:rFonts w:ascii="Verdana" w:eastAsia="Arial Unicode MS" w:hAnsi="Verdana" w:cs="Arial Unicode MS"/>
                <w:color w:val="0070C0"/>
                <w:sz w:val="20"/>
              </w:rPr>
            </w:pPr>
            <w:r w:rsidRPr="00155CF0">
              <w:rPr>
                <w:rFonts w:ascii="Verdana" w:eastAsia="Arial Unicode MS" w:hAnsi="Verdana" w:cs="Arial Unicode MS"/>
                <w:color w:val="0070C0"/>
                <w:sz w:val="20"/>
              </w:rPr>
              <w:t>2 259</w:t>
            </w:r>
          </w:p>
        </w:tc>
      </w:tr>
    </w:tbl>
    <w:p w14:paraId="7DB554D7" w14:textId="77777777" w:rsidR="001F35FA" w:rsidRPr="009A57A5" w:rsidRDefault="001F35FA" w:rsidP="001F35FA">
      <w:pPr>
        <w:pStyle w:val="NormalWeb"/>
        <w:rPr>
          <w:rFonts w:ascii="Verdana" w:hAnsi="Verdana" w:cs="TTE1CFAB40t00"/>
          <w:b/>
          <w:sz w:val="20"/>
          <w:szCs w:val="20"/>
        </w:rPr>
      </w:pPr>
      <w:r w:rsidRPr="009A57A5">
        <w:rPr>
          <w:rFonts w:ascii="Verdana" w:hAnsi="Verdana"/>
          <w:sz w:val="20"/>
          <w:szCs w:val="20"/>
        </w:rPr>
        <w:t>Gebyr for klarlegging av rettigheter faktureres etter medgått tid.</w:t>
      </w:r>
    </w:p>
    <w:p w14:paraId="3084C9DF" w14:textId="77777777" w:rsidR="001F35FA" w:rsidRPr="009A57A5" w:rsidRDefault="001F35FA" w:rsidP="002F1866">
      <w:bookmarkStart w:id="470" w:name="_Toc276444674"/>
      <w:bookmarkStart w:id="471" w:name="_Toc500765280"/>
      <w:r w:rsidRPr="002F1866">
        <w:rPr>
          <w:rFonts w:ascii="Arial" w:hAnsi="Arial" w:cs="Arial"/>
          <w:b/>
          <w:i/>
          <w:sz w:val="28"/>
        </w:rPr>
        <w:t>1.6 Seksjonering av eiendom:</w:t>
      </w:r>
      <w:bookmarkEnd w:id="470"/>
      <w:bookmarkEnd w:id="471"/>
      <w:r w:rsidRPr="002F1866">
        <w:rPr>
          <w:rFonts w:ascii="Arial" w:hAnsi="Arial" w:cs="Arial"/>
          <w:b/>
          <w:i/>
          <w:sz w:val="28"/>
        </w:rPr>
        <w:t xml:space="preserve"> </w:t>
      </w:r>
      <w:r w:rsidRPr="002F1866">
        <w:rPr>
          <w:rFonts w:ascii="Arial" w:hAnsi="Arial" w:cs="Arial"/>
          <w:b/>
          <w:i/>
          <w:sz w:val="28"/>
        </w:rPr>
        <w:br/>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528"/>
        <w:gridCol w:w="4664"/>
      </w:tblGrid>
      <w:tr w:rsidR="001F35FA" w:rsidRPr="009A57A5" w14:paraId="39F455D8"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vAlign w:val="center"/>
          </w:tcPr>
          <w:p w14:paraId="71413CF6" w14:textId="77777777" w:rsidR="001F35FA" w:rsidRPr="009A57A5" w:rsidRDefault="001F35FA" w:rsidP="00034E02">
            <w:pPr>
              <w:rPr>
                <w:rFonts w:ascii="Verdana" w:eastAsia="Arial Unicode MS" w:hAnsi="Verdana" w:cs="Arial Unicode MS"/>
                <w:sz w:val="20"/>
              </w:rPr>
            </w:pPr>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6ECC981C" w14:textId="77777777" w:rsidR="001F35FA" w:rsidRPr="009A57A5" w:rsidRDefault="001F35FA" w:rsidP="00034E02">
            <w:pPr>
              <w:jc w:val="right"/>
              <w:rPr>
                <w:rFonts w:ascii="Verdana" w:eastAsia="Arial Unicode MS" w:hAnsi="Verdana" w:cs="Arial Unicode MS"/>
                <w:sz w:val="20"/>
              </w:rPr>
            </w:pPr>
            <w:r w:rsidRPr="009A57A5">
              <w:rPr>
                <w:rFonts w:ascii="Verdana" w:hAnsi="Verdana"/>
                <w:i/>
                <w:iCs/>
                <w:sz w:val="20"/>
                <w:szCs w:val="20"/>
              </w:rPr>
              <w:t>Sats 201</w:t>
            </w:r>
            <w:r>
              <w:rPr>
                <w:rFonts w:ascii="Verdana" w:hAnsi="Verdana"/>
                <w:i/>
                <w:iCs/>
                <w:sz w:val="20"/>
                <w:szCs w:val="20"/>
              </w:rPr>
              <w:t>9</w:t>
            </w:r>
          </w:p>
        </w:tc>
      </w:tr>
      <w:tr w:rsidR="001F35FA" w:rsidRPr="009A57A5" w14:paraId="7EC6E1CE"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tcPr>
          <w:p w14:paraId="6D8E1A0E"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 Uten befaring</w:t>
            </w:r>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7F8A7C13" w14:textId="77777777" w:rsidR="001F35FA" w:rsidRPr="009A57A5" w:rsidRDefault="001F35FA" w:rsidP="00034E02">
            <w:pPr>
              <w:jc w:val="right"/>
              <w:rPr>
                <w:rFonts w:ascii="Verdana" w:eastAsia="Arial Unicode MS" w:hAnsi="Verdana" w:cs="Arial Unicode MS"/>
                <w:sz w:val="20"/>
              </w:rPr>
            </w:pPr>
            <w:r w:rsidRPr="009A57A5">
              <w:rPr>
                <w:rFonts w:ascii="Verdana" w:hAnsi="Verdana"/>
                <w:sz w:val="20"/>
                <w:szCs w:val="20"/>
              </w:rPr>
              <w:t>Gebyr etter medgått tid</w:t>
            </w:r>
          </w:p>
        </w:tc>
      </w:tr>
      <w:tr w:rsidR="001F35FA" w:rsidRPr="009A57A5" w14:paraId="29794DF8"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tcPr>
          <w:p w14:paraId="2ED1943F"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 Med befaring</w:t>
            </w:r>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39310AD5" w14:textId="77777777" w:rsidR="001F35FA" w:rsidRPr="009A57A5" w:rsidRDefault="001F35FA" w:rsidP="00034E02">
            <w:pPr>
              <w:jc w:val="right"/>
              <w:rPr>
                <w:rFonts w:ascii="Verdana" w:eastAsia="Arial Unicode MS" w:hAnsi="Verdana" w:cs="Arial Unicode MS"/>
                <w:sz w:val="20"/>
              </w:rPr>
            </w:pPr>
            <w:r w:rsidRPr="009A57A5">
              <w:rPr>
                <w:rFonts w:ascii="Verdana" w:hAnsi="Verdana"/>
                <w:sz w:val="20"/>
                <w:szCs w:val="20"/>
              </w:rPr>
              <w:t>Gebyr etter medgått tid</w:t>
            </w:r>
          </w:p>
        </w:tc>
      </w:tr>
    </w:tbl>
    <w:p w14:paraId="2DB0EC9A" w14:textId="77777777" w:rsidR="001F35FA" w:rsidRDefault="001F35FA" w:rsidP="001F35FA">
      <w:pPr>
        <w:pStyle w:val="NormalWeb"/>
        <w:spacing w:before="0" w:beforeAutospacing="0" w:after="0" w:afterAutospacing="0"/>
        <w:rPr>
          <w:rFonts w:ascii="Verdana" w:hAnsi="Verdana"/>
          <w:b/>
          <w:bCs/>
          <w:i/>
          <w:iCs/>
          <w:sz w:val="20"/>
          <w:szCs w:val="20"/>
        </w:rPr>
      </w:pPr>
    </w:p>
    <w:p w14:paraId="6B2B312F" w14:textId="77777777" w:rsidR="002F1866" w:rsidRPr="009A57A5" w:rsidRDefault="002F1866" w:rsidP="001F35FA">
      <w:pPr>
        <w:pStyle w:val="NormalWeb"/>
        <w:spacing w:before="0" w:beforeAutospacing="0" w:after="0" w:afterAutospacing="0"/>
        <w:rPr>
          <w:rFonts w:ascii="Verdana" w:hAnsi="Verdana"/>
          <w:b/>
          <w:bCs/>
          <w:i/>
          <w:iCs/>
          <w:sz w:val="20"/>
          <w:szCs w:val="20"/>
        </w:rPr>
      </w:pPr>
    </w:p>
    <w:p w14:paraId="77718AB0" w14:textId="77777777" w:rsidR="001F35FA" w:rsidRPr="002F1866" w:rsidRDefault="001F35FA" w:rsidP="002F1866">
      <w:pPr>
        <w:rPr>
          <w:rFonts w:ascii="Arial" w:hAnsi="Arial" w:cs="Arial"/>
          <w:b/>
          <w:i/>
          <w:sz w:val="28"/>
        </w:rPr>
      </w:pPr>
      <w:bookmarkStart w:id="472" w:name="_Toc276444675"/>
      <w:bookmarkStart w:id="473" w:name="_Toc500765281"/>
      <w:r w:rsidRPr="002F1866">
        <w:rPr>
          <w:rFonts w:ascii="Arial" w:hAnsi="Arial" w:cs="Arial"/>
          <w:b/>
          <w:i/>
          <w:sz w:val="28"/>
        </w:rPr>
        <w:t>1.7 Oppmålingsforretning over større sammenhengende arealer</w:t>
      </w:r>
      <w:bookmarkEnd w:id="472"/>
      <w:bookmarkEnd w:id="473"/>
    </w:p>
    <w:p w14:paraId="59E26B5C" w14:textId="77777777" w:rsidR="001F35FA" w:rsidRPr="009A57A5" w:rsidRDefault="001F35FA" w:rsidP="001F35FA">
      <w:pPr>
        <w:pStyle w:val="NormalWeb"/>
        <w:spacing w:before="0" w:beforeAutospacing="0" w:after="0" w:afterAutospacing="0"/>
        <w:rPr>
          <w:rFonts w:ascii="Verdana" w:hAnsi="Verdana"/>
          <w:b/>
          <w:bCs/>
          <w:i/>
          <w:iCs/>
          <w:sz w:val="20"/>
          <w:szCs w:val="20"/>
        </w:rPr>
      </w:pPr>
    </w:p>
    <w:p w14:paraId="5E3D9823" w14:textId="77777777" w:rsidR="001F35FA" w:rsidRPr="009A57A5"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 xml:space="preserve">For arealer til landbruks-, fritids- og andre allmenne formål m.m. betales gebyr etter anvendt tid. </w:t>
      </w:r>
    </w:p>
    <w:p w14:paraId="7C02703F" w14:textId="77777777" w:rsidR="001F35FA" w:rsidRPr="009A57A5" w:rsidRDefault="001F35FA" w:rsidP="001F35FA">
      <w:pPr>
        <w:pStyle w:val="NormalWeb"/>
        <w:spacing w:before="0" w:beforeAutospacing="0" w:after="0" w:afterAutospacing="0"/>
        <w:rPr>
          <w:rFonts w:ascii="Verdana" w:hAnsi="Verdana"/>
          <w:sz w:val="20"/>
          <w:szCs w:val="20"/>
        </w:rPr>
      </w:pPr>
    </w:p>
    <w:p w14:paraId="0499128F" w14:textId="77777777" w:rsidR="001F35FA" w:rsidRPr="002F1866" w:rsidRDefault="001F35FA" w:rsidP="002F1866">
      <w:pPr>
        <w:rPr>
          <w:rFonts w:ascii="Arial" w:hAnsi="Arial" w:cs="Arial"/>
          <w:b/>
          <w:i/>
          <w:sz w:val="28"/>
        </w:rPr>
      </w:pPr>
      <w:bookmarkStart w:id="474" w:name="_Toc276444676"/>
      <w:bookmarkStart w:id="475" w:name="_Toc500765282"/>
      <w:r w:rsidRPr="002F1866">
        <w:rPr>
          <w:rFonts w:ascii="Arial" w:hAnsi="Arial" w:cs="Arial"/>
          <w:b/>
          <w:i/>
          <w:sz w:val="28"/>
        </w:rPr>
        <w:t>1.8 Matrikulering av eksisterende umatrikulert grunn</w:t>
      </w:r>
      <w:bookmarkEnd w:id="474"/>
      <w:bookmarkEnd w:id="475"/>
    </w:p>
    <w:p w14:paraId="7F699A30" w14:textId="77777777" w:rsidR="001F35FA" w:rsidRPr="009A57A5" w:rsidRDefault="001F35FA" w:rsidP="001F35FA">
      <w:pPr>
        <w:pStyle w:val="NormalWeb"/>
        <w:spacing w:before="0" w:beforeAutospacing="0" w:after="0" w:afterAutospacing="0"/>
        <w:ind w:left="60"/>
        <w:rPr>
          <w:rFonts w:ascii="Verdana" w:hAnsi="Verdana" w:cs="TTE1CFAB40t00"/>
          <w:b/>
          <w:sz w:val="20"/>
          <w:szCs w:val="20"/>
        </w:rPr>
      </w:pPr>
    </w:p>
    <w:p w14:paraId="114D2405" w14:textId="77777777" w:rsidR="001F35FA" w:rsidRPr="009A57A5" w:rsidRDefault="001F35FA" w:rsidP="001F35FA">
      <w:pPr>
        <w:pStyle w:val="NormalWeb"/>
        <w:spacing w:before="0" w:beforeAutospacing="0" w:after="0" w:afterAutospacing="0"/>
        <w:rPr>
          <w:rFonts w:ascii="Verdana" w:hAnsi="Verdana"/>
          <w:b/>
          <w:sz w:val="20"/>
          <w:szCs w:val="20"/>
        </w:rPr>
      </w:pPr>
      <w:r w:rsidRPr="009A57A5">
        <w:rPr>
          <w:rFonts w:ascii="Verdana" w:hAnsi="Verdana" w:cs="TTE1ABAA90t00"/>
          <w:sz w:val="20"/>
          <w:szCs w:val="20"/>
        </w:rPr>
        <w:t xml:space="preserve">Gebyr for matrikulering av eksisterende umatrikulert grunn faktureres etter medgått tid. Minstegebyr er kr </w:t>
      </w:r>
      <w:r w:rsidRPr="00A7257F">
        <w:rPr>
          <w:rFonts w:ascii="Verdana" w:hAnsi="Verdana" w:cs="TTE1ABAA90t00"/>
          <w:color w:val="0070C0"/>
          <w:sz w:val="20"/>
          <w:szCs w:val="20"/>
        </w:rPr>
        <w:t>7 500</w:t>
      </w:r>
      <w:r w:rsidRPr="009A57A5">
        <w:rPr>
          <w:rFonts w:ascii="Verdana" w:hAnsi="Verdana" w:cs="TTE1ABAA90t00"/>
          <w:sz w:val="20"/>
          <w:szCs w:val="20"/>
        </w:rPr>
        <w:t>.</w:t>
      </w:r>
    </w:p>
    <w:p w14:paraId="576B7B9A" w14:textId="77777777" w:rsidR="001F35FA" w:rsidRPr="009A57A5" w:rsidRDefault="001F35FA" w:rsidP="001F35FA">
      <w:pPr>
        <w:pStyle w:val="NormalWeb"/>
        <w:spacing w:before="0" w:beforeAutospacing="0" w:after="0" w:afterAutospacing="0"/>
        <w:rPr>
          <w:rFonts w:ascii="Verdana" w:hAnsi="Verdana"/>
          <w:b/>
          <w:bCs/>
          <w:i/>
          <w:iCs/>
          <w:sz w:val="20"/>
          <w:szCs w:val="20"/>
        </w:rPr>
      </w:pPr>
    </w:p>
    <w:p w14:paraId="5171AE18" w14:textId="396500D7" w:rsidR="001F35FA" w:rsidRPr="002F1866" w:rsidRDefault="001F35FA" w:rsidP="002F1866">
      <w:pPr>
        <w:rPr>
          <w:rFonts w:ascii="Arial" w:hAnsi="Arial" w:cs="Arial"/>
          <w:b/>
          <w:i/>
          <w:sz w:val="28"/>
        </w:rPr>
      </w:pPr>
      <w:bookmarkStart w:id="476" w:name="_Toc276444677"/>
      <w:bookmarkStart w:id="477" w:name="_Toc500765283"/>
      <w:r w:rsidRPr="002F1866">
        <w:rPr>
          <w:rFonts w:ascii="Arial" w:hAnsi="Arial" w:cs="Arial"/>
          <w:b/>
          <w:i/>
          <w:sz w:val="28"/>
        </w:rPr>
        <w:t>1.9 Salg av digitale kartdata, alle baser inkludert:</w:t>
      </w:r>
      <w:bookmarkEnd w:id="476"/>
      <w:bookmarkEnd w:id="477"/>
    </w:p>
    <w:p w14:paraId="11309ED2"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793"/>
        <w:gridCol w:w="3399"/>
      </w:tblGrid>
      <w:tr w:rsidR="001F35FA" w:rsidRPr="009A57A5" w14:paraId="24EC8409"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11499870" w14:textId="77777777" w:rsidR="001F35FA" w:rsidRPr="009A57A5" w:rsidRDefault="001F35FA" w:rsidP="00034E02">
            <w:pPr>
              <w:rPr>
                <w:rFonts w:ascii="Verdana" w:eastAsia="Arial Unicode MS" w:hAnsi="Verdana" w:cs="Arial Unicode MS"/>
                <w:sz w:val="20"/>
              </w:rPr>
            </w:pPr>
            <w:r w:rsidRPr="009A57A5">
              <w:rPr>
                <w:rFonts w:ascii="Verdana" w:hAnsi="Verdana"/>
                <w:sz w:val="20"/>
              </w:rPr>
              <w:t> </w:t>
            </w:r>
          </w:p>
        </w:tc>
        <w:tc>
          <w:tcPr>
            <w:tcW w:w="1849" w:type="pct"/>
            <w:tcBorders>
              <w:top w:val="outset" w:sz="6" w:space="0" w:color="auto"/>
              <w:left w:val="outset" w:sz="6" w:space="0" w:color="auto"/>
              <w:bottom w:val="outset" w:sz="6" w:space="0" w:color="auto"/>
              <w:right w:val="outset" w:sz="6" w:space="0" w:color="auto"/>
            </w:tcBorders>
            <w:vAlign w:val="center"/>
          </w:tcPr>
          <w:p w14:paraId="4F69B25D" w14:textId="77777777" w:rsidR="001F35FA" w:rsidRPr="009A57A5" w:rsidRDefault="001F35FA" w:rsidP="00034E02">
            <w:pPr>
              <w:jc w:val="right"/>
              <w:rPr>
                <w:rFonts w:ascii="Verdana" w:eastAsia="Arial Unicode MS" w:hAnsi="Verdana" w:cs="Arial Unicode MS"/>
                <w:sz w:val="20"/>
              </w:rPr>
            </w:pPr>
            <w:r w:rsidRPr="009A57A5">
              <w:rPr>
                <w:rFonts w:ascii="Verdana" w:hAnsi="Verdana"/>
                <w:i/>
                <w:iCs/>
                <w:sz w:val="20"/>
                <w:szCs w:val="20"/>
              </w:rPr>
              <w:t>Sats 201</w:t>
            </w:r>
            <w:r>
              <w:rPr>
                <w:rFonts w:ascii="Verdana" w:hAnsi="Verdana"/>
                <w:i/>
                <w:iCs/>
                <w:sz w:val="20"/>
                <w:szCs w:val="20"/>
              </w:rPr>
              <w:t>9</w:t>
            </w:r>
            <w:r w:rsidRPr="009A57A5">
              <w:rPr>
                <w:rFonts w:ascii="Verdana" w:hAnsi="Verdana"/>
                <w:i/>
                <w:iCs/>
                <w:sz w:val="20"/>
                <w:szCs w:val="20"/>
              </w:rPr>
              <w:t> </w:t>
            </w:r>
          </w:p>
        </w:tc>
      </w:tr>
      <w:tr w:rsidR="001F35FA" w:rsidRPr="009A57A5" w14:paraId="68491A21"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2092167A"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Grunnavgift for uttak av data</w:t>
            </w:r>
          </w:p>
        </w:tc>
        <w:tc>
          <w:tcPr>
            <w:tcW w:w="1849" w:type="pct"/>
            <w:tcBorders>
              <w:top w:val="outset" w:sz="6" w:space="0" w:color="auto"/>
              <w:left w:val="outset" w:sz="6" w:space="0" w:color="auto"/>
              <w:bottom w:val="outset" w:sz="6" w:space="0" w:color="auto"/>
              <w:right w:val="outset" w:sz="6" w:space="0" w:color="auto"/>
            </w:tcBorders>
            <w:vAlign w:val="center"/>
          </w:tcPr>
          <w:p w14:paraId="1F750B8E" w14:textId="77777777" w:rsidR="001F35FA" w:rsidRPr="009A57A5" w:rsidRDefault="001F35FA" w:rsidP="00034E02">
            <w:pPr>
              <w:jc w:val="center"/>
              <w:rPr>
                <w:rFonts w:ascii="Verdana" w:eastAsia="Arial Unicode MS" w:hAnsi="Verdana" w:cs="Arial Unicode MS"/>
                <w:sz w:val="20"/>
              </w:rPr>
            </w:pPr>
            <w:r w:rsidRPr="009A57A5">
              <w:rPr>
                <w:rFonts w:ascii="Verdana" w:eastAsia="Arial Unicode MS" w:hAnsi="Verdana" w:cs="Arial Unicode MS"/>
                <w:sz w:val="20"/>
              </w:rPr>
              <w:t>Pris fastsettes av</w:t>
            </w:r>
          </w:p>
        </w:tc>
      </w:tr>
      <w:tr w:rsidR="001F35FA" w:rsidRPr="009A57A5" w14:paraId="41BCB4B2"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577C5222"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Digitale kartdata i FKB-B kvalitet</w:t>
            </w:r>
          </w:p>
        </w:tc>
        <w:tc>
          <w:tcPr>
            <w:tcW w:w="1849" w:type="pct"/>
            <w:tcBorders>
              <w:top w:val="outset" w:sz="6" w:space="0" w:color="auto"/>
              <w:left w:val="outset" w:sz="6" w:space="0" w:color="auto"/>
              <w:bottom w:val="outset" w:sz="6" w:space="0" w:color="auto"/>
              <w:right w:val="outset" w:sz="6" w:space="0" w:color="auto"/>
            </w:tcBorders>
            <w:vAlign w:val="center"/>
          </w:tcPr>
          <w:p w14:paraId="5767BCA4" w14:textId="77777777" w:rsidR="001F35FA" w:rsidRPr="009A57A5" w:rsidRDefault="001F35FA" w:rsidP="00034E02">
            <w:pPr>
              <w:jc w:val="center"/>
              <w:rPr>
                <w:rFonts w:ascii="Verdana" w:eastAsia="Arial Unicode MS" w:hAnsi="Verdana" w:cs="Arial Unicode MS"/>
                <w:sz w:val="20"/>
              </w:rPr>
            </w:pPr>
            <w:r w:rsidRPr="009A57A5">
              <w:rPr>
                <w:rFonts w:ascii="Verdana" w:eastAsia="Arial Unicode MS" w:hAnsi="Verdana" w:cs="Arial Unicode MS"/>
                <w:sz w:val="20"/>
              </w:rPr>
              <w:t>geovekstforum</w:t>
            </w:r>
          </w:p>
        </w:tc>
      </w:tr>
      <w:tr w:rsidR="001F35FA" w:rsidRPr="009A57A5" w14:paraId="1721B5EB"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7F6CF7B0"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Fastmerker målt etter 1987, inkl. skisse</w:t>
            </w:r>
          </w:p>
        </w:tc>
        <w:tc>
          <w:tcPr>
            <w:tcW w:w="1849" w:type="pct"/>
            <w:tcBorders>
              <w:top w:val="outset" w:sz="6" w:space="0" w:color="auto"/>
              <w:left w:val="outset" w:sz="6" w:space="0" w:color="auto"/>
              <w:bottom w:val="outset" w:sz="6" w:space="0" w:color="auto"/>
              <w:right w:val="outset" w:sz="6" w:space="0" w:color="auto"/>
            </w:tcBorders>
          </w:tcPr>
          <w:p w14:paraId="126711C7" w14:textId="77777777" w:rsidR="001F35FA" w:rsidRPr="009A57A5" w:rsidRDefault="001F35FA" w:rsidP="00034E02">
            <w:pPr>
              <w:jc w:val="center"/>
              <w:rPr>
                <w:rFonts w:ascii="Verdana" w:eastAsia="Arial Unicode MS" w:hAnsi="Verdana" w:cs="Arial Unicode MS"/>
                <w:sz w:val="20"/>
              </w:rPr>
            </w:pPr>
            <w:r w:rsidRPr="009A57A5">
              <w:rPr>
                <w:rFonts w:ascii="Verdana" w:eastAsia="Arial Unicode MS" w:hAnsi="Verdana" w:cs="Arial Unicode MS"/>
                <w:sz w:val="20"/>
              </w:rPr>
              <w:t>i det enkelte tilfelle.</w:t>
            </w:r>
          </w:p>
        </w:tc>
      </w:tr>
    </w:tbl>
    <w:p w14:paraId="033FDB4C" w14:textId="77777777" w:rsidR="002F1866" w:rsidRDefault="002F1866" w:rsidP="002F1866">
      <w:pPr>
        <w:rPr>
          <w:rFonts w:ascii="Arial" w:hAnsi="Arial" w:cs="Arial"/>
          <w:b/>
          <w:i/>
          <w:sz w:val="28"/>
        </w:rPr>
      </w:pPr>
      <w:bookmarkStart w:id="478" w:name="_Toc276444678"/>
      <w:bookmarkStart w:id="479" w:name="_Toc500765284"/>
    </w:p>
    <w:p w14:paraId="034CBBD0" w14:textId="2C6D96D3" w:rsidR="001F35FA" w:rsidRPr="002F1866" w:rsidRDefault="001F35FA" w:rsidP="002F1866">
      <w:pPr>
        <w:rPr>
          <w:rFonts w:ascii="Arial" w:hAnsi="Arial" w:cs="Arial"/>
          <w:b/>
          <w:i/>
          <w:sz w:val="28"/>
        </w:rPr>
      </w:pPr>
      <w:r w:rsidRPr="002F1866">
        <w:rPr>
          <w:rFonts w:ascii="Arial" w:hAnsi="Arial" w:cs="Arial"/>
          <w:b/>
          <w:i/>
          <w:sz w:val="28"/>
        </w:rPr>
        <w:t>1.10 Utstedelse av matrikkelbrev:</w:t>
      </w:r>
      <w:bookmarkEnd w:id="478"/>
      <w:bookmarkEnd w:id="479"/>
    </w:p>
    <w:p w14:paraId="31CDB9F5" w14:textId="77777777" w:rsidR="001F35FA" w:rsidRPr="009A57A5" w:rsidRDefault="001F35FA" w:rsidP="001F35FA">
      <w:pPr>
        <w:pStyle w:val="NormalWeb"/>
        <w:rPr>
          <w:rFonts w:ascii="Verdana" w:hAnsi="Verdana"/>
          <w:bCs/>
          <w:iCs/>
          <w:sz w:val="20"/>
          <w:szCs w:val="20"/>
        </w:rPr>
      </w:pPr>
      <w:r w:rsidRPr="009A57A5">
        <w:rPr>
          <w:rFonts w:ascii="Verdana" w:hAnsi="Verdana"/>
          <w:bCs/>
          <w:iCs/>
          <w:sz w:val="20"/>
          <w:szCs w:val="20"/>
        </w:rPr>
        <w:t>Matrikkelbrev inntil 10 sider:         Kr. 175</w:t>
      </w:r>
    </w:p>
    <w:p w14:paraId="3C63C9F8" w14:textId="77777777" w:rsidR="001F35FA" w:rsidRPr="009A57A5" w:rsidRDefault="001F35FA" w:rsidP="001F35FA">
      <w:pPr>
        <w:pStyle w:val="NormalWeb"/>
        <w:rPr>
          <w:rFonts w:ascii="Verdana" w:hAnsi="Verdana"/>
          <w:bCs/>
          <w:iCs/>
          <w:sz w:val="20"/>
          <w:szCs w:val="20"/>
        </w:rPr>
      </w:pPr>
      <w:r w:rsidRPr="009A57A5">
        <w:rPr>
          <w:rFonts w:ascii="Verdana" w:hAnsi="Verdana"/>
          <w:bCs/>
          <w:iCs/>
          <w:sz w:val="20"/>
          <w:szCs w:val="20"/>
        </w:rPr>
        <w:t>Matrikkelbrev over 10 sider:          Kr. 350</w:t>
      </w:r>
    </w:p>
    <w:p w14:paraId="5B47F108" w14:textId="4BE85B03" w:rsidR="001F35FA" w:rsidRPr="002F1866" w:rsidRDefault="001F35FA" w:rsidP="002F1866">
      <w:pPr>
        <w:rPr>
          <w:rFonts w:ascii="Arial" w:hAnsi="Arial" w:cs="Arial"/>
          <w:b/>
          <w:i/>
          <w:sz w:val="28"/>
        </w:rPr>
      </w:pPr>
      <w:bookmarkStart w:id="480" w:name="_Toc276444679"/>
      <w:bookmarkStart w:id="481" w:name="_Toc500765285"/>
      <w:r w:rsidRPr="002F1866">
        <w:rPr>
          <w:rFonts w:ascii="Arial" w:hAnsi="Arial" w:cs="Arial"/>
          <w:b/>
          <w:i/>
          <w:sz w:val="28"/>
        </w:rPr>
        <w:lastRenderedPageBreak/>
        <w:t>1.11 Betalingsbestemmelser</w:t>
      </w:r>
      <w:bookmarkEnd w:id="480"/>
      <w:bookmarkEnd w:id="481"/>
    </w:p>
    <w:p w14:paraId="71F693C0" w14:textId="46766418" w:rsidR="001F35FA"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Gebyret kan innkreves forskuddsvis. Betalingen skjer etter gjeldende regulativ på rekvisisjonstidspunktet. Ved omfattende grensemerking kan merkemateriellet beregnes særskilt. Merverdiavgift beregnes ikke, jfr. Ska</w:t>
      </w:r>
      <w:r w:rsidR="002007C8">
        <w:rPr>
          <w:rFonts w:ascii="Verdana" w:hAnsi="Verdana"/>
          <w:sz w:val="20"/>
          <w:szCs w:val="20"/>
        </w:rPr>
        <w:t>ttedirektørens rundskriv av 6. m</w:t>
      </w:r>
      <w:r w:rsidRPr="009A57A5">
        <w:rPr>
          <w:rFonts w:ascii="Verdana" w:hAnsi="Verdana"/>
          <w:sz w:val="20"/>
          <w:szCs w:val="20"/>
        </w:rPr>
        <w:t>ars 1970. </w:t>
      </w:r>
    </w:p>
    <w:p w14:paraId="75ABCD0C" w14:textId="77777777" w:rsidR="002F1866" w:rsidRPr="009A57A5" w:rsidRDefault="002F1866" w:rsidP="001F35FA">
      <w:pPr>
        <w:pStyle w:val="NormalWeb"/>
        <w:spacing w:before="0" w:beforeAutospacing="0" w:after="0" w:afterAutospacing="0"/>
        <w:rPr>
          <w:rFonts w:ascii="Verdana" w:hAnsi="Verdana"/>
          <w:sz w:val="20"/>
        </w:rPr>
      </w:pPr>
    </w:p>
    <w:p w14:paraId="1B8F1068" w14:textId="77777777" w:rsidR="001F35FA" w:rsidRPr="009A57A5" w:rsidRDefault="001F35FA" w:rsidP="001F35FA">
      <w:pPr>
        <w:pStyle w:val="NormalWeb"/>
        <w:spacing w:before="0" w:beforeAutospacing="0" w:after="0" w:afterAutospacing="0"/>
        <w:rPr>
          <w:rFonts w:ascii="Verdana" w:hAnsi="Verdana"/>
          <w:b/>
          <w:bCs/>
          <w:i/>
          <w:iCs/>
          <w:sz w:val="20"/>
          <w:szCs w:val="20"/>
        </w:rPr>
      </w:pPr>
    </w:p>
    <w:p w14:paraId="5A752F96" w14:textId="5AE630BB" w:rsidR="001F35FA" w:rsidRPr="002F1866" w:rsidRDefault="001F35FA" w:rsidP="002F1866">
      <w:pPr>
        <w:rPr>
          <w:rFonts w:ascii="Arial" w:hAnsi="Arial" w:cs="Arial"/>
          <w:b/>
          <w:i/>
          <w:sz w:val="28"/>
        </w:rPr>
      </w:pPr>
      <w:bookmarkStart w:id="482" w:name="_Toc276444680"/>
      <w:bookmarkStart w:id="483" w:name="_Toc500765286"/>
      <w:r w:rsidRPr="002F1866">
        <w:rPr>
          <w:rFonts w:ascii="Arial" w:hAnsi="Arial" w:cs="Arial"/>
          <w:b/>
          <w:i/>
          <w:sz w:val="28"/>
        </w:rPr>
        <w:t>1.12 Beregning av gebyrer</w:t>
      </w:r>
      <w:bookmarkEnd w:id="482"/>
      <w:bookmarkEnd w:id="483"/>
    </w:p>
    <w:p w14:paraId="4FA05F1C" w14:textId="77777777" w:rsidR="001F35FA"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Gebyrer</w:t>
      </w:r>
      <w:r w:rsidRPr="009A57A5">
        <w:rPr>
          <w:rFonts w:ascii="Verdana" w:hAnsi="Verdana"/>
          <w:sz w:val="20"/>
        </w:rPr>
        <w:t xml:space="preserve"> </w:t>
      </w:r>
      <w:r w:rsidRPr="009A57A5">
        <w:rPr>
          <w:rFonts w:ascii="Verdana" w:hAnsi="Verdana"/>
          <w:sz w:val="20"/>
          <w:szCs w:val="20"/>
        </w:rPr>
        <w:t>skal beregnes etter rimeligste måte, og er ikke momspliktige. Hvis gebyrregulativet gir åpenbart urimelige resultater, kan kommunen fastsette skjønnsmessige beløp. </w:t>
      </w:r>
    </w:p>
    <w:p w14:paraId="46EABEB1" w14:textId="77777777" w:rsidR="002007C8" w:rsidRPr="009A57A5" w:rsidRDefault="002007C8" w:rsidP="001F35FA">
      <w:pPr>
        <w:pStyle w:val="NormalWeb"/>
        <w:spacing w:before="0" w:beforeAutospacing="0" w:after="0" w:afterAutospacing="0"/>
        <w:rPr>
          <w:rFonts w:ascii="Verdana" w:hAnsi="Verdana"/>
          <w:i/>
          <w:iCs/>
          <w:sz w:val="20"/>
          <w:szCs w:val="20"/>
        </w:rPr>
      </w:pPr>
    </w:p>
    <w:p w14:paraId="566DA650" w14:textId="77777777" w:rsidR="001F35FA" w:rsidRPr="009A57A5" w:rsidRDefault="001F35FA" w:rsidP="001F35FA">
      <w:pPr>
        <w:pStyle w:val="NormalWeb"/>
        <w:spacing w:before="0" w:beforeAutospacing="0" w:after="0" w:afterAutospacing="0"/>
        <w:rPr>
          <w:rFonts w:ascii="Verdana" w:hAnsi="Verdana"/>
          <w:i/>
          <w:iCs/>
          <w:sz w:val="20"/>
          <w:szCs w:val="20"/>
        </w:rPr>
      </w:pPr>
    </w:p>
    <w:p w14:paraId="47922F8B" w14:textId="77777777" w:rsidR="001F35FA" w:rsidRPr="001F35FA" w:rsidRDefault="001F35FA" w:rsidP="001F35FA">
      <w:pPr>
        <w:rPr>
          <w:rFonts w:ascii="Arial" w:hAnsi="Arial" w:cs="Arial"/>
          <w:b/>
          <w:i/>
          <w:sz w:val="32"/>
        </w:rPr>
      </w:pPr>
      <w:bookmarkStart w:id="484" w:name="_Toc276444681"/>
      <w:bookmarkStart w:id="485" w:name="_Toc500765287"/>
      <w:r w:rsidRPr="001F35FA">
        <w:rPr>
          <w:rFonts w:ascii="Arial" w:hAnsi="Arial" w:cs="Arial"/>
          <w:b/>
          <w:i/>
          <w:sz w:val="32"/>
        </w:rPr>
        <w:t>2. Byggesaker</w:t>
      </w:r>
      <w:bookmarkEnd w:id="484"/>
      <w:bookmarkEnd w:id="485"/>
      <w:r w:rsidRPr="001F35FA">
        <w:rPr>
          <w:rFonts w:ascii="Arial" w:hAnsi="Arial" w:cs="Arial"/>
          <w:b/>
          <w:i/>
          <w:sz w:val="32"/>
        </w:rPr>
        <w:t xml:space="preserve"> </w:t>
      </w:r>
    </w:p>
    <w:p w14:paraId="4E36B13A" w14:textId="77777777" w:rsidR="001F35FA" w:rsidRPr="009A57A5" w:rsidRDefault="001F35FA" w:rsidP="001F35FA"/>
    <w:p w14:paraId="2339CDB9" w14:textId="77777777" w:rsidR="001F35FA" w:rsidRPr="00CE1951" w:rsidRDefault="001F35FA" w:rsidP="001F35FA">
      <w:pPr>
        <w:rPr>
          <w:rFonts w:ascii="Verdana" w:hAnsi="Verdana"/>
          <w:sz w:val="20"/>
        </w:rPr>
      </w:pPr>
      <w:r w:rsidRPr="00CE1951">
        <w:rPr>
          <w:rFonts w:ascii="Verdana" w:hAnsi="Verdana"/>
          <w:sz w:val="20"/>
        </w:rPr>
        <w:t xml:space="preserve">Kommunen kan redusere gebyr som er åpenbart urimelig i forhold til det arbeid og de kostnader kommunen har hatt med saken. Gebyrfastsettelsen i den enkelte sak kan ikke påklages, da den kun er oppfølging av regulativet. Kommunens avgjørelse av søknad om reduksjon av gebyr kan påklages. </w:t>
      </w:r>
    </w:p>
    <w:p w14:paraId="7B95E8E7" w14:textId="77777777" w:rsidR="001F35FA" w:rsidRPr="00CE1951" w:rsidRDefault="001F35FA" w:rsidP="001F35FA">
      <w:pPr>
        <w:rPr>
          <w:rFonts w:ascii="Verdana" w:hAnsi="Verdana"/>
          <w:sz w:val="20"/>
        </w:rPr>
      </w:pPr>
    </w:p>
    <w:p w14:paraId="4114D6AF" w14:textId="77777777" w:rsidR="001F35FA" w:rsidRPr="00CE1951" w:rsidRDefault="001F35FA" w:rsidP="001F35FA">
      <w:pPr>
        <w:rPr>
          <w:rFonts w:ascii="Verdana" w:hAnsi="Verdana"/>
          <w:sz w:val="20"/>
        </w:rPr>
      </w:pPr>
      <w:r w:rsidRPr="00CE1951">
        <w:rPr>
          <w:rFonts w:ascii="Verdana" w:hAnsi="Verdana"/>
          <w:sz w:val="20"/>
        </w:rPr>
        <w:t xml:space="preserve">Av byggesaksgebyret skal ca. 10 % dekke kostnadene med tilsyn, jfr. Pbl § 33-1. </w:t>
      </w:r>
    </w:p>
    <w:p w14:paraId="577CDFA6" w14:textId="77777777" w:rsidR="001F35FA" w:rsidRPr="00CE1951" w:rsidRDefault="001F35FA" w:rsidP="001F35FA">
      <w:pPr>
        <w:rPr>
          <w:rFonts w:ascii="Verdana" w:hAnsi="Verdana"/>
          <w:sz w:val="20"/>
        </w:rPr>
      </w:pPr>
    </w:p>
    <w:p w14:paraId="6C9CC89B" w14:textId="77777777" w:rsidR="001F35FA" w:rsidRPr="00CE1951" w:rsidRDefault="001F35FA" w:rsidP="001F35FA">
      <w:pPr>
        <w:rPr>
          <w:rFonts w:ascii="Verdana" w:hAnsi="Verdana"/>
          <w:sz w:val="20"/>
        </w:rPr>
      </w:pPr>
      <w:r w:rsidRPr="00CE1951">
        <w:rPr>
          <w:rFonts w:ascii="Verdana" w:hAnsi="Verdana"/>
          <w:sz w:val="20"/>
        </w:rPr>
        <w:t>Fakturering av gebyr for ferdigattest gjøres samtidig som gebyr for byggesak sendes ut.</w:t>
      </w:r>
    </w:p>
    <w:p w14:paraId="55C8D253" w14:textId="77777777" w:rsidR="001F35FA" w:rsidRPr="00CE1951" w:rsidRDefault="001F35FA" w:rsidP="001F35FA">
      <w:pPr>
        <w:rPr>
          <w:rFonts w:ascii="Verdana" w:hAnsi="Verdana"/>
          <w:sz w:val="20"/>
        </w:rPr>
      </w:pPr>
      <w:r w:rsidRPr="00CE1951">
        <w:rPr>
          <w:rFonts w:ascii="Verdana" w:hAnsi="Verdana"/>
          <w:sz w:val="20"/>
        </w:rPr>
        <w:t xml:space="preserve">Lag og foreninger kan få 30 % gebyrreduksjon. </w:t>
      </w:r>
    </w:p>
    <w:p w14:paraId="1439A946" w14:textId="77777777" w:rsidR="001F35FA" w:rsidRPr="00CE1951" w:rsidRDefault="001F35FA" w:rsidP="001F35FA">
      <w:pPr>
        <w:rPr>
          <w:rFonts w:ascii="Verdana" w:hAnsi="Verdana"/>
          <w:sz w:val="20"/>
        </w:rPr>
      </w:pPr>
    </w:p>
    <w:p w14:paraId="031FA439" w14:textId="77777777" w:rsidR="001F35FA" w:rsidRPr="00CE1951" w:rsidRDefault="001F35FA" w:rsidP="001F35FA">
      <w:pPr>
        <w:rPr>
          <w:rFonts w:ascii="Verdana" w:hAnsi="Verdana"/>
          <w:sz w:val="20"/>
        </w:rPr>
      </w:pPr>
      <w:r w:rsidRPr="00CE1951">
        <w:rPr>
          <w:rFonts w:ascii="Verdana" w:hAnsi="Verdana"/>
          <w:sz w:val="20"/>
        </w:rPr>
        <w:t xml:space="preserve">I saker der gebyr beregnes etter medgått tid, settes timesatsen til </w:t>
      </w:r>
      <w:r w:rsidRPr="00CE1951">
        <w:rPr>
          <w:rFonts w:ascii="Verdana" w:hAnsi="Verdana"/>
          <w:color w:val="0070C0"/>
          <w:sz w:val="20"/>
        </w:rPr>
        <w:t>1140</w:t>
      </w:r>
      <w:r w:rsidRPr="00CE1951">
        <w:rPr>
          <w:rFonts w:ascii="Verdana" w:hAnsi="Verdana"/>
          <w:sz w:val="20"/>
        </w:rPr>
        <w:t xml:space="preserve"> kr/time.</w:t>
      </w:r>
    </w:p>
    <w:p w14:paraId="6FEBBE40" w14:textId="77777777" w:rsidR="001F35FA" w:rsidRPr="00CE1951" w:rsidRDefault="001F35FA" w:rsidP="001F35FA">
      <w:pPr>
        <w:rPr>
          <w:rFonts w:ascii="Verdana" w:hAnsi="Verdana"/>
          <w:sz w:val="20"/>
        </w:rPr>
      </w:pPr>
    </w:p>
    <w:p w14:paraId="41EE8926" w14:textId="77777777" w:rsidR="001F35FA" w:rsidRPr="00CE1951" w:rsidRDefault="001F35FA" w:rsidP="001F35FA">
      <w:pPr>
        <w:rPr>
          <w:rFonts w:ascii="Verdana" w:hAnsi="Verdana"/>
          <w:sz w:val="20"/>
        </w:rPr>
      </w:pPr>
      <w:r w:rsidRPr="00CE1951">
        <w:rPr>
          <w:rFonts w:ascii="Verdana" w:hAnsi="Verdana"/>
          <w:sz w:val="20"/>
        </w:rPr>
        <w:t xml:space="preserve">Gebyrregulativet for 2019 revidert i forhold til oppsett 2018. </w:t>
      </w:r>
    </w:p>
    <w:p w14:paraId="771056C9" w14:textId="77777777" w:rsidR="001F35FA" w:rsidRPr="009A57A5" w:rsidRDefault="001F35FA" w:rsidP="001F35FA"/>
    <w:tbl>
      <w:tblPr>
        <w:tblW w:w="5116" w:type="pct"/>
        <w:tblCellMar>
          <w:left w:w="0" w:type="dxa"/>
          <w:right w:w="0" w:type="dxa"/>
        </w:tblCellMar>
        <w:tblLook w:val="04A0" w:firstRow="1" w:lastRow="0" w:firstColumn="1" w:lastColumn="0" w:noHBand="0" w:noVBand="1"/>
      </w:tblPr>
      <w:tblGrid>
        <w:gridCol w:w="1276"/>
        <w:gridCol w:w="5814"/>
        <w:gridCol w:w="1186"/>
        <w:gridCol w:w="1150"/>
      </w:tblGrid>
      <w:tr w:rsidR="001F35FA" w:rsidRPr="009A57A5" w14:paraId="78973815" w14:textId="77777777" w:rsidTr="0095179E">
        <w:tc>
          <w:tcPr>
            <w:tcW w:w="677" w:type="pct"/>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48DE5102" w14:textId="77777777" w:rsidR="001F35FA" w:rsidRPr="009A57A5" w:rsidRDefault="001F35FA" w:rsidP="00034E02">
            <w:pPr>
              <w:rPr>
                <w:rFonts w:eastAsia="Calibri"/>
              </w:rPr>
            </w:pPr>
          </w:p>
        </w:tc>
        <w:tc>
          <w:tcPr>
            <w:tcW w:w="3084" w:type="pct"/>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tcPr>
          <w:p w14:paraId="13D69A76" w14:textId="77777777" w:rsidR="001F35FA" w:rsidRPr="009A57A5" w:rsidRDefault="001F35FA" w:rsidP="00034E02">
            <w:pPr>
              <w:rPr>
                <w:rFonts w:eastAsia="Calibri"/>
              </w:rPr>
            </w:pPr>
          </w:p>
        </w:tc>
        <w:tc>
          <w:tcPr>
            <w:tcW w:w="629" w:type="pct"/>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2AF06774" w14:textId="77777777" w:rsidR="001F35FA" w:rsidRPr="00734D7D" w:rsidRDefault="001F35FA" w:rsidP="0095179E">
            <w:pPr>
              <w:jc w:val="right"/>
            </w:pPr>
            <w:r w:rsidRPr="00734D7D">
              <w:t>Sats 2018</w:t>
            </w:r>
          </w:p>
        </w:tc>
        <w:tc>
          <w:tcPr>
            <w:tcW w:w="610" w:type="pct"/>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63BD84A9" w14:textId="77777777" w:rsidR="001F35FA" w:rsidRPr="009A57A5" w:rsidRDefault="001F35FA" w:rsidP="00034E02">
            <w:pPr>
              <w:jc w:val="right"/>
              <w:rPr>
                <w:rFonts w:eastAsia="Calibri"/>
              </w:rPr>
            </w:pPr>
            <w:r w:rsidRPr="009A57A5">
              <w:rPr>
                <w:rFonts w:ascii="Verdana" w:hAnsi="Verdana"/>
                <w:i/>
                <w:iCs/>
                <w:sz w:val="20"/>
                <w:szCs w:val="20"/>
              </w:rPr>
              <w:t>Sats 201</w:t>
            </w:r>
            <w:r>
              <w:rPr>
                <w:rFonts w:ascii="Verdana" w:hAnsi="Verdana"/>
                <w:i/>
                <w:iCs/>
                <w:sz w:val="20"/>
                <w:szCs w:val="20"/>
              </w:rPr>
              <w:t>9</w:t>
            </w:r>
          </w:p>
        </w:tc>
      </w:tr>
      <w:tr w:rsidR="001F35FA" w:rsidRPr="009A57A5" w14:paraId="1597D039"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C4F8506"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1AF19B5" w14:textId="77777777" w:rsidR="001F35FA" w:rsidRPr="009A57A5" w:rsidRDefault="001F35FA" w:rsidP="00034E02">
            <w:pPr>
              <w:rPr>
                <w:rFonts w:eastAsia="Calibri"/>
              </w:rPr>
            </w:pPr>
            <w:r w:rsidRPr="009A57A5">
              <w:t>Nabolister og situasjonskart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57A2F7C" w14:textId="77777777" w:rsidR="001F35FA" w:rsidRPr="00734D7D" w:rsidRDefault="001F35FA" w:rsidP="0095179E">
            <w:pPr>
              <w:jc w:val="right"/>
            </w:pPr>
            <w:r w:rsidRPr="00734D7D">
              <w:t>424</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B7C961E" w14:textId="77777777" w:rsidR="001F35FA" w:rsidRPr="00B70896" w:rsidRDefault="001F35FA" w:rsidP="00034E02">
            <w:pPr>
              <w:jc w:val="right"/>
              <w:rPr>
                <w:rFonts w:eastAsia="Calibri"/>
                <w:color w:val="0070C0"/>
              </w:rPr>
            </w:pPr>
            <w:r w:rsidRPr="00B70896">
              <w:rPr>
                <w:color w:val="0070C0"/>
              </w:rPr>
              <w:t>440</w:t>
            </w:r>
          </w:p>
        </w:tc>
      </w:tr>
      <w:tr w:rsidR="001F35FA" w:rsidRPr="009A57A5" w14:paraId="7E444343"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C1BCD94"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1AAB3C8" w14:textId="77777777" w:rsidR="001F35FA" w:rsidRPr="009A57A5" w:rsidRDefault="001F35FA" w:rsidP="00034E02">
            <w:pPr>
              <w:rPr>
                <w:rFonts w:eastAsia="Calibri"/>
                <w:b/>
                <w:bCs/>
              </w:rPr>
            </w:pPr>
            <w:r w:rsidRPr="009A57A5">
              <w:rPr>
                <w:b/>
                <w:bCs/>
              </w:rPr>
              <w:t xml:space="preserve">Mangelfulle søknader </w:t>
            </w:r>
          </w:p>
          <w:p w14:paraId="1CBFD3A7" w14:textId="77777777" w:rsidR="001F35FA" w:rsidRPr="009A57A5" w:rsidRDefault="001F35FA" w:rsidP="00034E02">
            <w:pPr>
              <w:rPr>
                <w:rFonts w:eastAsia="Calibri"/>
              </w:rPr>
            </w:pPr>
            <w:r w:rsidRPr="009A57A5">
              <w:t>Ved behandling av saker der innsendt dokumentasjon er mangelfull eller feilaktig, beregnes et tilleggsgebyr etter medgått tid inntil saken er komplett.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62778E6" w14:textId="77777777" w:rsidR="001F35FA" w:rsidRPr="00734D7D" w:rsidRDefault="001F35FA" w:rsidP="0095179E">
            <w:pPr>
              <w:jc w:val="right"/>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3355D11E" w14:textId="77777777" w:rsidR="001F35FA" w:rsidRPr="00B70896" w:rsidRDefault="001F35FA" w:rsidP="00034E02">
            <w:pPr>
              <w:jc w:val="right"/>
              <w:rPr>
                <w:rFonts w:eastAsia="Calibri"/>
                <w:color w:val="0070C0"/>
              </w:rPr>
            </w:pPr>
          </w:p>
        </w:tc>
      </w:tr>
      <w:tr w:rsidR="001F35FA" w:rsidRPr="009A57A5" w14:paraId="775B0144"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1BD5599A"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2DB30F3" w14:textId="77777777" w:rsidR="001F35FA" w:rsidRPr="009A57A5" w:rsidRDefault="001F35FA" w:rsidP="00034E02">
            <w:pPr>
              <w:rPr>
                <w:rFonts w:eastAsia="Calibri"/>
              </w:rPr>
            </w:pPr>
            <w:r w:rsidRPr="009A57A5">
              <w:t>Dersom det er ønskelig med befaring, faktureres det etter medgått tid.</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DF1C979" w14:textId="77777777" w:rsidR="001F35FA" w:rsidRPr="00734D7D" w:rsidRDefault="001F35FA" w:rsidP="0095179E">
            <w:pPr>
              <w:jc w:val="right"/>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FCAEFB7" w14:textId="77777777" w:rsidR="001F35FA" w:rsidRPr="00B70896" w:rsidRDefault="001F35FA" w:rsidP="00034E02">
            <w:pPr>
              <w:jc w:val="right"/>
              <w:rPr>
                <w:rFonts w:eastAsia="Calibri"/>
                <w:color w:val="0070C0"/>
              </w:rPr>
            </w:pPr>
          </w:p>
        </w:tc>
      </w:tr>
      <w:tr w:rsidR="001F35FA" w:rsidRPr="009A57A5" w14:paraId="745F730B"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794C79F9" w14:textId="77777777" w:rsidR="001F35FA" w:rsidRPr="009A57A5" w:rsidRDefault="001F35FA" w:rsidP="00034E02">
            <w:pPr>
              <w:rPr>
                <w:rFonts w:eastAsia="Calibri"/>
              </w:rPr>
            </w:pPr>
            <w:r w:rsidRPr="009A57A5">
              <w:t>§ 20-1</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05F0316F" w14:textId="77777777" w:rsidR="001F35FA" w:rsidRPr="009A57A5" w:rsidRDefault="001F35FA" w:rsidP="00034E02">
            <w:pPr>
              <w:rPr>
                <w:rFonts w:eastAsia="Calibri"/>
              </w:rPr>
            </w:pPr>
            <w:r w:rsidRPr="009A57A5">
              <w:t>Tiltak som utløser søknadsplikt og som ikke er nevnt under, faktureres etter medgått tid f.eks</w:t>
            </w:r>
            <w:r>
              <w:t xml:space="preserve">. salgsvogn, moduler, korntørke, </w:t>
            </w:r>
            <w:r w:rsidRPr="004434D3">
              <w:t>anneks etc</w:t>
            </w:r>
            <w:r w:rsidRPr="009A57A5">
              <w: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AA5190F" w14:textId="77777777" w:rsidR="001F35FA" w:rsidRPr="00734D7D" w:rsidRDefault="001F35FA" w:rsidP="0095179E">
            <w:pPr>
              <w:jc w:val="right"/>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ABF34F5" w14:textId="77777777" w:rsidR="001F35FA" w:rsidRPr="00B70896" w:rsidRDefault="001F35FA" w:rsidP="00034E02">
            <w:pPr>
              <w:jc w:val="right"/>
              <w:rPr>
                <w:rFonts w:eastAsia="Calibri"/>
                <w:color w:val="0070C0"/>
              </w:rPr>
            </w:pPr>
          </w:p>
        </w:tc>
      </w:tr>
      <w:tr w:rsidR="001F35FA" w:rsidRPr="009A57A5" w14:paraId="2CC37B38"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0CCD573F" w14:textId="77777777" w:rsidR="001F35FA" w:rsidRPr="009A57A5" w:rsidRDefault="001F35FA" w:rsidP="00034E02">
            <w:pPr>
              <w:rPr>
                <w:rFonts w:eastAsia="Calibri"/>
              </w:rPr>
            </w:pPr>
            <w:r w:rsidRPr="006443A3">
              <w:t>§ 20-4</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C98D518" w14:textId="77777777" w:rsidR="001F35FA" w:rsidRPr="009A57A5" w:rsidRDefault="001F35FA" w:rsidP="00034E02">
            <w:pPr>
              <w:rPr>
                <w:rFonts w:eastAsia="Calibri"/>
              </w:rPr>
            </w:pPr>
            <w:r w:rsidRPr="009A57A5">
              <w:t>Garasjer, uthus, lager, driftsbygninger og konstruksjoner i landbruket       </w:t>
            </w:r>
            <w:r>
              <w:t xml:space="preserve">                                           </w:t>
            </w:r>
            <w:r w:rsidRPr="009A57A5">
              <w:t>        inntil 70 m</w:t>
            </w:r>
            <w:r w:rsidRPr="009A57A5">
              <w:rPr>
                <w:vertAlign w:val="superscript"/>
              </w:rPr>
              <w:t>2</w:t>
            </w:r>
            <w:r w:rsidRPr="009A57A5">
              <w:t xml:space="preserve"> </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E33BEF4" w14:textId="77777777" w:rsidR="001F35FA" w:rsidRPr="00734D7D" w:rsidRDefault="001F35FA" w:rsidP="0095179E">
            <w:pPr>
              <w:jc w:val="right"/>
            </w:pPr>
            <w:r w:rsidRPr="00734D7D">
              <w:t>5 905</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2316A30" w14:textId="77777777" w:rsidR="001F35FA" w:rsidRPr="00B70896" w:rsidRDefault="001F35FA" w:rsidP="00034E02">
            <w:pPr>
              <w:jc w:val="right"/>
              <w:rPr>
                <w:rFonts w:eastAsia="Calibri"/>
                <w:color w:val="0070C0"/>
              </w:rPr>
            </w:pPr>
            <w:r w:rsidRPr="00B70896">
              <w:rPr>
                <w:color w:val="0070C0"/>
              </w:rPr>
              <w:t>6 112</w:t>
            </w:r>
          </w:p>
        </w:tc>
      </w:tr>
      <w:tr w:rsidR="001F35FA" w:rsidRPr="009A57A5" w14:paraId="2FE279F2"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25AEDA1" w14:textId="77777777" w:rsidR="001F35FA" w:rsidRPr="009A57A5" w:rsidRDefault="001F35FA" w:rsidP="00034E02">
            <w:pPr>
              <w:rPr>
                <w:rFonts w:eastAsia="Calibri"/>
              </w:rPr>
            </w:pPr>
            <w:r w:rsidRPr="009A57A5">
              <w:t>§ 20-4</w:t>
            </w:r>
          </w:p>
          <w:p w14:paraId="555B34F8"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70BF51F" w14:textId="77777777" w:rsidR="001F35FA" w:rsidRPr="009A57A5" w:rsidRDefault="001F35FA" w:rsidP="00034E02">
            <w:pPr>
              <w:rPr>
                <w:rFonts w:eastAsia="Calibri"/>
              </w:rPr>
            </w:pPr>
            <w:r w:rsidRPr="009A57A5">
              <w:t xml:space="preserve">Driftsbygninger, konstruksjoner i landbruket,    </w:t>
            </w:r>
          </w:p>
          <w:p w14:paraId="10C776BD" w14:textId="77777777" w:rsidR="001F35FA" w:rsidRPr="004434D3" w:rsidRDefault="001F35FA" w:rsidP="00034E02">
            <w:r w:rsidRPr="004434D3">
              <w:t>Garasje/uthus/ lager                                             70-200 m</w:t>
            </w:r>
            <w:r w:rsidRPr="004434D3">
              <w:rPr>
                <w:vertAlign w:val="superscript"/>
              </w:rPr>
              <w:t>2</w:t>
            </w:r>
          </w:p>
          <w:p w14:paraId="4F22E748" w14:textId="77777777" w:rsidR="001F35FA" w:rsidRPr="004434D3" w:rsidRDefault="001F35FA" w:rsidP="00034E02">
            <w:r w:rsidRPr="004434D3">
              <w:t>Driftsbygninger   200-1000 m</w:t>
            </w:r>
            <w:r w:rsidRPr="004434D3">
              <w:rPr>
                <w:vertAlign w:val="superscript"/>
              </w:rPr>
              <w:t>2</w:t>
            </w:r>
            <w:r w:rsidRPr="004434D3">
              <w:t xml:space="preserve">                 engangsgebyr på         </w:t>
            </w:r>
          </w:p>
          <w:p w14:paraId="090F9EF5" w14:textId="77777777" w:rsidR="001F35FA" w:rsidRPr="005C2A5B" w:rsidRDefault="001F35FA" w:rsidP="00034E02">
            <w:pPr>
              <w:rPr>
                <w:rFonts w:eastAsia="Calibri"/>
                <w:color w:val="FF0000"/>
              </w:rPr>
            </w:pPr>
            <w:r w:rsidRPr="004434D3">
              <w:rPr>
                <w:rFonts w:eastAsia="Calibri"/>
              </w:rPr>
              <w:t>Deretter 10 kr/m2  BRA</w:t>
            </w:r>
            <w:r w:rsidRPr="005C2A5B">
              <w:rPr>
                <w:rFonts w:eastAsia="Calibri"/>
                <w:color w:val="FF0000"/>
              </w:rPr>
              <w:t xml:space="preserve">    </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3751E2C3" w14:textId="77777777" w:rsidR="001F35FA" w:rsidRPr="009A57A5" w:rsidRDefault="001F35FA" w:rsidP="0095179E">
            <w:pPr>
              <w:jc w:val="right"/>
              <w:rPr>
                <w:rFonts w:eastAsia="Calibri"/>
              </w:rPr>
            </w:pPr>
          </w:p>
          <w:p w14:paraId="5B7530CC" w14:textId="77777777" w:rsidR="001F35FA" w:rsidRPr="009A57A5" w:rsidRDefault="001F35FA" w:rsidP="0095179E">
            <w:pPr>
              <w:jc w:val="right"/>
            </w:pPr>
            <w:r w:rsidRPr="009A57A5">
              <w:t>6 511</w:t>
            </w:r>
          </w:p>
          <w:p w14:paraId="39DDF9C5" w14:textId="77777777" w:rsidR="001F35FA" w:rsidRPr="009A57A5" w:rsidRDefault="001F35FA" w:rsidP="0095179E">
            <w:pPr>
              <w:jc w:val="right"/>
              <w:rPr>
                <w:rFonts w:eastAsia="Calibri"/>
              </w:rPr>
            </w:pPr>
            <w:r w:rsidRPr="009A57A5">
              <w:t>10 350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3C3D77B" w14:textId="77777777" w:rsidR="001F35FA" w:rsidRPr="00B70896" w:rsidRDefault="001F35FA" w:rsidP="00034E02">
            <w:pPr>
              <w:rPr>
                <w:rFonts w:eastAsia="Calibri"/>
                <w:color w:val="0070C0"/>
              </w:rPr>
            </w:pPr>
          </w:p>
          <w:p w14:paraId="5B2E4626" w14:textId="77777777" w:rsidR="001F35FA" w:rsidRPr="00B70896" w:rsidRDefault="001F35FA" w:rsidP="00034E02">
            <w:pPr>
              <w:jc w:val="right"/>
              <w:rPr>
                <w:color w:val="0070C0"/>
              </w:rPr>
            </w:pPr>
            <w:r w:rsidRPr="00B70896">
              <w:rPr>
                <w:color w:val="0070C0"/>
              </w:rPr>
              <w:t>6 739</w:t>
            </w:r>
          </w:p>
          <w:p w14:paraId="1946100D" w14:textId="77777777" w:rsidR="001F35FA" w:rsidRPr="00B70896" w:rsidRDefault="001F35FA" w:rsidP="00034E02">
            <w:pPr>
              <w:jc w:val="right"/>
              <w:rPr>
                <w:rFonts w:eastAsia="Calibri"/>
                <w:color w:val="0070C0"/>
              </w:rPr>
            </w:pPr>
            <w:r w:rsidRPr="00B70896">
              <w:rPr>
                <w:color w:val="0070C0"/>
              </w:rPr>
              <w:t>10 712</w:t>
            </w:r>
          </w:p>
        </w:tc>
      </w:tr>
      <w:tr w:rsidR="001F35FA" w:rsidRPr="009A57A5" w14:paraId="2614E456" w14:textId="77777777" w:rsidTr="0095179E">
        <w:trPr>
          <w:trHeight w:val="326"/>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1E6D0DBC"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8B4B073" w14:textId="77777777" w:rsidR="001F35FA" w:rsidRPr="009A57A5" w:rsidRDefault="001F35FA" w:rsidP="00034E02">
            <w:pPr>
              <w:rPr>
                <w:rFonts w:eastAsia="Calibri"/>
              </w:rPr>
            </w:pPr>
            <w:r w:rsidRPr="009A57A5">
              <w:t>Enebolig/hytte/fritidsbolig</w:t>
            </w:r>
          </w:p>
          <w:p w14:paraId="26E20CBD" w14:textId="77777777" w:rsidR="001F35FA" w:rsidRPr="009A57A5" w:rsidRDefault="001F35FA" w:rsidP="00034E02">
            <w:pPr>
              <w:rPr>
                <w:rFonts w:eastAsia="Calibri"/>
              </w:rPr>
            </w:pPr>
            <w:r w:rsidRPr="009A57A5">
              <w:t>Enebolig m/utleiedel</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90F63C9" w14:textId="77777777" w:rsidR="001F35FA" w:rsidRPr="009A57A5" w:rsidRDefault="001F35FA" w:rsidP="0095179E">
            <w:pPr>
              <w:jc w:val="right"/>
              <w:rPr>
                <w:rFonts w:eastAsia="Calibri"/>
              </w:rPr>
            </w:pPr>
            <w:r w:rsidRPr="009A57A5">
              <w:t>17 487</w:t>
            </w:r>
          </w:p>
          <w:p w14:paraId="6E73E78A" w14:textId="77777777" w:rsidR="001F35FA" w:rsidRPr="009A57A5" w:rsidRDefault="001F35FA" w:rsidP="0095179E">
            <w:pPr>
              <w:jc w:val="right"/>
              <w:rPr>
                <w:rFonts w:eastAsia="Calibri"/>
              </w:rPr>
            </w:pPr>
            <w:r w:rsidRPr="009A57A5">
              <w:t>22 734</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F868AF2" w14:textId="77777777" w:rsidR="001F35FA" w:rsidRPr="00B70896" w:rsidRDefault="001F35FA" w:rsidP="00034E02">
            <w:pPr>
              <w:jc w:val="right"/>
              <w:rPr>
                <w:rFonts w:eastAsia="Calibri"/>
                <w:color w:val="0070C0"/>
              </w:rPr>
            </w:pPr>
            <w:r w:rsidRPr="00B70896">
              <w:rPr>
                <w:color w:val="0070C0"/>
              </w:rPr>
              <w:t>18 100</w:t>
            </w:r>
          </w:p>
          <w:p w14:paraId="178D62D3" w14:textId="77777777" w:rsidR="001F35FA" w:rsidRPr="00B70896" w:rsidRDefault="001F35FA" w:rsidP="00034E02">
            <w:pPr>
              <w:jc w:val="right"/>
              <w:rPr>
                <w:rFonts w:eastAsia="Calibri"/>
                <w:color w:val="0070C0"/>
              </w:rPr>
            </w:pPr>
            <w:r w:rsidRPr="00B70896">
              <w:rPr>
                <w:color w:val="0070C0"/>
              </w:rPr>
              <w:t>23 550</w:t>
            </w:r>
          </w:p>
        </w:tc>
      </w:tr>
      <w:tr w:rsidR="001F35FA" w:rsidRPr="009A57A5" w14:paraId="72059D48"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0A888D1D"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39A4B28" w14:textId="77777777" w:rsidR="001F35FA" w:rsidRPr="009A57A5" w:rsidRDefault="001F35FA" w:rsidP="00034E02">
            <w:pPr>
              <w:rPr>
                <w:rFonts w:eastAsia="Calibri"/>
              </w:rPr>
            </w:pPr>
            <w:r w:rsidRPr="009A57A5">
              <w:t xml:space="preserve">Tomannsbolig </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1420B28" w14:textId="77777777" w:rsidR="001F35FA" w:rsidRPr="009A57A5" w:rsidRDefault="001F35FA" w:rsidP="0095179E">
            <w:pPr>
              <w:jc w:val="right"/>
              <w:rPr>
                <w:rFonts w:eastAsia="Calibri"/>
              </w:rPr>
            </w:pPr>
            <w:r w:rsidRPr="009A57A5">
              <w:t>25 691</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DB2DE44" w14:textId="77777777" w:rsidR="001F35FA" w:rsidRPr="00B70896" w:rsidRDefault="001F35FA" w:rsidP="00034E02">
            <w:pPr>
              <w:jc w:val="right"/>
              <w:rPr>
                <w:rFonts w:eastAsia="Calibri"/>
                <w:color w:val="0070C0"/>
              </w:rPr>
            </w:pPr>
            <w:r w:rsidRPr="00B70896">
              <w:rPr>
                <w:color w:val="0070C0"/>
              </w:rPr>
              <w:t>26 600</w:t>
            </w:r>
          </w:p>
        </w:tc>
      </w:tr>
      <w:tr w:rsidR="001F35FA" w:rsidRPr="009A57A5" w14:paraId="38639EF0"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5C6FD767"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9A77B2F" w14:textId="77777777" w:rsidR="001F35FA" w:rsidRPr="009A57A5" w:rsidRDefault="001F35FA" w:rsidP="00034E02">
            <w:pPr>
              <w:rPr>
                <w:rFonts w:eastAsia="Calibri"/>
              </w:rPr>
            </w:pPr>
            <w:r w:rsidRPr="009A57A5">
              <w:t>Tre- og firemannsbolig, pr leilighet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92DA213" w14:textId="77777777" w:rsidR="001F35FA" w:rsidRPr="009A57A5" w:rsidRDefault="001F35FA" w:rsidP="0095179E">
            <w:pPr>
              <w:jc w:val="right"/>
              <w:rPr>
                <w:rFonts w:eastAsia="Calibri"/>
              </w:rPr>
            </w:pPr>
            <w:r w:rsidRPr="009A57A5">
              <w:t>10 143</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6AF913D" w14:textId="77777777" w:rsidR="001F35FA" w:rsidRPr="00B70896" w:rsidRDefault="001F35FA" w:rsidP="00034E02">
            <w:pPr>
              <w:jc w:val="right"/>
              <w:rPr>
                <w:rFonts w:eastAsia="Calibri"/>
                <w:color w:val="0070C0"/>
              </w:rPr>
            </w:pPr>
            <w:r w:rsidRPr="00B70896">
              <w:rPr>
                <w:color w:val="0070C0"/>
              </w:rPr>
              <w:t>10 500</w:t>
            </w:r>
          </w:p>
        </w:tc>
      </w:tr>
      <w:tr w:rsidR="001F35FA" w:rsidRPr="009A57A5" w14:paraId="74E80FEF"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0D5257E" w14:textId="77777777" w:rsidR="001F35FA" w:rsidRPr="009A57A5" w:rsidRDefault="001F35FA" w:rsidP="00034E02">
            <w:pPr>
              <w:rPr>
                <w:rFonts w:eastAsia="Calibri"/>
                <w:strike/>
              </w:rPr>
            </w:pPr>
            <w:r w:rsidRPr="009A57A5">
              <w:lastRenderedPageBreak/>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C0C377A" w14:textId="77777777" w:rsidR="001F35FA" w:rsidRPr="009A57A5" w:rsidRDefault="001F35FA" w:rsidP="00034E02">
            <w:pPr>
              <w:rPr>
                <w:rFonts w:eastAsia="Calibri"/>
              </w:rPr>
            </w:pPr>
            <w:r w:rsidRPr="009A57A5">
              <w:t>Øvrige leilighetskompleks, pr. leilighet.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BB921F5" w14:textId="77777777" w:rsidR="001F35FA" w:rsidRPr="009A57A5" w:rsidRDefault="001F35FA" w:rsidP="0095179E">
            <w:pPr>
              <w:jc w:val="right"/>
              <w:rPr>
                <w:rFonts w:eastAsia="Calibri"/>
              </w:rPr>
            </w:pPr>
            <w:r w:rsidRPr="009A57A5">
              <w:t>8 511</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858775D" w14:textId="77777777" w:rsidR="001F35FA" w:rsidRPr="00B70896" w:rsidRDefault="001F35FA" w:rsidP="00034E02">
            <w:pPr>
              <w:jc w:val="right"/>
              <w:rPr>
                <w:rFonts w:eastAsia="Calibri"/>
                <w:color w:val="0070C0"/>
              </w:rPr>
            </w:pPr>
            <w:r w:rsidRPr="00B70896">
              <w:rPr>
                <w:color w:val="0070C0"/>
              </w:rPr>
              <w:t>8 810</w:t>
            </w:r>
          </w:p>
        </w:tc>
      </w:tr>
      <w:tr w:rsidR="001F35FA" w:rsidRPr="009A57A5" w14:paraId="057EB93B"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05B84C46"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0A52C411" w14:textId="77777777" w:rsidR="001F35FA" w:rsidRPr="004434D3" w:rsidRDefault="001F35FA" w:rsidP="00034E02">
            <w:pPr>
              <w:rPr>
                <w:rFonts w:eastAsia="Calibri"/>
              </w:rPr>
            </w:pPr>
            <w:r w:rsidRPr="004434D3">
              <w:t xml:space="preserve">Industri, kontor, forretningsbygg, serviceanlegg,  </w:t>
            </w:r>
          </w:p>
          <w:p w14:paraId="24388137" w14:textId="77777777" w:rsidR="001F35FA" w:rsidRPr="004434D3" w:rsidRDefault="001F35FA" w:rsidP="00034E02">
            <w:r w:rsidRPr="004434D3">
              <w:t>skole, barnehage, institusjoner, driftsbygninger i landbruket over 1</w:t>
            </w:r>
            <w:r>
              <w:t xml:space="preserve"> </w:t>
            </w:r>
            <w:r w:rsidRPr="004434D3">
              <w:t>000 m</w:t>
            </w:r>
            <w:r w:rsidRPr="004434D3">
              <w:rPr>
                <w:vertAlign w:val="superscript"/>
              </w:rPr>
              <w:t>2</w:t>
            </w:r>
            <w:r w:rsidRPr="004434D3">
              <w:t>, lager, mm engangsgebyr på        </w:t>
            </w:r>
          </w:p>
          <w:p w14:paraId="26C1E7EF" w14:textId="77777777" w:rsidR="001F35FA" w:rsidRPr="00FE17C1" w:rsidRDefault="001F35FA" w:rsidP="00034E02">
            <w:pPr>
              <w:rPr>
                <w:rFonts w:eastAsia="Calibri"/>
              </w:rPr>
            </w:pPr>
            <w:r w:rsidRPr="004434D3">
              <w:t>Deretter 10 kr/m</w:t>
            </w:r>
            <w:r w:rsidRPr="004434D3">
              <w:rPr>
                <w:vertAlign w:val="superscript"/>
              </w:rPr>
              <w:t>2</w:t>
            </w:r>
            <w:r w:rsidRPr="004434D3">
              <w:t>  BRA</w:t>
            </w:r>
            <w:r>
              <w:t>    </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7EB8434" w14:textId="77777777" w:rsidR="001F35FA" w:rsidRPr="009A57A5" w:rsidRDefault="001F35FA" w:rsidP="0095179E">
            <w:pPr>
              <w:jc w:val="right"/>
              <w:rPr>
                <w:rFonts w:eastAsia="Calibri"/>
              </w:rPr>
            </w:pPr>
          </w:p>
          <w:p w14:paraId="213BAA91" w14:textId="77777777" w:rsidR="001F35FA" w:rsidRDefault="001F35FA" w:rsidP="0095179E">
            <w:pPr>
              <w:jc w:val="right"/>
            </w:pPr>
          </w:p>
          <w:p w14:paraId="090B30E8" w14:textId="77777777" w:rsidR="001F35FA" w:rsidRPr="009A57A5" w:rsidRDefault="001F35FA" w:rsidP="0095179E">
            <w:pPr>
              <w:jc w:val="right"/>
              <w:rPr>
                <w:rFonts w:eastAsia="Calibri"/>
              </w:rPr>
            </w:pPr>
            <w:r w:rsidRPr="009A57A5">
              <w:t>25 000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D5FD88D" w14:textId="77777777" w:rsidR="001F35FA" w:rsidRPr="00B70896" w:rsidRDefault="001F35FA" w:rsidP="00034E02">
            <w:pPr>
              <w:jc w:val="right"/>
              <w:rPr>
                <w:rFonts w:eastAsia="Calibri"/>
                <w:color w:val="0070C0"/>
              </w:rPr>
            </w:pPr>
          </w:p>
          <w:p w14:paraId="31034967" w14:textId="77777777" w:rsidR="001F35FA" w:rsidRDefault="001F35FA" w:rsidP="00034E02">
            <w:pPr>
              <w:jc w:val="right"/>
              <w:rPr>
                <w:color w:val="0070C0"/>
              </w:rPr>
            </w:pPr>
          </w:p>
          <w:p w14:paraId="6623C663" w14:textId="77777777" w:rsidR="001F35FA" w:rsidRPr="00B70896" w:rsidRDefault="001F35FA" w:rsidP="00034E02">
            <w:pPr>
              <w:jc w:val="right"/>
              <w:rPr>
                <w:rFonts w:eastAsia="Calibri"/>
                <w:color w:val="0070C0"/>
              </w:rPr>
            </w:pPr>
            <w:r w:rsidRPr="00B70896">
              <w:rPr>
                <w:color w:val="0070C0"/>
              </w:rPr>
              <w:t>26 000</w:t>
            </w:r>
          </w:p>
        </w:tc>
      </w:tr>
      <w:tr w:rsidR="001F35FA" w:rsidRPr="009A57A5" w14:paraId="0B86CB04"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994CA2C"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0C1CED9A" w14:textId="77777777" w:rsidR="001F35FA" w:rsidRPr="009A57A5" w:rsidRDefault="001F35FA" w:rsidP="00034E02">
            <w:pPr>
              <w:rPr>
                <w:rFonts w:eastAsia="Calibri"/>
              </w:rPr>
            </w:pPr>
            <w:r w:rsidRPr="009A57A5">
              <w:t>Moduler for varig opphold, modulrigg for beboelse, hus på hjul, anneks                                                     for første stk.</w:t>
            </w:r>
          </w:p>
          <w:p w14:paraId="4CD3EAD6" w14:textId="77777777" w:rsidR="001F35FA" w:rsidRPr="009A57A5" w:rsidRDefault="001F35FA" w:rsidP="00034E02">
            <w:pPr>
              <w:rPr>
                <w:rFonts w:eastAsia="Calibri"/>
              </w:rPr>
            </w:pPr>
            <w:r w:rsidRPr="009A57A5">
              <w:t>Flere moduler som omsøkes samtidig                       pr. stk.</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8E4EEED" w14:textId="77777777" w:rsidR="001F35FA" w:rsidRPr="009A57A5" w:rsidRDefault="001F35FA" w:rsidP="0095179E">
            <w:pPr>
              <w:jc w:val="right"/>
              <w:rPr>
                <w:rFonts w:eastAsia="Calibri"/>
              </w:rPr>
            </w:pPr>
          </w:p>
          <w:p w14:paraId="01AEFC7A" w14:textId="77777777" w:rsidR="001F35FA" w:rsidRPr="009A57A5" w:rsidRDefault="001F35FA" w:rsidP="0095179E">
            <w:pPr>
              <w:jc w:val="right"/>
            </w:pPr>
            <w:r w:rsidRPr="009A57A5">
              <w:t>9 800</w:t>
            </w:r>
          </w:p>
          <w:p w14:paraId="311889E5" w14:textId="77777777" w:rsidR="001F35FA" w:rsidRPr="009A57A5" w:rsidRDefault="001F35FA" w:rsidP="0095179E">
            <w:pPr>
              <w:jc w:val="right"/>
              <w:rPr>
                <w:rFonts w:eastAsia="Calibri"/>
              </w:rPr>
            </w:pPr>
            <w:r w:rsidRPr="009A57A5">
              <w:t>2 500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56EEB2A" w14:textId="77777777" w:rsidR="001F35FA" w:rsidRPr="00B70896" w:rsidRDefault="001F35FA" w:rsidP="00034E02">
            <w:pPr>
              <w:jc w:val="right"/>
              <w:rPr>
                <w:rFonts w:eastAsia="Calibri"/>
                <w:color w:val="0070C0"/>
              </w:rPr>
            </w:pPr>
          </w:p>
          <w:p w14:paraId="5B4073FC" w14:textId="77777777" w:rsidR="001F35FA" w:rsidRPr="00B70896" w:rsidRDefault="001F35FA" w:rsidP="00034E02">
            <w:pPr>
              <w:jc w:val="right"/>
              <w:rPr>
                <w:color w:val="0070C0"/>
              </w:rPr>
            </w:pPr>
            <w:r w:rsidRPr="00B70896">
              <w:rPr>
                <w:color w:val="0070C0"/>
              </w:rPr>
              <w:t>10 150</w:t>
            </w:r>
          </w:p>
          <w:p w14:paraId="52AE808F" w14:textId="77777777" w:rsidR="001F35FA" w:rsidRPr="00B70896" w:rsidRDefault="001F35FA" w:rsidP="00034E02">
            <w:pPr>
              <w:jc w:val="right"/>
              <w:rPr>
                <w:rFonts w:eastAsia="Calibri"/>
                <w:color w:val="0070C0"/>
              </w:rPr>
            </w:pPr>
            <w:r w:rsidRPr="00B70896">
              <w:rPr>
                <w:color w:val="0070C0"/>
              </w:rPr>
              <w:t>2 600</w:t>
            </w:r>
          </w:p>
        </w:tc>
      </w:tr>
      <w:tr w:rsidR="001F35FA" w:rsidRPr="009A57A5" w14:paraId="1D34AE1C" w14:textId="77777777" w:rsidTr="0095179E">
        <w:trPr>
          <w:trHeight w:val="814"/>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4D26FC7E" w14:textId="77777777" w:rsidR="001F35FA" w:rsidRPr="009A57A5" w:rsidRDefault="001F35FA" w:rsidP="00034E02">
            <w:pPr>
              <w:rPr>
                <w:rFonts w:eastAsia="Calibri"/>
              </w:rPr>
            </w:pPr>
            <w:r w:rsidRPr="009A57A5">
              <w:t xml:space="preserve">§ 20-4 </w:t>
            </w:r>
          </w:p>
          <w:p w14:paraId="6BB155C6"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0D346B45" w14:textId="77777777" w:rsidR="001F35FA" w:rsidRPr="009A57A5" w:rsidRDefault="001F35FA" w:rsidP="00034E02">
            <w:pPr>
              <w:rPr>
                <w:rFonts w:eastAsia="Calibri"/>
              </w:rPr>
            </w:pPr>
            <w:r w:rsidRPr="009A57A5">
              <w:t>Tilbygg, påbygg og ombygginger                   inntil 50 m</w:t>
            </w:r>
            <w:r w:rsidRPr="009A57A5">
              <w:rPr>
                <w:vertAlign w:val="superscript"/>
              </w:rPr>
              <w:t>2</w:t>
            </w:r>
          </w:p>
          <w:p w14:paraId="2F03DD8E" w14:textId="77777777" w:rsidR="001F35FA" w:rsidRPr="009A57A5" w:rsidRDefault="001F35FA" w:rsidP="00034E02">
            <w:pPr>
              <w:rPr>
                <w:vertAlign w:val="superscript"/>
              </w:rPr>
            </w:pPr>
            <w:r w:rsidRPr="009A57A5">
              <w:t>                                                                           50-250 m</w:t>
            </w:r>
            <w:r w:rsidRPr="009A57A5">
              <w:rPr>
                <w:vertAlign w:val="superscript"/>
              </w:rPr>
              <w:t>2</w:t>
            </w:r>
          </w:p>
          <w:p w14:paraId="42575FDC" w14:textId="77777777" w:rsidR="001F35FA" w:rsidRPr="009A57A5" w:rsidRDefault="001F35FA" w:rsidP="00034E02">
            <w:pPr>
              <w:rPr>
                <w:rFonts w:eastAsia="Calibri"/>
              </w:rPr>
            </w:pPr>
            <w:r w:rsidRPr="009A57A5">
              <w:t>                                                                        over 250 m</w:t>
            </w:r>
            <w:r w:rsidRPr="009A57A5">
              <w:rPr>
                <w:vertAlign w:val="superscript"/>
              </w:rPr>
              <w:t>2</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D055B82" w14:textId="77777777" w:rsidR="001F35FA" w:rsidRPr="009A57A5" w:rsidRDefault="001F35FA" w:rsidP="0095179E">
            <w:pPr>
              <w:jc w:val="right"/>
              <w:rPr>
                <w:rFonts w:eastAsia="Calibri"/>
                <w:lang w:val="en-GB"/>
              </w:rPr>
            </w:pPr>
            <w:r w:rsidRPr="009A57A5">
              <w:rPr>
                <w:lang w:val="en-GB"/>
              </w:rPr>
              <w:t>5 299</w:t>
            </w:r>
          </w:p>
          <w:p w14:paraId="419442DF" w14:textId="77777777" w:rsidR="001F35FA" w:rsidRPr="009A57A5" w:rsidRDefault="001F35FA" w:rsidP="0095179E">
            <w:pPr>
              <w:jc w:val="right"/>
              <w:rPr>
                <w:rFonts w:eastAsia="Calibri"/>
                <w:lang w:val="en-GB"/>
              </w:rPr>
            </w:pPr>
            <w:r w:rsidRPr="009A57A5">
              <w:t>7</w:t>
            </w:r>
            <w:r>
              <w:t> </w:t>
            </w:r>
            <w:r w:rsidRPr="009A57A5">
              <w:t>419</w:t>
            </w:r>
            <w:r>
              <w:t xml:space="preserve">    10</w:t>
            </w:r>
            <w:r w:rsidRPr="009A57A5">
              <w:t>   598</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FD64B23" w14:textId="77777777" w:rsidR="001F35FA" w:rsidRPr="00B70896" w:rsidRDefault="001F35FA" w:rsidP="00034E02">
            <w:pPr>
              <w:jc w:val="right"/>
              <w:rPr>
                <w:rFonts w:eastAsia="Calibri"/>
                <w:color w:val="0070C0"/>
                <w:lang w:val="en-GB"/>
              </w:rPr>
            </w:pPr>
            <w:r w:rsidRPr="00B70896">
              <w:rPr>
                <w:color w:val="0070C0"/>
                <w:lang w:val="en-GB"/>
              </w:rPr>
              <w:t>5 500</w:t>
            </w:r>
          </w:p>
          <w:p w14:paraId="55BE4F0E" w14:textId="77777777" w:rsidR="0095179E" w:rsidRDefault="001F35FA" w:rsidP="00034E02">
            <w:pPr>
              <w:jc w:val="right"/>
              <w:rPr>
                <w:color w:val="0070C0"/>
              </w:rPr>
            </w:pPr>
            <w:r w:rsidRPr="00B70896">
              <w:rPr>
                <w:color w:val="0070C0"/>
              </w:rPr>
              <w:t xml:space="preserve">7 680  </w:t>
            </w:r>
          </w:p>
          <w:p w14:paraId="0B0D6DA9" w14:textId="00EB9E96" w:rsidR="001F35FA" w:rsidRPr="00B70896" w:rsidRDefault="001F35FA" w:rsidP="00034E02">
            <w:pPr>
              <w:jc w:val="right"/>
              <w:rPr>
                <w:rFonts w:eastAsia="Calibri"/>
                <w:color w:val="0070C0"/>
                <w:lang w:val="en-GB"/>
              </w:rPr>
            </w:pPr>
            <w:r w:rsidRPr="00B70896">
              <w:rPr>
                <w:color w:val="0070C0"/>
              </w:rPr>
              <w:t>11 000</w:t>
            </w:r>
          </w:p>
        </w:tc>
      </w:tr>
      <w:tr w:rsidR="001F35FA" w:rsidRPr="009A57A5" w14:paraId="6C0F8ACF" w14:textId="77777777" w:rsidTr="0095179E">
        <w:trPr>
          <w:trHeight w:val="259"/>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908271E" w14:textId="77777777" w:rsidR="001F35FA" w:rsidRPr="009A57A5" w:rsidRDefault="001F35FA" w:rsidP="00034E02">
            <w:pPr>
              <w:rPr>
                <w:rFonts w:eastAsia="Calibri"/>
              </w:rPr>
            </w:pPr>
            <w:r w:rsidRPr="009A57A5">
              <w:t xml:space="preserve">§ 20-4 </w:t>
            </w:r>
          </w:p>
          <w:p w14:paraId="18D14D31" w14:textId="77777777" w:rsidR="001F35FA" w:rsidRPr="009A57A5" w:rsidRDefault="001F35FA" w:rsidP="00034E02">
            <w:r w:rsidRPr="009A57A5">
              <w:t>§ 20-3</w:t>
            </w:r>
          </w:p>
          <w:p w14:paraId="308B197C"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35D64DD" w14:textId="77777777" w:rsidR="001F35FA" w:rsidRPr="009A57A5" w:rsidRDefault="001F35FA" w:rsidP="00034E02">
            <w:pPr>
              <w:rPr>
                <w:rFonts w:eastAsia="Calibri"/>
              </w:rPr>
            </w:pPr>
            <w:r w:rsidRPr="009A57A5">
              <w:t xml:space="preserve">Utomhusanlegg som lekeplasser, svømmebasseng, støttemurer, idrettsanlegg, master mm </w:t>
            </w:r>
          </w:p>
          <w:p w14:paraId="10F362AE" w14:textId="77777777" w:rsidR="001F35FA" w:rsidRPr="009A57A5" w:rsidRDefault="001F35FA" w:rsidP="00034E02">
            <w:r w:rsidRPr="009A57A5">
              <w:t>Bryggeanlegg og moloer</w:t>
            </w:r>
          </w:p>
          <w:p w14:paraId="641D725E" w14:textId="77777777" w:rsidR="001F35FA" w:rsidRPr="009A57A5" w:rsidRDefault="001F35FA" w:rsidP="00034E02">
            <w:pPr>
              <w:rPr>
                <w:rFonts w:eastAsia="Calibri"/>
              </w:rPr>
            </w:pPr>
            <w:r w:rsidRPr="009A57A5">
              <w:t>Ledningsanlegg/pumpestasjoner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58B97316" w14:textId="77777777" w:rsidR="001F35FA" w:rsidRPr="00037A38" w:rsidRDefault="001F35FA" w:rsidP="0095179E">
            <w:pPr>
              <w:jc w:val="right"/>
              <w:rPr>
                <w:rFonts w:eastAsia="Calibri"/>
              </w:rPr>
            </w:pPr>
          </w:p>
          <w:p w14:paraId="5D810542" w14:textId="77777777" w:rsidR="001F35FA" w:rsidRPr="009A57A5" w:rsidRDefault="001F35FA" w:rsidP="0095179E">
            <w:pPr>
              <w:jc w:val="right"/>
              <w:rPr>
                <w:lang w:val="en-GB"/>
              </w:rPr>
            </w:pPr>
            <w:r w:rsidRPr="009A57A5">
              <w:rPr>
                <w:lang w:val="en-GB"/>
              </w:rPr>
              <w:t>3 180</w:t>
            </w:r>
          </w:p>
          <w:p w14:paraId="39B38EE4" w14:textId="77777777" w:rsidR="001F35FA" w:rsidRPr="009A57A5" w:rsidRDefault="001F35FA" w:rsidP="0095179E">
            <w:pPr>
              <w:jc w:val="right"/>
              <w:rPr>
                <w:lang w:val="en-GB"/>
              </w:rPr>
            </w:pPr>
            <w:r w:rsidRPr="009A57A5">
              <w:rPr>
                <w:lang w:val="en-GB"/>
              </w:rPr>
              <w:t>4 769</w:t>
            </w:r>
          </w:p>
          <w:p w14:paraId="387D9978" w14:textId="77777777" w:rsidR="001F35FA" w:rsidRPr="009A57A5" w:rsidRDefault="001F35FA" w:rsidP="0095179E">
            <w:pPr>
              <w:jc w:val="right"/>
              <w:rPr>
                <w:rFonts w:eastAsia="Calibri"/>
                <w:lang w:val="en-GB"/>
              </w:rPr>
            </w:pPr>
            <w:r w:rsidRPr="009A57A5">
              <w:rPr>
                <w:lang w:val="en-GB"/>
              </w:rPr>
              <w:t xml:space="preserve">3 180 </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457565DD" w14:textId="77777777" w:rsidR="001F35FA" w:rsidRPr="00B70896" w:rsidRDefault="001F35FA" w:rsidP="00034E02">
            <w:pPr>
              <w:jc w:val="right"/>
              <w:rPr>
                <w:rFonts w:eastAsia="Calibri"/>
                <w:color w:val="0070C0"/>
                <w:lang w:val="en-GB"/>
              </w:rPr>
            </w:pPr>
          </w:p>
          <w:p w14:paraId="43D19DE3" w14:textId="77777777" w:rsidR="001F35FA" w:rsidRPr="00B70896" w:rsidRDefault="001F35FA" w:rsidP="00034E02">
            <w:pPr>
              <w:jc w:val="right"/>
              <w:rPr>
                <w:color w:val="0070C0"/>
                <w:lang w:val="en-GB"/>
              </w:rPr>
            </w:pPr>
            <w:r w:rsidRPr="00B70896">
              <w:rPr>
                <w:color w:val="0070C0"/>
                <w:lang w:val="en-GB"/>
              </w:rPr>
              <w:t>3 300</w:t>
            </w:r>
          </w:p>
          <w:p w14:paraId="5BA2D5B2" w14:textId="77777777" w:rsidR="001F35FA" w:rsidRPr="00B70896" w:rsidRDefault="001F35FA" w:rsidP="00034E02">
            <w:pPr>
              <w:jc w:val="right"/>
              <w:rPr>
                <w:color w:val="0070C0"/>
                <w:lang w:val="en-GB"/>
              </w:rPr>
            </w:pPr>
            <w:r w:rsidRPr="00B70896">
              <w:rPr>
                <w:color w:val="0070C0"/>
                <w:lang w:val="en-GB"/>
              </w:rPr>
              <w:t>4 940</w:t>
            </w:r>
          </w:p>
          <w:p w14:paraId="10ECEB67" w14:textId="77777777" w:rsidR="001F35FA" w:rsidRPr="00B70896" w:rsidRDefault="001F35FA" w:rsidP="00034E02">
            <w:pPr>
              <w:jc w:val="right"/>
              <w:rPr>
                <w:rFonts w:eastAsia="Calibri"/>
                <w:color w:val="0070C0"/>
                <w:lang w:val="en-GB"/>
              </w:rPr>
            </w:pPr>
            <w:r w:rsidRPr="00B70896">
              <w:rPr>
                <w:color w:val="0070C0"/>
                <w:lang w:val="en-GB"/>
              </w:rPr>
              <w:t xml:space="preserve">3 300 </w:t>
            </w:r>
          </w:p>
        </w:tc>
      </w:tr>
      <w:tr w:rsidR="001F35FA" w:rsidRPr="009A57A5" w14:paraId="6496CC13" w14:textId="77777777" w:rsidTr="0095179E">
        <w:trPr>
          <w:trHeight w:val="259"/>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2B4D107A"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67DD3BD" w14:textId="77777777" w:rsidR="001F35FA" w:rsidRPr="009A57A5" w:rsidRDefault="001F35FA" w:rsidP="00034E02">
            <w:pPr>
              <w:rPr>
                <w:rFonts w:eastAsia="Calibri"/>
              </w:rPr>
            </w:pPr>
            <w:r w:rsidRPr="009A57A5">
              <w:t>Fasadeendring inkludert innglassing av balkonger/verandaer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430D512" w14:textId="77777777" w:rsidR="001F35FA" w:rsidRPr="009A57A5" w:rsidRDefault="001F35FA" w:rsidP="0095179E">
            <w:pPr>
              <w:jc w:val="right"/>
              <w:rPr>
                <w:rFonts w:eastAsia="Calibri"/>
                <w:lang w:val="en-GB"/>
              </w:rPr>
            </w:pPr>
            <w:r w:rsidRPr="009A57A5">
              <w:t>4 769</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06B0475" w14:textId="77777777" w:rsidR="001F35FA" w:rsidRPr="00B70896" w:rsidRDefault="001F35FA" w:rsidP="00034E02">
            <w:pPr>
              <w:jc w:val="right"/>
              <w:rPr>
                <w:rFonts w:eastAsia="Calibri"/>
                <w:color w:val="0070C0"/>
                <w:lang w:val="en-GB"/>
              </w:rPr>
            </w:pPr>
            <w:r w:rsidRPr="00B70896">
              <w:rPr>
                <w:color w:val="0070C0"/>
              </w:rPr>
              <w:t>4 940</w:t>
            </w:r>
          </w:p>
        </w:tc>
      </w:tr>
      <w:tr w:rsidR="001F35FA" w:rsidRPr="009A57A5" w14:paraId="2A52A1AE" w14:textId="77777777" w:rsidTr="0095179E">
        <w:trPr>
          <w:trHeight w:val="519"/>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081FF15D" w14:textId="77777777" w:rsidR="001F35FA" w:rsidRPr="009A57A5" w:rsidRDefault="001F35FA" w:rsidP="00034E02">
            <w:pPr>
              <w:rPr>
                <w:rFonts w:eastAsia="Calibri"/>
              </w:rPr>
            </w:pPr>
            <w:r w:rsidRPr="009A57A5">
              <w:t>§ 20-4</w:t>
            </w:r>
          </w:p>
          <w:p w14:paraId="4C7B24F2" w14:textId="77777777" w:rsidR="001F35FA" w:rsidRPr="009A57A5" w:rsidRDefault="001F35FA" w:rsidP="00034E02">
            <w:pPr>
              <w:rPr>
                <w:rFonts w:eastAsia="Calibri"/>
              </w:rPr>
            </w:pPr>
            <w:r w:rsidRPr="009A57A5">
              <w:t>§20-3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B453F8B" w14:textId="77777777" w:rsidR="001F35FA" w:rsidRPr="009A57A5" w:rsidRDefault="001F35FA" w:rsidP="00034E02">
            <w:pPr>
              <w:rPr>
                <w:rFonts w:eastAsia="Calibri"/>
              </w:rPr>
            </w:pPr>
            <w:r w:rsidRPr="009A57A5">
              <w:t>Bruksendring etter medgått tid, likevel minst 5000 kr.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AA372FE"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B7F364B" w14:textId="77777777" w:rsidR="001F35FA" w:rsidRPr="00B70896" w:rsidRDefault="001F35FA" w:rsidP="00034E02">
            <w:pPr>
              <w:jc w:val="right"/>
              <w:rPr>
                <w:rFonts w:eastAsia="Calibri"/>
                <w:color w:val="0070C0"/>
              </w:rPr>
            </w:pPr>
          </w:p>
        </w:tc>
      </w:tr>
      <w:tr w:rsidR="001F35FA" w:rsidRPr="009A57A5" w14:paraId="586970B5" w14:textId="77777777" w:rsidTr="0095179E">
        <w:trPr>
          <w:trHeight w:val="983"/>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3F116029" w14:textId="77777777" w:rsidR="001F35FA" w:rsidRPr="009A57A5" w:rsidRDefault="001F35FA" w:rsidP="00034E02">
            <w:pPr>
              <w:rPr>
                <w:rFonts w:eastAsia="Calibri"/>
              </w:rPr>
            </w:pPr>
            <w:r w:rsidRPr="009A57A5">
              <w:t>§ 20-3 og</w:t>
            </w:r>
          </w:p>
          <w:p w14:paraId="18A2D778" w14:textId="77777777" w:rsidR="001F35FA" w:rsidRPr="009A57A5" w:rsidRDefault="001F35FA" w:rsidP="00034E02">
            <w:pPr>
              <w:rPr>
                <w:rFonts w:eastAsia="Calibri"/>
              </w:rPr>
            </w:pPr>
            <w:r w:rsidRPr="009A57A5">
              <w:t xml:space="preserve">§ 20-4 </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A30D084" w14:textId="77777777" w:rsidR="001F35FA" w:rsidRPr="009A57A5" w:rsidRDefault="001F35FA" w:rsidP="00034E02">
            <w:pPr>
              <w:rPr>
                <w:rFonts w:eastAsia="Calibri"/>
                <w:vertAlign w:val="superscript"/>
              </w:rPr>
            </w:pPr>
            <w:r w:rsidRPr="009A57A5">
              <w:t>Riving;      Mindre bygg inntil 100 m</w:t>
            </w:r>
            <w:r w:rsidRPr="009A57A5">
              <w:rPr>
                <w:vertAlign w:val="superscript"/>
              </w:rPr>
              <w:t>2</w:t>
            </w:r>
          </w:p>
          <w:p w14:paraId="7DBC1B16" w14:textId="77777777" w:rsidR="001F35FA" w:rsidRPr="009A57A5" w:rsidRDefault="001F35FA" w:rsidP="00034E02">
            <w:r w:rsidRPr="009A57A5">
              <w:t>                  Middels bygg inntil 500 m</w:t>
            </w:r>
            <w:r w:rsidRPr="009A57A5">
              <w:rPr>
                <w:vertAlign w:val="superscript"/>
              </w:rPr>
              <w:t>2</w:t>
            </w:r>
          </w:p>
          <w:p w14:paraId="3468119B" w14:textId="77777777" w:rsidR="001F35FA" w:rsidRPr="009A57A5" w:rsidRDefault="001F35FA" w:rsidP="00034E02">
            <w:pPr>
              <w:rPr>
                <w:rFonts w:eastAsia="Calibri"/>
              </w:rPr>
            </w:pPr>
            <w:r w:rsidRPr="009A57A5">
              <w:t>                  Store bygg over 500 m</w:t>
            </w:r>
            <w:r w:rsidRPr="009A57A5">
              <w:rPr>
                <w:vertAlign w:val="superscript"/>
              </w:rPr>
              <w:t>2</w:t>
            </w:r>
            <w:r w:rsidRPr="009A57A5">
              <w:t xml:space="preserve"> etter medgått tid, minst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7782F78" w14:textId="77777777" w:rsidR="001F35FA" w:rsidRPr="009A57A5" w:rsidRDefault="001F35FA" w:rsidP="0095179E">
            <w:pPr>
              <w:jc w:val="right"/>
              <w:rPr>
                <w:rFonts w:eastAsia="Calibri"/>
              </w:rPr>
            </w:pPr>
            <w:r w:rsidRPr="009A57A5">
              <w:t>2 650</w:t>
            </w:r>
          </w:p>
          <w:p w14:paraId="78C1BEFF" w14:textId="77777777" w:rsidR="001F35FA" w:rsidRPr="009A57A5" w:rsidRDefault="001F35FA" w:rsidP="0095179E">
            <w:pPr>
              <w:jc w:val="right"/>
            </w:pPr>
            <w:r w:rsidRPr="009A57A5">
              <w:t>4 769</w:t>
            </w:r>
          </w:p>
          <w:p w14:paraId="3BC92384" w14:textId="77777777" w:rsidR="001F35FA" w:rsidRPr="009A57A5" w:rsidRDefault="001F35FA" w:rsidP="0095179E">
            <w:pPr>
              <w:jc w:val="right"/>
              <w:rPr>
                <w:rFonts w:eastAsia="Calibri"/>
              </w:rPr>
            </w:pPr>
            <w:r w:rsidRPr="009A57A5">
              <w:t>6 000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E644191" w14:textId="77777777" w:rsidR="001F35FA" w:rsidRPr="00B70896" w:rsidRDefault="001F35FA" w:rsidP="00034E02">
            <w:pPr>
              <w:jc w:val="right"/>
              <w:rPr>
                <w:rFonts w:eastAsia="Calibri"/>
                <w:color w:val="0070C0"/>
              </w:rPr>
            </w:pPr>
            <w:r w:rsidRPr="00B70896">
              <w:rPr>
                <w:color w:val="0070C0"/>
              </w:rPr>
              <w:t>2 750</w:t>
            </w:r>
          </w:p>
          <w:p w14:paraId="57341D82" w14:textId="77777777" w:rsidR="001F35FA" w:rsidRPr="00B70896" w:rsidRDefault="001F35FA" w:rsidP="00034E02">
            <w:pPr>
              <w:jc w:val="right"/>
              <w:rPr>
                <w:color w:val="0070C0"/>
              </w:rPr>
            </w:pPr>
            <w:r w:rsidRPr="00B70896">
              <w:rPr>
                <w:color w:val="0070C0"/>
              </w:rPr>
              <w:t>4 940</w:t>
            </w:r>
          </w:p>
          <w:p w14:paraId="055CE929" w14:textId="77777777" w:rsidR="001F35FA" w:rsidRPr="00B70896" w:rsidRDefault="001F35FA" w:rsidP="00034E02">
            <w:pPr>
              <w:jc w:val="right"/>
              <w:rPr>
                <w:rFonts w:eastAsia="Calibri"/>
                <w:color w:val="0070C0"/>
              </w:rPr>
            </w:pPr>
            <w:r w:rsidRPr="00B70896">
              <w:rPr>
                <w:color w:val="0070C0"/>
              </w:rPr>
              <w:t>6 000</w:t>
            </w:r>
          </w:p>
        </w:tc>
      </w:tr>
      <w:tr w:rsidR="001F35FA" w:rsidRPr="009A57A5" w14:paraId="19A59C6C"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015AD0A" w14:textId="77777777" w:rsidR="001F35FA" w:rsidRPr="009A57A5" w:rsidRDefault="001F35FA" w:rsidP="00034E02">
            <w:pPr>
              <w:rPr>
                <w:rFonts w:eastAsia="Calibri"/>
              </w:rPr>
            </w:pPr>
            <w:r w:rsidRPr="009A57A5">
              <w:t>§20-3 og §20-4</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A9C37F1" w14:textId="77777777" w:rsidR="001F35FA" w:rsidRPr="009A57A5" w:rsidRDefault="001F35FA" w:rsidP="00034E02">
            <w:pPr>
              <w:rPr>
                <w:rFonts w:eastAsia="Calibri"/>
              </w:rPr>
            </w:pPr>
            <w:r w:rsidRPr="009A57A5">
              <w:t xml:space="preserve">Tillegg: SEFRAK registrerte og fredete bygninger         </w:t>
            </w:r>
          </w:p>
          <w:p w14:paraId="161AF431" w14:textId="77777777" w:rsidR="001F35FA" w:rsidRPr="009A57A5" w:rsidRDefault="001F35FA" w:rsidP="00034E02">
            <w:pPr>
              <w:rPr>
                <w:rFonts w:eastAsia="Calibri"/>
              </w:rPr>
            </w:pPr>
            <w:r w:rsidRPr="009A57A5">
              <w:t>                faktureres etter medgått tid</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316B4E6"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39269EC4" w14:textId="77777777" w:rsidR="001F35FA" w:rsidRPr="00B70896" w:rsidRDefault="001F35FA" w:rsidP="00034E02">
            <w:pPr>
              <w:jc w:val="right"/>
              <w:rPr>
                <w:rFonts w:eastAsia="Calibri"/>
                <w:color w:val="0070C0"/>
              </w:rPr>
            </w:pPr>
          </w:p>
        </w:tc>
      </w:tr>
      <w:tr w:rsidR="001F35FA" w:rsidRPr="009A57A5" w14:paraId="20BBFA1B"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16E9F33" w14:textId="77777777" w:rsidR="001F35FA" w:rsidRPr="009A57A5" w:rsidRDefault="001F35FA" w:rsidP="00034E02">
            <w:pPr>
              <w:rPr>
                <w:rFonts w:eastAsia="Calibri"/>
              </w:rPr>
            </w:pPr>
            <w:r w:rsidRPr="009A57A5">
              <w:t>§ 20-3</w:t>
            </w:r>
          </w:p>
          <w:p w14:paraId="0BDE1157"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14BF7B8" w14:textId="77777777" w:rsidR="001F35FA" w:rsidRPr="009A57A5" w:rsidRDefault="001F35FA" w:rsidP="00034E02">
            <w:pPr>
              <w:rPr>
                <w:rFonts w:eastAsia="Calibri"/>
              </w:rPr>
            </w:pPr>
            <w:r w:rsidRPr="009A57A5">
              <w:t>Bygningstekniske installasjoner og avløpsanlegg</w:t>
            </w:r>
          </w:p>
          <w:p w14:paraId="3A6B2D44" w14:textId="77777777" w:rsidR="001F35FA" w:rsidRPr="009A57A5" w:rsidRDefault="001F35FA" w:rsidP="00034E02">
            <w:pPr>
              <w:rPr>
                <w:rFonts w:eastAsia="Calibri"/>
              </w:rPr>
            </w:pPr>
            <w:r w:rsidRPr="009A57A5">
              <w:t>Rehabilitering av piper, inkl. ferdigattest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CB45CA6" w14:textId="77777777" w:rsidR="001F35FA" w:rsidRPr="009A57A5" w:rsidRDefault="001F35FA" w:rsidP="0095179E">
            <w:pPr>
              <w:jc w:val="right"/>
              <w:rPr>
                <w:rFonts w:eastAsia="Calibri"/>
              </w:rPr>
            </w:pPr>
            <w:r w:rsidRPr="009A57A5">
              <w:t>3 623</w:t>
            </w:r>
          </w:p>
          <w:p w14:paraId="6E532910" w14:textId="77777777" w:rsidR="001F35FA" w:rsidRPr="009A57A5" w:rsidRDefault="001F35FA" w:rsidP="0095179E">
            <w:pPr>
              <w:jc w:val="right"/>
              <w:rPr>
                <w:rFonts w:eastAsia="Calibri"/>
              </w:rPr>
            </w:pPr>
            <w:r w:rsidRPr="009A57A5">
              <w:t>3 180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075B4613" w14:textId="77777777" w:rsidR="001F35FA" w:rsidRPr="00B70896" w:rsidRDefault="001F35FA" w:rsidP="00034E02">
            <w:pPr>
              <w:jc w:val="right"/>
              <w:rPr>
                <w:rFonts w:eastAsia="Calibri"/>
                <w:color w:val="0070C0"/>
              </w:rPr>
            </w:pPr>
            <w:r w:rsidRPr="00B70896">
              <w:rPr>
                <w:color w:val="0070C0"/>
              </w:rPr>
              <w:t>3 750</w:t>
            </w:r>
          </w:p>
          <w:p w14:paraId="539BF2BC" w14:textId="77777777" w:rsidR="001F35FA" w:rsidRPr="00B70896" w:rsidRDefault="001F35FA" w:rsidP="00034E02">
            <w:pPr>
              <w:jc w:val="right"/>
              <w:rPr>
                <w:rFonts w:eastAsia="Calibri"/>
                <w:color w:val="0070C0"/>
              </w:rPr>
            </w:pPr>
            <w:r w:rsidRPr="00B70896">
              <w:rPr>
                <w:color w:val="0070C0"/>
              </w:rPr>
              <w:t>3 300</w:t>
            </w:r>
          </w:p>
        </w:tc>
      </w:tr>
      <w:tr w:rsidR="001F35FA" w:rsidRPr="009A57A5" w14:paraId="67A09BD5"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6768F2F"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D5FF2CF" w14:textId="77777777" w:rsidR="001F35FA" w:rsidRPr="009A57A5" w:rsidRDefault="001F35FA" w:rsidP="00034E02">
            <w:pPr>
              <w:rPr>
                <w:rFonts w:eastAsia="Calibri"/>
              </w:rPr>
            </w:pPr>
            <w:r w:rsidRPr="009A57A5">
              <w:t>Innhegning mot vei</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4F2EF41" w14:textId="77777777" w:rsidR="001F35FA" w:rsidRPr="009A57A5" w:rsidRDefault="001F35FA" w:rsidP="0095179E">
            <w:pPr>
              <w:jc w:val="right"/>
              <w:rPr>
                <w:rFonts w:eastAsia="Calibri"/>
              </w:rPr>
            </w:pPr>
            <w:r w:rsidRPr="009A57A5">
              <w:t>2 120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6D1546C" w14:textId="77777777" w:rsidR="001F35FA" w:rsidRPr="00B70896" w:rsidRDefault="001F35FA" w:rsidP="00034E02">
            <w:pPr>
              <w:jc w:val="right"/>
              <w:rPr>
                <w:rFonts w:eastAsia="Calibri"/>
                <w:color w:val="0070C0"/>
              </w:rPr>
            </w:pPr>
            <w:r w:rsidRPr="00B70896">
              <w:rPr>
                <w:color w:val="0070C0"/>
              </w:rPr>
              <w:t>2 200</w:t>
            </w:r>
          </w:p>
        </w:tc>
      </w:tr>
      <w:tr w:rsidR="001F35FA" w:rsidRPr="009A57A5" w14:paraId="2134002A"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17872A1A"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766D441" w14:textId="77777777" w:rsidR="001F35FA" w:rsidRPr="009A57A5" w:rsidRDefault="001F35FA" w:rsidP="00034E02">
            <w:pPr>
              <w:rPr>
                <w:rFonts w:eastAsia="Calibri"/>
              </w:rPr>
            </w:pPr>
            <w:r w:rsidRPr="009A57A5">
              <w:t>Skilt og reklame pr. stk.</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EE98CEA" w14:textId="77777777" w:rsidR="001F35FA" w:rsidRPr="009A57A5" w:rsidRDefault="001F35FA" w:rsidP="0095179E">
            <w:pPr>
              <w:jc w:val="right"/>
              <w:rPr>
                <w:rFonts w:eastAsia="Calibri"/>
              </w:rPr>
            </w:pPr>
            <w:r w:rsidRPr="009A57A5">
              <w:t>    2 120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0CFDBE6" w14:textId="77777777" w:rsidR="001F35FA" w:rsidRPr="004434D3" w:rsidRDefault="001F35FA" w:rsidP="00034E02">
            <w:pPr>
              <w:jc w:val="right"/>
              <w:rPr>
                <w:rFonts w:eastAsia="Calibri"/>
                <w:color w:val="0070C0"/>
              </w:rPr>
            </w:pPr>
            <w:r w:rsidRPr="004434D3">
              <w:rPr>
                <w:color w:val="0070C0"/>
              </w:rPr>
              <w:t>3 200</w:t>
            </w:r>
          </w:p>
        </w:tc>
      </w:tr>
      <w:tr w:rsidR="001F35FA" w:rsidRPr="009A57A5" w14:paraId="02D08792" w14:textId="77777777" w:rsidTr="0095179E">
        <w:trPr>
          <w:trHeight w:val="778"/>
        </w:trPr>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2F71D87" w14:textId="77777777" w:rsidR="001F35FA" w:rsidRPr="009A57A5" w:rsidRDefault="001F35FA" w:rsidP="00034E02">
            <w:pPr>
              <w:rPr>
                <w:rFonts w:eastAsia="Calibri"/>
              </w:rPr>
            </w:pPr>
            <w:r w:rsidRPr="009A57A5">
              <w:t>§ 20-4</w:t>
            </w:r>
          </w:p>
          <w:p w14:paraId="3D34AED1" w14:textId="77777777" w:rsidR="001F35FA" w:rsidRPr="009A57A5" w:rsidRDefault="001F35FA" w:rsidP="00034E02"/>
          <w:p w14:paraId="29235B8C"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C7BD89C" w14:textId="77777777" w:rsidR="001F35FA" w:rsidRPr="009A57A5" w:rsidRDefault="001F35FA" w:rsidP="00034E02">
            <w:pPr>
              <w:rPr>
                <w:rFonts w:eastAsia="Calibri"/>
              </w:rPr>
            </w:pPr>
            <w:r w:rsidRPr="009A57A5">
              <w:t xml:space="preserve">Midlertidige konstruksjoner og anlegg                </w:t>
            </w:r>
          </w:p>
          <w:p w14:paraId="4631AED7" w14:textId="77777777" w:rsidR="001F35FA" w:rsidRPr="009A57A5" w:rsidRDefault="001F35FA" w:rsidP="00034E02">
            <w:r w:rsidRPr="009A57A5">
              <w:t>inntil 2 år                                              50% av fullt gebyr</w:t>
            </w:r>
          </w:p>
          <w:p w14:paraId="7B0D4398" w14:textId="77777777" w:rsidR="001F35FA" w:rsidRPr="009A57A5" w:rsidRDefault="001F35FA" w:rsidP="00034E02">
            <w:pPr>
              <w:rPr>
                <w:rFonts w:eastAsia="Calibri"/>
              </w:rPr>
            </w:pPr>
            <w:r w:rsidRPr="009A57A5">
              <w:t>over 2 år               </w:t>
            </w:r>
            <w:r>
              <w:t xml:space="preserve">                                 </w:t>
            </w:r>
            <w:r w:rsidRPr="009A57A5">
              <w:t xml:space="preserve">50% av fullt </w:t>
            </w:r>
            <w:r>
              <w:t>gebyr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46E72816" w14:textId="77777777" w:rsidR="001F35FA" w:rsidRPr="009A57A5" w:rsidRDefault="001F35FA" w:rsidP="0095179E">
            <w:pPr>
              <w:jc w:val="right"/>
              <w:rPr>
                <w:rFonts w:eastAsia="Calibri"/>
                <w:strike/>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CF9B63A" w14:textId="77777777" w:rsidR="001F35FA" w:rsidRPr="00B70896" w:rsidRDefault="001F35FA" w:rsidP="00034E02">
            <w:pPr>
              <w:rPr>
                <w:rFonts w:eastAsia="Calibri"/>
                <w:strike/>
                <w:color w:val="0070C0"/>
              </w:rPr>
            </w:pPr>
          </w:p>
        </w:tc>
      </w:tr>
      <w:tr w:rsidR="001F35FA" w:rsidRPr="009A57A5" w14:paraId="1E9EFF6F"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14ED9DDF" w14:textId="77777777" w:rsidR="001F35FA" w:rsidRPr="009A57A5" w:rsidRDefault="001F35FA" w:rsidP="00034E02">
            <w:pPr>
              <w:rPr>
                <w:rFonts w:eastAsia="Calibri"/>
              </w:rPr>
            </w:pPr>
            <w:r w:rsidRPr="009A57A5">
              <w:t>§ 20-3</w:t>
            </w:r>
          </w:p>
          <w:p w14:paraId="7ACE1F78" w14:textId="77777777" w:rsidR="001F35FA" w:rsidRPr="009A57A5" w:rsidRDefault="001F35FA" w:rsidP="00034E02"/>
          <w:p w14:paraId="509A3CEC"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8200D04" w14:textId="77777777" w:rsidR="001F35FA" w:rsidRPr="009A57A5" w:rsidRDefault="001F35FA" w:rsidP="00034E02">
            <w:pPr>
              <w:rPr>
                <w:rFonts w:eastAsia="Calibri"/>
                <w:strike/>
              </w:rPr>
            </w:pPr>
            <w:r w:rsidRPr="009A57A5">
              <w:t>Vesentlige terrenginngrep                                0-1000 m</w:t>
            </w:r>
            <w:r w:rsidRPr="009A57A5">
              <w:rPr>
                <w:vertAlign w:val="superscript"/>
              </w:rPr>
              <w:t>3</w:t>
            </w:r>
          </w:p>
          <w:p w14:paraId="10A01FC8" w14:textId="77777777" w:rsidR="001F35FA" w:rsidRPr="009A57A5" w:rsidRDefault="001F35FA" w:rsidP="00034E02">
            <w:r w:rsidRPr="009A57A5">
              <w:t>                                                                 1000-10 000 m</w:t>
            </w:r>
            <w:r w:rsidRPr="009A57A5">
              <w:rPr>
                <w:vertAlign w:val="superscript"/>
              </w:rPr>
              <w:t>3</w:t>
            </w:r>
          </w:p>
          <w:p w14:paraId="69F00083" w14:textId="77777777" w:rsidR="001F35FA" w:rsidRPr="009A57A5" w:rsidRDefault="001F35FA" w:rsidP="00034E02">
            <w:pPr>
              <w:rPr>
                <w:rFonts w:eastAsia="Calibri"/>
              </w:rPr>
            </w:pPr>
            <w:r w:rsidRPr="009A57A5">
              <w:t>                                                                  over 10 000 m</w:t>
            </w:r>
            <w:r w:rsidRPr="009A57A5">
              <w:rPr>
                <w:vertAlign w:val="superscript"/>
              </w:rPr>
              <w:t>3</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7509F05" w14:textId="77777777" w:rsidR="001F35FA" w:rsidRPr="009A57A5" w:rsidRDefault="001F35FA" w:rsidP="0095179E">
            <w:pPr>
              <w:jc w:val="right"/>
              <w:rPr>
                <w:rFonts w:eastAsia="Calibri"/>
              </w:rPr>
            </w:pPr>
            <w:r w:rsidRPr="009A57A5">
              <w:t>3 180</w:t>
            </w:r>
          </w:p>
          <w:p w14:paraId="2AF15F34" w14:textId="77777777" w:rsidR="001F35FA" w:rsidRPr="009A57A5" w:rsidRDefault="001F35FA" w:rsidP="0095179E">
            <w:pPr>
              <w:jc w:val="right"/>
            </w:pPr>
            <w:r w:rsidRPr="009A57A5">
              <w:t>6 253</w:t>
            </w:r>
          </w:p>
          <w:p w14:paraId="08DE264F" w14:textId="77777777" w:rsidR="001F35FA" w:rsidRPr="009A57A5" w:rsidRDefault="001F35FA" w:rsidP="0095179E">
            <w:pPr>
              <w:jc w:val="right"/>
              <w:rPr>
                <w:rFonts w:eastAsia="Calibri"/>
              </w:rPr>
            </w:pPr>
            <w:r w:rsidRPr="009A57A5">
              <w:t>8 744</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D706510" w14:textId="77777777" w:rsidR="001F35FA" w:rsidRPr="00B70896" w:rsidRDefault="001F35FA" w:rsidP="00034E02">
            <w:pPr>
              <w:jc w:val="right"/>
              <w:rPr>
                <w:rFonts w:eastAsia="Calibri"/>
                <w:color w:val="0070C0"/>
              </w:rPr>
            </w:pPr>
            <w:r w:rsidRPr="00B70896">
              <w:rPr>
                <w:color w:val="0070C0"/>
              </w:rPr>
              <w:t>3 300</w:t>
            </w:r>
          </w:p>
          <w:p w14:paraId="6BE1F1C6" w14:textId="77777777" w:rsidR="001F35FA" w:rsidRPr="00B70896" w:rsidRDefault="001F35FA" w:rsidP="00034E02">
            <w:pPr>
              <w:jc w:val="right"/>
              <w:rPr>
                <w:color w:val="0070C0"/>
              </w:rPr>
            </w:pPr>
            <w:r w:rsidRPr="00B70896">
              <w:rPr>
                <w:color w:val="0070C0"/>
              </w:rPr>
              <w:t>6 480</w:t>
            </w:r>
          </w:p>
          <w:p w14:paraId="56052666" w14:textId="77777777" w:rsidR="001F35FA" w:rsidRPr="00B70896" w:rsidRDefault="001F35FA" w:rsidP="00034E02">
            <w:pPr>
              <w:jc w:val="right"/>
              <w:rPr>
                <w:rFonts w:eastAsia="Calibri"/>
                <w:color w:val="0070C0"/>
              </w:rPr>
            </w:pPr>
            <w:r w:rsidRPr="00B70896">
              <w:rPr>
                <w:color w:val="0070C0"/>
              </w:rPr>
              <w:t>9 050</w:t>
            </w:r>
          </w:p>
        </w:tc>
      </w:tr>
      <w:tr w:rsidR="001F35FA" w:rsidRPr="009A57A5" w14:paraId="3C44A139"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54B9F9C6" w14:textId="77777777" w:rsidR="001F35FA" w:rsidRPr="009A57A5" w:rsidRDefault="001F35FA" w:rsidP="00034E02">
            <w:pPr>
              <w:rPr>
                <w:rFonts w:eastAsia="Calibri"/>
              </w:rPr>
            </w:pPr>
            <w:r w:rsidRPr="009A57A5">
              <w:t>§ 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DB00076" w14:textId="77777777" w:rsidR="001F35FA" w:rsidRPr="009A57A5" w:rsidRDefault="001F35FA" w:rsidP="00034E02">
            <w:pPr>
              <w:rPr>
                <w:rFonts w:eastAsia="Calibri"/>
              </w:rPr>
            </w:pPr>
            <w:r w:rsidRPr="009A57A5">
              <w:t>Veianlegg og parkeringsplasser                inntil 1000 m</w:t>
            </w:r>
            <w:r w:rsidRPr="009A57A5">
              <w:rPr>
                <w:vertAlign w:val="superscript"/>
              </w:rPr>
              <w:t>2</w:t>
            </w:r>
          </w:p>
          <w:p w14:paraId="640E9F68" w14:textId="77777777" w:rsidR="001F35FA" w:rsidRPr="009A57A5" w:rsidRDefault="001F35FA" w:rsidP="00034E02">
            <w:pPr>
              <w:rPr>
                <w:rFonts w:eastAsia="Calibri"/>
              </w:rPr>
            </w:pPr>
            <w:r w:rsidRPr="009A57A5">
              <w:t>                                                                    over 1000 m</w:t>
            </w:r>
            <w:r w:rsidRPr="009A57A5">
              <w:rPr>
                <w:vertAlign w:val="superscript"/>
              </w:rPr>
              <w:t>2</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006523E" w14:textId="77777777" w:rsidR="001F35FA" w:rsidRPr="009A57A5" w:rsidRDefault="001F35FA" w:rsidP="0095179E">
            <w:pPr>
              <w:jc w:val="right"/>
              <w:rPr>
                <w:rFonts w:eastAsia="Calibri"/>
              </w:rPr>
            </w:pPr>
            <w:r w:rsidRPr="009A57A5">
              <w:t>4 832</w:t>
            </w:r>
          </w:p>
          <w:p w14:paraId="2D8DD8DC" w14:textId="77777777" w:rsidR="001F35FA" w:rsidRPr="009A57A5" w:rsidRDefault="001F35FA" w:rsidP="0095179E">
            <w:pPr>
              <w:jc w:val="right"/>
              <w:rPr>
                <w:rFonts w:eastAsia="Calibri"/>
              </w:rPr>
            </w:pPr>
            <w:r w:rsidRPr="009A57A5">
              <w:t>8 447</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5C53C93" w14:textId="6A2F9371" w:rsidR="001F35FA" w:rsidRPr="00B70896" w:rsidRDefault="001F35FA" w:rsidP="00034E02">
            <w:pPr>
              <w:jc w:val="right"/>
              <w:rPr>
                <w:rFonts w:eastAsia="Calibri"/>
                <w:color w:val="0070C0"/>
              </w:rPr>
            </w:pPr>
            <w:r w:rsidRPr="00B70896">
              <w:rPr>
                <w:color w:val="0070C0"/>
              </w:rPr>
              <w:t>5 000</w:t>
            </w:r>
          </w:p>
          <w:p w14:paraId="6AB1A645" w14:textId="77777777" w:rsidR="001F35FA" w:rsidRPr="00B70896" w:rsidRDefault="001F35FA" w:rsidP="00034E02">
            <w:pPr>
              <w:jc w:val="right"/>
              <w:rPr>
                <w:rFonts w:eastAsia="Calibri"/>
                <w:color w:val="0070C0"/>
              </w:rPr>
            </w:pPr>
            <w:r w:rsidRPr="00B70896">
              <w:rPr>
                <w:color w:val="0070C0"/>
              </w:rPr>
              <w:t>8 750</w:t>
            </w:r>
          </w:p>
        </w:tc>
      </w:tr>
      <w:tr w:rsidR="001F35FA" w:rsidRPr="009A57A5" w14:paraId="34D03566"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2FE9E0B9" w14:textId="77777777" w:rsidR="001F35FA" w:rsidRPr="009A57A5" w:rsidRDefault="001F35FA" w:rsidP="00034E02">
            <w:pPr>
              <w:rPr>
                <w:rFonts w:eastAsia="Calibri"/>
              </w:rPr>
            </w:pPr>
            <w:r w:rsidRPr="009A57A5">
              <w:t>§ 19</w:t>
            </w:r>
          </w:p>
          <w:p w14:paraId="3A5EEAF4" w14:textId="77777777" w:rsidR="001F35FA" w:rsidRPr="009A57A5" w:rsidRDefault="001F35FA" w:rsidP="00034E02">
            <w:pPr>
              <w:rPr>
                <w:rFonts w:eastAsia="Calibri"/>
                <w:strike/>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66872FF" w14:textId="77777777" w:rsidR="001F35FA" w:rsidRPr="009A57A5" w:rsidRDefault="001F35FA" w:rsidP="00034E02">
            <w:pPr>
              <w:rPr>
                <w:rFonts w:eastAsia="Calibri"/>
              </w:rPr>
            </w:pPr>
            <w:r w:rsidRPr="009A57A5">
              <w:t>Dispensasjon fra 50m/100m belte fra vassdrag i LNF</w:t>
            </w:r>
          </w:p>
          <w:p w14:paraId="5010911A" w14:textId="77777777" w:rsidR="001F35FA" w:rsidRPr="009A57A5" w:rsidRDefault="001F35FA" w:rsidP="00034E02">
            <w:r w:rsidRPr="009A57A5">
              <w:t>Dispensasjon for nybygg i LNF iht. § 20-3</w:t>
            </w:r>
          </w:p>
          <w:p w14:paraId="269B84F0" w14:textId="77777777" w:rsidR="001F35FA" w:rsidRPr="009A57A5" w:rsidRDefault="001F35FA" w:rsidP="00034E02">
            <w:r w:rsidRPr="009A57A5">
              <w:t>Dispensasjon fra plan, pr. dispensasjonsforhold</w:t>
            </w:r>
          </w:p>
          <w:p w14:paraId="3747B3A5" w14:textId="77777777" w:rsidR="001F35FA" w:rsidRPr="009A57A5" w:rsidRDefault="001F35FA" w:rsidP="00034E02">
            <w:r w:rsidRPr="009A57A5">
              <w:t>Dispensasjon fra lov og forskrift</w:t>
            </w:r>
          </w:p>
          <w:p w14:paraId="54C38D38" w14:textId="77777777" w:rsidR="001F35FA" w:rsidRPr="009A57A5" w:rsidRDefault="001F35FA" w:rsidP="00034E02">
            <w:pPr>
              <w:rPr>
                <w:rFonts w:eastAsia="Calibri"/>
              </w:rPr>
            </w:pPr>
            <w:r w:rsidRPr="009A57A5">
              <w:t>Enkle dispensasjoner, iht. Pbl § 20-4, kommuneplanens bestemmelser eller tidligere gitt dispensasjon</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6D0D73BC" w14:textId="77777777" w:rsidR="001F35FA" w:rsidRPr="009A57A5" w:rsidRDefault="001F35FA" w:rsidP="0095179E">
            <w:pPr>
              <w:jc w:val="right"/>
              <w:rPr>
                <w:rFonts w:eastAsia="Calibri"/>
              </w:rPr>
            </w:pPr>
            <w:r w:rsidRPr="009A57A5">
              <w:t>12 000</w:t>
            </w:r>
          </w:p>
          <w:p w14:paraId="381DDDB2" w14:textId="77777777" w:rsidR="001F35FA" w:rsidRPr="009A57A5" w:rsidRDefault="001F35FA" w:rsidP="0095179E">
            <w:pPr>
              <w:jc w:val="right"/>
            </w:pPr>
            <w:r w:rsidRPr="009A57A5">
              <w:t>8 479</w:t>
            </w:r>
          </w:p>
          <w:p w14:paraId="6CCECCCE" w14:textId="77777777" w:rsidR="001F35FA" w:rsidRPr="009A57A5" w:rsidRDefault="001F35FA" w:rsidP="0095179E">
            <w:pPr>
              <w:jc w:val="right"/>
            </w:pPr>
            <w:r w:rsidRPr="009A57A5">
              <w:t>8 479</w:t>
            </w:r>
          </w:p>
          <w:p w14:paraId="5493DE31" w14:textId="77777777" w:rsidR="001F35FA" w:rsidRPr="009A57A5" w:rsidRDefault="001F35FA" w:rsidP="0095179E">
            <w:pPr>
              <w:jc w:val="right"/>
            </w:pPr>
            <w:r w:rsidRPr="009A57A5">
              <w:t xml:space="preserve">8 479 </w:t>
            </w:r>
          </w:p>
          <w:p w14:paraId="47BFD218" w14:textId="77777777" w:rsidR="001F35FA" w:rsidRPr="009A57A5" w:rsidRDefault="001F35FA" w:rsidP="0095179E">
            <w:pPr>
              <w:jc w:val="right"/>
            </w:pPr>
          </w:p>
          <w:p w14:paraId="24EBC9D2" w14:textId="77777777" w:rsidR="001F35FA" w:rsidRPr="009A57A5" w:rsidRDefault="001F35FA" w:rsidP="0095179E">
            <w:pPr>
              <w:jc w:val="right"/>
              <w:rPr>
                <w:rFonts w:eastAsia="Calibri"/>
              </w:rPr>
            </w:pPr>
            <w:r w:rsidRPr="009A57A5">
              <w:t>4 000</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4AA54BC" w14:textId="77777777" w:rsidR="001F35FA" w:rsidRPr="00B70896" w:rsidRDefault="001F35FA" w:rsidP="00034E02">
            <w:pPr>
              <w:jc w:val="right"/>
              <w:rPr>
                <w:rFonts w:eastAsia="Calibri"/>
                <w:color w:val="0070C0"/>
              </w:rPr>
            </w:pPr>
            <w:r w:rsidRPr="00B70896">
              <w:rPr>
                <w:color w:val="0070C0"/>
              </w:rPr>
              <w:t>12 500</w:t>
            </w:r>
          </w:p>
          <w:p w14:paraId="158162CD" w14:textId="77777777" w:rsidR="001F35FA" w:rsidRPr="00B70896" w:rsidRDefault="001F35FA" w:rsidP="00034E02">
            <w:pPr>
              <w:jc w:val="right"/>
              <w:rPr>
                <w:color w:val="0070C0"/>
              </w:rPr>
            </w:pPr>
            <w:r w:rsidRPr="00B70896">
              <w:rPr>
                <w:color w:val="0070C0"/>
              </w:rPr>
              <w:t>8 800</w:t>
            </w:r>
          </w:p>
          <w:p w14:paraId="1FB81649" w14:textId="77777777" w:rsidR="001F35FA" w:rsidRPr="00B70896" w:rsidRDefault="001F35FA" w:rsidP="00034E02">
            <w:pPr>
              <w:jc w:val="right"/>
              <w:rPr>
                <w:color w:val="0070C0"/>
              </w:rPr>
            </w:pPr>
            <w:r w:rsidRPr="00B70896">
              <w:rPr>
                <w:color w:val="0070C0"/>
              </w:rPr>
              <w:t>8 800</w:t>
            </w:r>
          </w:p>
          <w:p w14:paraId="743BB0C1" w14:textId="77777777" w:rsidR="001F35FA" w:rsidRPr="00B70896" w:rsidRDefault="001F35FA" w:rsidP="00034E02">
            <w:pPr>
              <w:jc w:val="right"/>
              <w:rPr>
                <w:color w:val="0070C0"/>
              </w:rPr>
            </w:pPr>
            <w:r w:rsidRPr="00B70896">
              <w:rPr>
                <w:color w:val="0070C0"/>
              </w:rPr>
              <w:t xml:space="preserve">8 </w:t>
            </w:r>
            <w:r>
              <w:rPr>
                <w:color w:val="0070C0"/>
              </w:rPr>
              <w:t>800</w:t>
            </w:r>
            <w:r w:rsidRPr="00B70896">
              <w:rPr>
                <w:color w:val="0070C0"/>
              </w:rPr>
              <w:t xml:space="preserve"> </w:t>
            </w:r>
          </w:p>
          <w:p w14:paraId="30F8CBD5" w14:textId="77777777" w:rsidR="001F35FA" w:rsidRPr="00B70896" w:rsidRDefault="001F35FA" w:rsidP="00034E02">
            <w:pPr>
              <w:jc w:val="right"/>
              <w:rPr>
                <w:color w:val="0070C0"/>
              </w:rPr>
            </w:pPr>
          </w:p>
          <w:p w14:paraId="53B07DA0" w14:textId="77777777" w:rsidR="001F35FA" w:rsidRPr="00B70896" w:rsidRDefault="001F35FA" w:rsidP="00034E02">
            <w:pPr>
              <w:jc w:val="right"/>
              <w:rPr>
                <w:rFonts w:eastAsia="Calibri"/>
                <w:color w:val="0070C0"/>
              </w:rPr>
            </w:pPr>
            <w:r w:rsidRPr="00B70896">
              <w:rPr>
                <w:color w:val="0070C0"/>
              </w:rPr>
              <w:t xml:space="preserve">4 </w:t>
            </w:r>
            <w:r>
              <w:rPr>
                <w:color w:val="0070C0"/>
              </w:rPr>
              <w:t>140</w:t>
            </w:r>
          </w:p>
        </w:tc>
      </w:tr>
      <w:tr w:rsidR="001F35FA" w:rsidRPr="009A57A5" w14:paraId="56A9DA42"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329D4E77"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7D7FED9" w14:textId="77777777" w:rsidR="001F35FA" w:rsidRPr="009A57A5" w:rsidRDefault="001F35FA" w:rsidP="00034E02">
            <w:pPr>
              <w:rPr>
                <w:rFonts w:eastAsia="Calibri"/>
              </w:rPr>
            </w:pPr>
            <w:r w:rsidRPr="009A57A5">
              <w:t>Ansvarsretter:           søknad om ansvarsrett for selvbygger</w:t>
            </w:r>
          </w:p>
          <w:p w14:paraId="1458BFF3" w14:textId="77777777" w:rsidR="001F35FA" w:rsidRPr="009A57A5" w:rsidRDefault="001F35FA" w:rsidP="00202D0E">
            <w:pPr>
              <w:numPr>
                <w:ilvl w:val="0"/>
                <w:numId w:val="30"/>
              </w:numPr>
              <w:rPr>
                <w:rFonts w:eastAsia="Calibri"/>
              </w:rPr>
            </w:pPr>
            <w:r w:rsidRPr="009A57A5">
              <w:t>avslag på søknad om ansvarsrett</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BC87D15" w14:textId="77777777" w:rsidR="001F35FA" w:rsidRPr="009A57A5" w:rsidRDefault="001F35FA" w:rsidP="0095179E">
            <w:pPr>
              <w:jc w:val="right"/>
              <w:rPr>
                <w:rFonts w:eastAsia="Calibri"/>
              </w:rPr>
            </w:pPr>
            <w:r w:rsidRPr="009A57A5">
              <w:t>2 070</w:t>
            </w:r>
          </w:p>
          <w:p w14:paraId="4573641F" w14:textId="77777777" w:rsidR="001F35FA" w:rsidRPr="009A57A5" w:rsidRDefault="001F35FA" w:rsidP="0095179E">
            <w:pPr>
              <w:jc w:val="right"/>
              <w:rPr>
                <w:rFonts w:eastAsia="Calibri"/>
              </w:rPr>
            </w:pPr>
            <w:r w:rsidRPr="009A57A5">
              <w:t>2 417</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6D4DCC3" w14:textId="77777777" w:rsidR="001F35FA" w:rsidRPr="00C80ABE" w:rsidRDefault="001F35FA" w:rsidP="00034E02">
            <w:pPr>
              <w:jc w:val="right"/>
              <w:rPr>
                <w:rFonts w:eastAsia="Calibri"/>
                <w:color w:val="0070C0"/>
              </w:rPr>
            </w:pPr>
            <w:r w:rsidRPr="00C80ABE">
              <w:rPr>
                <w:color w:val="0070C0"/>
              </w:rPr>
              <w:t>2 150</w:t>
            </w:r>
          </w:p>
          <w:p w14:paraId="5F262D6F" w14:textId="77777777" w:rsidR="001F35FA" w:rsidRPr="00C80ABE" w:rsidRDefault="001F35FA" w:rsidP="00034E02">
            <w:pPr>
              <w:jc w:val="right"/>
              <w:rPr>
                <w:rFonts w:eastAsia="Calibri"/>
                <w:color w:val="0070C0"/>
              </w:rPr>
            </w:pPr>
            <w:r w:rsidRPr="00C80ABE">
              <w:rPr>
                <w:color w:val="0070C0"/>
              </w:rPr>
              <w:t>2 500</w:t>
            </w:r>
          </w:p>
        </w:tc>
      </w:tr>
      <w:tr w:rsidR="001F35FA" w:rsidRPr="009A57A5" w14:paraId="18D6EA87"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4D26F523"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A970D6A" w14:textId="77777777" w:rsidR="001F35FA" w:rsidRPr="009A57A5" w:rsidRDefault="001F35FA" w:rsidP="00034E02">
            <w:pPr>
              <w:rPr>
                <w:rFonts w:eastAsia="Calibri"/>
              </w:rPr>
            </w:pPr>
            <w:r w:rsidRPr="009A57A5">
              <w:t>Byggesøknad som ikke kan tas til behandling, faktureres etter medgått tid, maks 50 % av fullt behandlingsgebyr.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3FEA8335"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2B87115" w14:textId="77777777" w:rsidR="001F35FA" w:rsidRPr="00C80ABE" w:rsidRDefault="001F35FA" w:rsidP="00034E02">
            <w:pPr>
              <w:jc w:val="right"/>
              <w:rPr>
                <w:rFonts w:eastAsia="Calibri"/>
                <w:color w:val="0070C0"/>
              </w:rPr>
            </w:pPr>
          </w:p>
        </w:tc>
      </w:tr>
      <w:tr w:rsidR="001F35FA" w:rsidRPr="009A57A5" w14:paraId="1E363B7C"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7F003DB" w14:textId="77777777" w:rsidR="001F35FA" w:rsidRPr="009A57A5" w:rsidRDefault="001F35FA" w:rsidP="00034E02">
            <w:pPr>
              <w:rPr>
                <w:rFonts w:eastAsia="Calibri"/>
                <w:strike/>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DD08EA0" w14:textId="77777777" w:rsidR="001F35FA" w:rsidRPr="009A57A5" w:rsidRDefault="001F35FA" w:rsidP="00034E02">
            <w:pPr>
              <w:rPr>
                <w:rFonts w:eastAsia="Calibri"/>
              </w:rPr>
            </w:pPr>
            <w:r w:rsidRPr="009A57A5">
              <w:t>Søknad om igangsettingstillatelse pr. søknad</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4FC4E17" w14:textId="77777777" w:rsidR="001F35FA" w:rsidRPr="009A57A5" w:rsidRDefault="001F35FA" w:rsidP="0095179E">
            <w:pPr>
              <w:jc w:val="right"/>
              <w:rPr>
                <w:rFonts w:eastAsia="Calibri"/>
              </w:rPr>
            </w:pPr>
            <w:r w:rsidRPr="009A57A5">
              <w:t>4 345</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E4CAA83" w14:textId="77777777" w:rsidR="001F35FA" w:rsidRPr="00C80ABE" w:rsidRDefault="001F35FA" w:rsidP="00034E02">
            <w:pPr>
              <w:jc w:val="right"/>
              <w:rPr>
                <w:rFonts w:eastAsia="Calibri"/>
                <w:color w:val="0070C0"/>
              </w:rPr>
            </w:pPr>
            <w:r w:rsidRPr="00C80ABE">
              <w:rPr>
                <w:color w:val="0070C0"/>
              </w:rPr>
              <w:t>4 500</w:t>
            </w:r>
          </w:p>
        </w:tc>
      </w:tr>
      <w:tr w:rsidR="001F35FA" w:rsidRPr="009A57A5" w14:paraId="22A6135F"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2194B9FF"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1B03D15" w14:textId="77777777" w:rsidR="001F35FA" w:rsidRPr="009A57A5" w:rsidRDefault="001F35FA" w:rsidP="00034E02">
            <w:pPr>
              <w:rPr>
                <w:rFonts w:eastAsia="Calibri"/>
              </w:rPr>
            </w:pPr>
            <w:r w:rsidRPr="009A57A5">
              <w:t>Midlertidig brukstillatelse og ferdigattest     § 20-4 saker</w:t>
            </w:r>
          </w:p>
          <w:p w14:paraId="4124397A" w14:textId="77777777" w:rsidR="001F35FA" w:rsidRPr="009A57A5" w:rsidRDefault="001F35FA" w:rsidP="00034E02">
            <w:r w:rsidRPr="009A57A5">
              <w:t xml:space="preserve">Midlertidig brukstillatelse                             § 20-3 saker </w:t>
            </w:r>
          </w:p>
          <w:p w14:paraId="25BDD7E9" w14:textId="77777777" w:rsidR="001F35FA" w:rsidRPr="009A57A5" w:rsidRDefault="001F35FA" w:rsidP="00034E02">
            <w:pPr>
              <w:rPr>
                <w:rFonts w:eastAsia="Calibri"/>
              </w:rPr>
            </w:pPr>
            <w:r w:rsidRPr="009A57A5">
              <w:t>Ferdigattest                           </w:t>
            </w:r>
            <w:r>
              <w:t>                         § 20-3 saker   </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F10D045" w14:textId="77777777" w:rsidR="001F35FA" w:rsidRPr="009A57A5" w:rsidRDefault="001F35FA" w:rsidP="0095179E">
            <w:pPr>
              <w:jc w:val="right"/>
              <w:rPr>
                <w:rFonts w:eastAsia="Calibri"/>
              </w:rPr>
            </w:pPr>
            <w:r w:rsidRPr="009A57A5">
              <w:t>1 035</w:t>
            </w:r>
          </w:p>
          <w:p w14:paraId="4312E3F9" w14:textId="77777777" w:rsidR="001F35FA" w:rsidRPr="009A57A5" w:rsidRDefault="001F35FA" w:rsidP="0095179E">
            <w:pPr>
              <w:jc w:val="right"/>
            </w:pPr>
            <w:r w:rsidRPr="009A57A5">
              <w:t>2 088</w:t>
            </w:r>
          </w:p>
          <w:p w14:paraId="46C09981" w14:textId="77777777" w:rsidR="001F35FA" w:rsidRPr="009A57A5" w:rsidRDefault="001F35FA" w:rsidP="0095179E">
            <w:pPr>
              <w:jc w:val="right"/>
              <w:rPr>
                <w:rFonts w:eastAsia="Calibri"/>
              </w:rPr>
            </w:pPr>
            <w:r w:rsidRPr="009A57A5">
              <w:t>1 908</w:t>
            </w: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5CDBFBB" w14:textId="77777777" w:rsidR="001F35FA" w:rsidRPr="00C80ABE" w:rsidRDefault="001F35FA" w:rsidP="00034E02">
            <w:pPr>
              <w:jc w:val="right"/>
              <w:rPr>
                <w:rFonts w:eastAsia="Calibri"/>
                <w:color w:val="0070C0"/>
              </w:rPr>
            </w:pPr>
            <w:r w:rsidRPr="00C80ABE">
              <w:rPr>
                <w:color w:val="0070C0"/>
              </w:rPr>
              <w:t>1 100</w:t>
            </w:r>
          </w:p>
          <w:p w14:paraId="214148EB" w14:textId="77777777" w:rsidR="001F35FA" w:rsidRPr="00C80ABE" w:rsidRDefault="001F35FA" w:rsidP="00034E02">
            <w:pPr>
              <w:jc w:val="right"/>
              <w:rPr>
                <w:color w:val="0070C0"/>
              </w:rPr>
            </w:pPr>
            <w:r w:rsidRPr="00C80ABE">
              <w:rPr>
                <w:color w:val="0070C0"/>
              </w:rPr>
              <w:t>2 200</w:t>
            </w:r>
          </w:p>
          <w:p w14:paraId="60972CFF" w14:textId="77777777" w:rsidR="001F35FA" w:rsidRPr="00C80ABE" w:rsidRDefault="001F35FA" w:rsidP="00034E02">
            <w:pPr>
              <w:jc w:val="right"/>
              <w:rPr>
                <w:rFonts w:eastAsia="Calibri"/>
                <w:color w:val="0070C0"/>
              </w:rPr>
            </w:pPr>
            <w:r w:rsidRPr="00C80ABE">
              <w:rPr>
                <w:color w:val="0070C0"/>
              </w:rPr>
              <w:t>2 000</w:t>
            </w:r>
          </w:p>
        </w:tc>
      </w:tr>
      <w:tr w:rsidR="001F35FA" w:rsidRPr="009A57A5" w14:paraId="5BEB256B"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5841EA18" w14:textId="77777777" w:rsidR="001F35FA" w:rsidRPr="009A57A5" w:rsidRDefault="001F35FA" w:rsidP="00034E02">
            <w:pPr>
              <w:rPr>
                <w:rFonts w:eastAsia="Calibri"/>
              </w:rPr>
            </w:pPr>
            <w:r w:rsidRPr="009A57A5">
              <w:t>§20-3</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3BE789A" w14:textId="77777777" w:rsidR="001F35FA" w:rsidRPr="009A57A5" w:rsidRDefault="001F35FA" w:rsidP="00034E02">
            <w:pPr>
              <w:rPr>
                <w:rFonts w:eastAsia="Calibri"/>
              </w:rPr>
            </w:pPr>
            <w:r w:rsidRPr="009A57A5">
              <w:t>Endringssøknad faktureres etter medgått tid, men maks 50 % av fullt behandlingsgebyr.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6D259CA3"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56F6FA3F" w14:textId="77777777" w:rsidR="001F35FA" w:rsidRPr="009A57A5" w:rsidRDefault="001F35FA" w:rsidP="00034E02">
            <w:pPr>
              <w:jc w:val="right"/>
              <w:rPr>
                <w:rFonts w:eastAsia="Calibri"/>
              </w:rPr>
            </w:pPr>
          </w:p>
        </w:tc>
      </w:tr>
      <w:tr w:rsidR="001F35FA" w:rsidRPr="009A57A5" w14:paraId="2DE07659"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7074E3D" w14:textId="77777777" w:rsidR="001F35FA" w:rsidRPr="006443A3" w:rsidRDefault="001F35FA" w:rsidP="00034E02">
            <w:pPr>
              <w:rPr>
                <w:rFonts w:eastAsia="Calibri"/>
              </w:rPr>
            </w:pPr>
            <w:r w:rsidRPr="000513BE">
              <w:t>§20-4</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E51683B" w14:textId="77777777" w:rsidR="001F35FA" w:rsidRPr="009A57A5" w:rsidRDefault="001F35FA" w:rsidP="00034E02">
            <w:pPr>
              <w:rPr>
                <w:rFonts w:eastAsia="Calibri"/>
              </w:rPr>
            </w:pPr>
            <w:r w:rsidRPr="009A57A5">
              <w:t xml:space="preserve">Endringssøknader faktureres etter medgått tid, </w:t>
            </w:r>
            <w:r w:rsidRPr="007953A1">
              <w:t>maks</w:t>
            </w:r>
            <w:r w:rsidRPr="006443A3">
              <w:t xml:space="preserve">  </w:t>
            </w:r>
            <w:r w:rsidRPr="009A57A5">
              <w:t>fullt behandlingsgebyr.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341872C1"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8F72F5B" w14:textId="77777777" w:rsidR="001F35FA" w:rsidRPr="009A57A5" w:rsidRDefault="001F35FA" w:rsidP="00034E02">
            <w:pPr>
              <w:jc w:val="right"/>
              <w:rPr>
                <w:rFonts w:eastAsia="Calibri"/>
              </w:rPr>
            </w:pPr>
          </w:p>
        </w:tc>
      </w:tr>
      <w:tr w:rsidR="001F35FA" w:rsidRPr="009A57A5" w14:paraId="040AF5D8"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17290854"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C3149BF" w14:textId="77777777" w:rsidR="001F35FA" w:rsidRPr="009A57A5" w:rsidRDefault="001F35FA" w:rsidP="00034E02">
            <w:pPr>
              <w:rPr>
                <w:rFonts w:eastAsia="Calibri"/>
              </w:rPr>
            </w:pPr>
            <w:r w:rsidRPr="009A57A5">
              <w:t xml:space="preserve">Ved avslagsvedtak betales 50 % av fullt behandlingsgebyr </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9E6E5F3"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A1072A5" w14:textId="77777777" w:rsidR="001F35FA" w:rsidRPr="009A57A5" w:rsidRDefault="001F35FA" w:rsidP="00034E02">
            <w:pPr>
              <w:jc w:val="right"/>
              <w:rPr>
                <w:rFonts w:eastAsia="Calibri"/>
              </w:rPr>
            </w:pPr>
          </w:p>
        </w:tc>
      </w:tr>
      <w:tr w:rsidR="001F35FA" w:rsidRPr="009A57A5" w14:paraId="79801313"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3386010A" w14:textId="77777777" w:rsidR="001F35FA" w:rsidRPr="009A57A5" w:rsidRDefault="001F35FA" w:rsidP="00034E02">
            <w:pPr>
              <w:rPr>
                <w:rFonts w:eastAsia="Calibri"/>
              </w:rPr>
            </w:pPr>
            <w:r w:rsidRPr="009A57A5">
              <w:t xml:space="preserve">§20-3 og </w:t>
            </w:r>
            <w:r w:rsidRPr="009A57A5">
              <w:br/>
              <w:t>§ 32</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6E29E7F" w14:textId="77777777" w:rsidR="001F35FA" w:rsidRPr="009A57A5" w:rsidRDefault="001F35FA" w:rsidP="00034E02">
            <w:pPr>
              <w:rPr>
                <w:rFonts w:eastAsia="Calibri"/>
              </w:rPr>
            </w:pPr>
            <w:r w:rsidRPr="009A57A5">
              <w:t xml:space="preserve">Dersom et arbeid igangsettes før tillatelse er gitt, ilegges et tilleggsgebyr på 100 % av fullt behandlingsgebyr, men minst </w:t>
            </w:r>
            <w:r w:rsidRPr="002E3EC3">
              <w:rPr>
                <w:color w:val="0070C0"/>
              </w:rPr>
              <w:t>12 500</w:t>
            </w:r>
            <w:r w:rsidRPr="009A57A5">
              <w:t xml:space="preserve"> kr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EE73B04" w14:textId="77777777" w:rsidR="001F35FA" w:rsidRPr="009A57A5" w:rsidRDefault="001F35FA" w:rsidP="0095179E">
            <w:pPr>
              <w:jc w:val="right"/>
              <w:rPr>
                <w:rFonts w:eastAsia="Calibri"/>
                <w:strike/>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7CFC9DD" w14:textId="77777777" w:rsidR="001F35FA" w:rsidRPr="009A57A5" w:rsidRDefault="001F35FA" w:rsidP="00034E02">
            <w:pPr>
              <w:jc w:val="right"/>
              <w:rPr>
                <w:rFonts w:eastAsia="Calibri"/>
                <w:strike/>
              </w:rPr>
            </w:pPr>
          </w:p>
        </w:tc>
      </w:tr>
      <w:tr w:rsidR="001F35FA" w:rsidRPr="009A57A5" w14:paraId="62D3AF6B"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4168C068" w14:textId="77777777" w:rsidR="001F35FA" w:rsidRPr="009A57A5" w:rsidRDefault="001F35FA" w:rsidP="00034E02">
            <w:pPr>
              <w:rPr>
                <w:rFonts w:eastAsia="Calibri"/>
              </w:rPr>
            </w:pPr>
            <w:r w:rsidRPr="009A57A5">
              <w:t xml:space="preserve">§20-4 og </w:t>
            </w:r>
            <w:r w:rsidRPr="009A57A5">
              <w:br/>
              <w:t>§ 32</w:t>
            </w: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AAA1D09" w14:textId="77777777" w:rsidR="001F35FA" w:rsidRPr="00FE17C1" w:rsidRDefault="001F35FA" w:rsidP="00034E02">
            <w:pPr>
              <w:rPr>
                <w:rFonts w:eastAsia="Calibri"/>
                <w:color w:val="FF0000"/>
              </w:rPr>
            </w:pPr>
            <w:r w:rsidRPr="009A57A5">
              <w:t xml:space="preserve">Dersom et arbeid igangsettes før tillatelse er gitt, ilegges et tilleggsgebyr på 100 % av fullt behandlingsgebyr, men minst </w:t>
            </w:r>
            <w:r w:rsidRPr="002E3EC3">
              <w:rPr>
                <w:color w:val="0070C0"/>
              </w:rPr>
              <w:t>5 500</w:t>
            </w:r>
            <w:r w:rsidRPr="009A57A5">
              <w:t xml:space="preserve"> kr</w:t>
            </w:r>
            <w:r>
              <w:t xml:space="preserve">, </w:t>
            </w:r>
            <w:r w:rsidRPr="004434D3">
              <w:t>gjelder også forstøtningsmurer etter§20-3</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B28D882" w14:textId="77777777" w:rsidR="001F35FA" w:rsidRPr="009A57A5" w:rsidRDefault="001F35FA" w:rsidP="0095179E">
            <w:pPr>
              <w:jc w:val="right"/>
              <w:rPr>
                <w:rFonts w:eastAsia="Calibri"/>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906BED5" w14:textId="77777777" w:rsidR="001F35FA" w:rsidRPr="009A57A5" w:rsidRDefault="001F35FA" w:rsidP="00034E02">
            <w:pPr>
              <w:jc w:val="right"/>
              <w:rPr>
                <w:rFonts w:eastAsia="Calibri"/>
              </w:rPr>
            </w:pPr>
          </w:p>
        </w:tc>
      </w:tr>
      <w:tr w:rsidR="001F35FA" w:rsidRPr="009A57A5" w14:paraId="5089418F" w14:textId="77777777" w:rsidTr="0095179E">
        <w:tc>
          <w:tcPr>
            <w:tcW w:w="677"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DFD84FE" w14:textId="77777777" w:rsidR="001F35FA" w:rsidRPr="009A57A5" w:rsidRDefault="001F35FA" w:rsidP="00034E02">
            <w:pPr>
              <w:rPr>
                <w:rFonts w:eastAsia="Calibri"/>
              </w:rPr>
            </w:pPr>
          </w:p>
        </w:tc>
        <w:tc>
          <w:tcPr>
            <w:tcW w:w="3084"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1E3FE68" w14:textId="77777777" w:rsidR="001F35FA" w:rsidRPr="009A57A5" w:rsidRDefault="001F35FA" w:rsidP="00034E02">
            <w:pPr>
              <w:rPr>
                <w:rFonts w:eastAsia="Calibri"/>
              </w:rPr>
            </w:pPr>
            <w:r w:rsidRPr="009A57A5">
              <w:t xml:space="preserve">Merarbeid i forbindelse med ferdigattest/midlertidig brukstillatelse vedrørende et tiltak som er tatt i bruk uten midlertidig brukstillatelse eller ferdigattest, faktureres etter medgått tid, men minst </w:t>
            </w:r>
            <w:r w:rsidRPr="002E3EC3">
              <w:rPr>
                <w:color w:val="0070C0"/>
              </w:rPr>
              <w:t>5 500</w:t>
            </w:r>
            <w:r w:rsidRPr="009A57A5">
              <w:t xml:space="preserve"> kr.</w:t>
            </w:r>
          </w:p>
        </w:tc>
        <w:tc>
          <w:tcPr>
            <w:tcW w:w="629"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2A3B878" w14:textId="77777777" w:rsidR="001F35FA" w:rsidRPr="009A57A5" w:rsidRDefault="001F35FA" w:rsidP="0095179E">
            <w:pPr>
              <w:jc w:val="right"/>
              <w:rPr>
                <w:rFonts w:eastAsia="Calibri"/>
                <w:strike/>
              </w:rPr>
            </w:pPr>
          </w:p>
        </w:tc>
        <w:tc>
          <w:tcPr>
            <w:tcW w:w="61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DE8A185" w14:textId="77777777" w:rsidR="001F35FA" w:rsidRPr="009A57A5" w:rsidRDefault="001F35FA" w:rsidP="00034E02">
            <w:pPr>
              <w:jc w:val="right"/>
              <w:rPr>
                <w:rFonts w:eastAsia="Calibri"/>
                <w:strike/>
              </w:rPr>
            </w:pPr>
          </w:p>
        </w:tc>
      </w:tr>
    </w:tbl>
    <w:p w14:paraId="3CA4E769" w14:textId="77777777" w:rsidR="001F35FA" w:rsidRPr="009A57A5" w:rsidRDefault="001F35FA" w:rsidP="001F35FA"/>
    <w:p w14:paraId="1D4E8688" w14:textId="77777777" w:rsidR="001F35FA" w:rsidRPr="00CE1951" w:rsidRDefault="001F35FA" w:rsidP="001F35FA">
      <w:pPr>
        <w:rPr>
          <w:rFonts w:ascii="Verdana" w:hAnsi="Verdana"/>
          <w:sz w:val="20"/>
        </w:rPr>
      </w:pPr>
      <w:r w:rsidRPr="00CE1951">
        <w:rPr>
          <w:rFonts w:ascii="Verdana" w:hAnsi="Verdana"/>
          <w:sz w:val="20"/>
        </w:rPr>
        <w:t xml:space="preserve">Oppsatte gebyrer gjelder også for rammetillatelser. </w:t>
      </w:r>
    </w:p>
    <w:p w14:paraId="688BCBA5" w14:textId="77777777" w:rsidR="001F35FA" w:rsidRPr="00CE1951" w:rsidRDefault="001F35FA" w:rsidP="001F35FA">
      <w:pPr>
        <w:rPr>
          <w:rFonts w:ascii="Verdana" w:hAnsi="Verdana"/>
          <w:sz w:val="20"/>
        </w:rPr>
      </w:pPr>
      <w:r w:rsidRPr="00CE1951">
        <w:rPr>
          <w:rFonts w:ascii="Verdana" w:hAnsi="Verdana"/>
          <w:sz w:val="20"/>
        </w:rPr>
        <w:t>Angitt antall m</w:t>
      </w:r>
      <w:r w:rsidRPr="00CE1951">
        <w:rPr>
          <w:rFonts w:ascii="Verdana" w:hAnsi="Verdana"/>
          <w:sz w:val="20"/>
          <w:vertAlign w:val="superscript"/>
        </w:rPr>
        <w:t>2</w:t>
      </w:r>
      <w:r w:rsidRPr="00CE1951">
        <w:rPr>
          <w:rFonts w:ascii="Verdana" w:hAnsi="Verdana"/>
          <w:sz w:val="20"/>
        </w:rPr>
        <w:t xml:space="preserve"> gjelder BRA.</w:t>
      </w:r>
    </w:p>
    <w:p w14:paraId="56107AA4" w14:textId="77777777" w:rsidR="001F35FA" w:rsidRPr="00CE1951" w:rsidRDefault="001F35FA" w:rsidP="001F35FA">
      <w:pPr>
        <w:rPr>
          <w:rFonts w:ascii="Verdana" w:hAnsi="Verdana"/>
          <w:strike/>
          <w:color w:val="FF0000"/>
          <w:sz w:val="20"/>
        </w:rPr>
      </w:pPr>
    </w:p>
    <w:p w14:paraId="513DCF87" w14:textId="77777777" w:rsidR="001F35FA" w:rsidRPr="00CE1951" w:rsidRDefault="001F35FA" w:rsidP="001F35FA">
      <w:pPr>
        <w:rPr>
          <w:rFonts w:ascii="Verdana" w:hAnsi="Verdana"/>
          <w:sz w:val="20"/>
        </w:rPr>
      </w:pPr>
      <w:r w:rsidRPr="00CE1951">
        <w:rPr>
          <w:rFonts w:ascii="Verdana" w:hAnsi="Verdana"/>
          <w:sz w:val="20"/>
        </w:rPr>
        <w:t xml:space="preserve">For nye boliger faktureres det 50 % av fullt gebyr for garasjer når dette omsøkes samtidig. </w:t>
      </w:r>
    </w:p>
    <w:p w14:paraId="4B4F41BD" w14:textId="77777777" w:rsidR="001F35FA" w:rsidRPr="009A57A5" w:rsidRDefault="001F35FA" w:rsidP="001F35FA"/>
    <w:p w14:paraId="3A99C561" w14:textId="77777777" w:rsidR="001F35FA" w:rsidRPr="009A57A5" w:rsidRDefault="001F35FA" w:rsidP="001F35FA"/>
    <w:p w14:paraId="3835EC49" w14:textId="77777777" w:rsidR="001F35FA" w:rsidRPr="001F35FA" w:rsidRDefault="001F35FA" w:rsidP="001F35FA">
      <w:pPr>
        <w:rPr>
          <w:rFonts w:ascii="Arial" w:hAnsi="Arial" w:cs="Arial"/>
          <w:b/>
          <w:i/>
          <w:sz w:val="32"/>
        </w:rPr>
      </w:pPr>
      <w:bookmarkStart w:id="486" w:name="_Toc276444682"/>
      <w:bookmarkStart w:id="487" w:name="_Toc500765288"/>
      <w:r w:rsidRPr="001F35FA">
        <w:rPr>
          <w:rFonts w:ascii="Arial" w:hAnsi="Arial" w:cs="Arial"/>
          <w:b/>
          <w:i/>
          <w:sz w:val="32"/>
        </w:rPr>
        <w:t xml:space="preserve">3. </w:t>
      </w:r>
      <w:bookmarkEnd w:id="486"/>
      <w:r w:rsidRPr="001F35FA">
        <w:rPr>
          <w:rFonts w:ascii="Arial" w:hAnsi="Arial" w:cs="Arial"/>
          <w:b/>
          <w:i/>
          <w:sz w:val="32"/>
        </w:rPr>
        <w:t>Søknad om deling og evt. konsesjonsbehandling av eiendom</w:t>
      </w:r>
      <w:bookmarkEnd w:id="487"/>
    </w:p>
    <w:p w14:paraId="07B68264" w14:textId="77777777" w:rsidR="001F35FA" w:rsidRPr="009A57A5" w:rsidRDefault="001F35FA" w:rsidP="001F35FA">
      <w:pPr>
        <w:pStyle w:val="NormalWeb"/>
        <w:spacing w:before="0" w:beforeAutospacing="0" w:after="0" w:afterAutospacing="0"/>
        <w:rPr>
          <w:rFonts w:ascii="Verdana" w:hAnsi="Verdana"/>
          <w:i/>
          <w:iCs/>
          <w:sz w:val="20"/>
          <w:szCs w:val="20"/>
        </w:rPr>
      </w:pPr>
      <w:r w:rsidRPr="009A57A5">
        <w:rPr>
          <w:rFonts w:ascii="Verdana" w:hAnsi="Verdana"/>
          <w:b/>
          <w:bCs/>
          <w:szCs w:val="20"/>
        </w:rPr>
        <w:br/>
      </w:r>
      <w:r w:rsidRPr="009A57A5">
        <w:rPr>
          <w:rFonts w:ascii="Verdana" w:hAnsi="Verdana"/>
          <w:i/>
          <w:iCs/>
          <w:sz w:val="20"/>
          <w:szCs w:val="20"/>
        </w:rPr>
        <w:t>Pris kr/sak. Prisen ble sist endret i 201</w:t>
      </w:r>
      <w:r>
        <w:rPr>
          <w:rFonts w:ascii="Verdana" w:hAnsi="Verdana"/>
          <w:i/>
          <w:iCs/>
          <w:sz w:val="20"/>
          <w:szCs w:val="20"/>
        </w:rPr>
        <w:t>8</w:t>
      </w:r>
      <w:r w:rsidRPr="009A57A5">
        <w:rPr>
          <w:rFonts w:ascii="Verdana" w:hAnsi="Verdana"/>
          <w:i/>
          <w:iCs/>
          <w:sz w:val="20"/>
          <w:szCs w:val="20"/>
        </w:rPr>
        <w:t xml:space="preserve">. For jord- og konsesjonslovbehandling fastsettes maksimalgebyret igjennom statsbudsjettet. </w:t>
      </w:r>
    </w:p>
    <w:p w14:paraId="7FB4EFF2" w14:textId="77777777" w:rsidR="001F35FA" w:rsidRPr="009A57A5" w:rsidRDefault="001F35FA" w:rsidP="001F35FA">
      <w:pPr>
        <w:pStyle w:val="NormalWeb"/>
        <w:spacing w:before="0" w:beforeAutospacing="0" w:after="0" w:afterAutospacing="0"/>
        <w:rPr>
          <w:rFonts w:ascii="Verdana" w:hAnsi="Verdana"/>
          <w:i/>
          <w:iCs/>
          <w:sz w:val="20"/>
        </w:rPr>
      </w:pPr>
      <w:r w:rsidRPr="009A57A5">
        <w:rPr>
          <w:rFonts w:ascii="Verdana" w:hAnsi="Verdana"/>
          <w:i/>
          <w:iCs/>
          <w:sz w:val="2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4"/>
        <w:gridCol w:w="1427"/>
        <w:gridCol w:w="1427"/>
      </w:tblGrid>
      <w:tr w:rsidR="001F35FA" w:rsidRPr="009A57A5" w14:paraId="3D5E0E23" w14:textId="77777777" w:rsidTr="00034E02">
        <w:tc>
          <w:tcPr>
            <w:tcW w:w="3464" w:type="pct"/>
          </w:tcPr>
          <w:p w14:paraId="5B660AE7" w14:textId="77777777" w:rsidR="001F35FA" w:rsidRPr="009A57A5" w:rsidRDefault="001F35FA" w:rsidP="00034E02">
            <w:pPr>
              <w:pStyle w:val="NormalWeb"/>
              <w:rPr>
                <w:rFonts w:ascii="Verdana" w:hAnsi="Verdana"/>
                <w:sz w:val="20"/>
              </w:rPr>
            </w:pPr>
            <w:r w:rsidRPr="009A57A5">
              <w:rPr>
                <w:rFonts w:ascii="Verdana" w:hAnsi="Verdana"/>
                <w:i/>
                <w:iCs/>
                <w:sz w:val="20"/>
                <w:szCs w:val="20"/>
              </w:rPr>
              <w:t>Tjeneste </w:t>
            </w:r>
          </w:p>
        </w:tc>
        <w:tc>
          <w:tcPr>
            <w:tcW w:w="768" w:type="pct"/>
          </w:tcPr>
          <w:p w14:paraId="74BD20A6" w14:textId="77777777" w:rsidR="001F35FA" w:rsidRPr="00FD209B" w:rsidRDefault="001F35FA" w:rsidP="00034E02">
            <w:pPr>
              <w:jc w:val="right"/>
            </w:pPr>
            <w:r w:rsidRPr="00FD209B">
              <w:t>Sats 2018</w:t>
            </w:r>
          </w:p>
        </w:tc>
        <w:tc>
          <w:tcPr>
            <w:tcW w:w="768" w:type="pct"/>
          </w:tcPr>
          <w:p w14:paraId="169A6D41" w14:textId="77777777" w:rsidR="001F35FA" w:rsidRPr="009A57A5" w:rsidRDefault="001F35FA" w:rsidP="00034E02">
            <w:pPr>
              <w:jc w:val="right"/>
              <w:rPr>
                <w:rFonts w:ascii="Verdana" w:hAnsi="Verdana"/>
                <w:i/>
                <w:iCs/>
                <w:sz w:val="20"/>
                <w:szCs w:val="20"/>
              </w:rPr>
            </w:pPr>
            <w:r w:rsidRPr="009A57A5">
              <w:rPr>
                <w:rFonts w:ascii="Verdana" w:hAnsi="Verdana"/>
                <w:i/>
                <w:iCs/>
                <w:sz w:val="20"/>
                <w:szCs w:val="20"/>
              </w:rPr>
              <w:t>Sats 201</w:t>
            </w:r>
            <w:r>
              <w:rPr>
                <w:rFonts w:ascii="Verdana" w:hAnsi="Verdana"/>
                <w:i/>
                <w:iCs/>
                <w:sz w:val="20"/>
                <w:szCs w:val="20"/>
              </w:rPr>
              <w:t>9</w:t>
            </w:r>
          </w:p>
        </w:tc>
      </w:tr>
      <w:tr w:rsidR="001F35FA" w:rsidRPr="009A57A5" w14:paraId="6C773A66" w14:textId="77777777" w:rsidTr="00034E02">
        <w:trPr>
          <w:trHeight w:val="20"/>
        </w:trPr>
        <w:tc>
          <w:tcPr>
            <w:tcW w:w="3464" w:type="pct"/>
          </w:tcPr>
          <w:p w14:paraId="5C511F0B" w14:textId="77777777" w:rsidR="001F35FA" w:rsidRPr="009A57A5" w:rsidRDefault="001F35FA" w:rsidP="00034E02">
            <w:pPr>
              <w:pStyle w:val="NormalWeb"/>
              <w:rPr>
                <w:rFonts w:ascii="Verdana" w:hAnsi="Verdana"/>
                <w:sz w:val="20"/>
              </w:rPr>
            </w:pPr>
            <w:r w:rsidRPr="009A57A5">
              <w:rPr>
                <w:rFonts w:ascii="Verdana" w:hAnsi="Verdana"/>
                <w:sz w:val="20"/>
                <w:szCs w:val="20"/>
              </w:rPr>
              <w:t>1. Søknad om deling etter Plan- og bygningsloven</w:t>
            </w:r>
          </w:p>
        </w:tc>
        <w:tc>
          <w:tcPr>
            <w:tcW w:w="768" w:type="pct"/>
          </w:tcPr>
          <w:p w14:paraId="2F20CA08" w14:textId="77777777" w:rsidR="001F35FA" w:rsidRPr="00FD209B" w:rsidRDefault="001F35FA" w:rsidP="00034E02">
            <w:pPr>
              <w:jc w:val="right"/>
            </w:pPr>
            <w:r w:rsidRPr="00FD209B">
              <w:t>4 243</w:t>
            </w:r>
          </w:p>
        </w:tc>
        <w:tc>
          <w:tcPr>
            <w:tcW w:w="768" w:type="pct"/>
          </w:tcPr>
          <w:p w14:paraId="17F35100" w14:textId="77777777" w:rsidR="001F35FA" w:rsidRPr="001E329F" w:rsidRDefault="001F35FA" w:rsidP="00034E02">
            <w:pPr>
              <w:pStyle w:val="NormalWeb"/>
              <w:jc w:val="right"/>
              <w:rPr>
                <w:rFonts w:ascii="Verdana" w:hAnsi="Verdana"/>
                <w:color w:val="0070C0"/>
                <w:sz w:val="20"/>
              </w:rPr>
            </w:pPr>
            <w:r w:rsidRPr="001E329F">
              <w:rPr>
                <w:rFonts w:ascii="Verdana" w:hAnsi="Verdana"/>
                <w:color w:val="0070C0"/>
                <w:sz w:val="20"/>
              </w:rPr>
              <w:t>4 243</w:t>
            </w:r>
          </w:p>
        </w:tc>
      </w:tr>
      <w:tr w:rsidR="001F35FA" w:rsidRPr="009A57A5" w14:paraId="4D49FDF9" w14:textId="77777777" w:rsidTr="00034E02">
        <w:trPr>
          <w:trHeight w:val="20"/>
        </w:trPr>
        <w:tc>
          <w:tcPr>
            <w:tcW w:w="3464" w:type="pct"/>
          </w:tcPr>
          <w:p w14:paraId="35084D3F"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 xml:space="preserve">2. Behandling av delingssøknad etter Jordloven </w:t>
            </w:r>
          </w:p>
        </w:tc>
        <w:tc>
          <w:tcPr>
            <w:tcW w:w="768" w:type="pct"/>
          </w:tcPr>
          <w:p w14:paraId="1A883CD6" w14:textId="77777777" w:rsidR="001F35FA" w:rsidRPr="00FD209B" w:rsidRDefault="001F35FA" w:rsidP="00034E02">
            <w:pPr>
              <w:jc w:val="right"/>
            </w:pPr>
            <w:r w:rsidRPr="00FD209B">
              <w:t>2 000</w:t>
            </w:r>
          </w:p>
        </w:tc>
        <w:tc>
          <w:tcPr>
            <w:tcW w:w="768" w:type="pct"/>
          </w:tcPr>
          <w:p w14:paraId="77929423" w14:textId="77777777" w:rsidR="001F35FA" w:rsidRPr="001E329F" w:rsidRDefault="001F35FA" w:rsidP="00034E02">
            <w:pPr>
              <w:jc w:val="right"/>
              <w:rPr>
                <w:rFonts w:ascii="Verdana" w:eastAsia="Arial Unicode MS" w:hAnsi="Verdana" w:cs="Arial Unicode MS"/>
                <w:color w:val="0070C0"/>
                <w:sz w:val="20"/>
              </w:rPr>
            </w:pPr>
            <w:r w:rsidRPr="001E329F">
              <w:rPr>
                <w:rFonts w:ascii="Verdana" w:eastAsia="Arial Unicode MS" w:hAnsi="Verdana" w:cs="Arial Unicode MS"/>
                <w:color w:val="0070C0"/>
                <w:sz w:val="20"/>
              </w:rPr>
              <w:t>2 000</w:t>
            </w:r>
          </w:p>
        </w:tc>
      </w:tr>
      <w:tr w:rsidR="001F35FA" w:rsidRPr="009A57A5" w14:paraId="29A2077B" w14:textId="77777777" w:rsidTr="00034E02">
        <w:trPr>
          <w:trHeight w:val="20"/>
        </w:trPr>
        <w:tc>
          <w:tcPr>
            <w:tcW w:w="3464" w:type="pct"/>
          </w:tcPr>
          <w:p w14:paraId="2AA10BA8" w14:textId="77777777" w:rsidR="001F35FA" w:rsidRPr="009A57A5" w:rsidRDefault="001F35FA" w:rsidP="00034E02">
            <w:pPr>
              <w:rPr>
                <w:rFonts w:ascii="Verdana" w:hAnsi="Verdana"/>
                <w:sz w:val="20"/>
                <w:szCs w:val="20"/>
              </w:rPr>
            </w:pPr>
            <w:r w:rsidRPr="009A57A5">
              <w:rPr>
                <w:rFonts w:ascii="Verdana" w:hAnsi="Verdana"/>
                <w:sz w:val="20"/>
                <w:szCs w:val="20"/>
              </w:rPr>
              <w:t>3. Søknad om konsesjon, polisk behandling</w:t>
            </w:r>
          </w:p>
        </w:tc>
        <w:tc>
          <w:tcPr>
            <w:tcW w:w="768" w:type="pct"/>
          </w:tcPr>
          <w:p w14:paraId="7F48E978" w14:textId="77777777" w:rsidR="001F35FA" w:rsidRPr="00FD209B" w:rsidRDefault="001F35FA" w:rsidP="00034E02">
            <w:pPr>
              <w:jc w:val="right"/>
            </w:pPr>
            <w:r w:rsidRPr="00FD209B">
              <w:t>5 000</w:t>
            </w:r>
          </w:p>
        </w:tc>
        <w:tc>
          <w:tcPr>
            <w:tcW w:w="768" w:type="pct"/>
          </w:tcPr>
          <w:p w14:paraId="2B319EB3" w14:textId="77777777" w:rsidR="001F35FA" w:rsidRPr="001E329F" w:rsidRDefault="001F35FA" w:rsidP="00034E02">
            <w:pPr>
              <w:jc w:val="right"/>
              <w:rPr>
                <w:rFonts w:ascii="Verdana" w:eastAsia="Arial Unicode MS" w:hAnsi="Verdana" w:cs="Arial Unicode MS"/>
                <w:color w:val="0070C0"/>
                <w:sz w:val="20"/>
              </w:rPr>
            </w:pPr>
            <w:r w:rsidRPr="001E329F">
              <w:rPr>
                <w:rFonts w:ascii="Verdana" w:eastAsia="Arial Unicode MS" w:hAnsi="Verdana" w:cs="Arial Unicode MS"/>
                <w:color w:val="0070C0"/>
                <w:sz w:val="20"/>
              </w:rPr>
              <w:t>5 000</w:t>
            </w:r>
          </w:p>
        </w:tc>
      </w:tr>
      <w:tr w:rsidR="001F35FA" w:rsidRPr="009A57A5" w14:paraId="7E7D27D9" w14:textId="77777777" w:rsidTr="00034E02">
        <w:trPr>
          <w:trHeight w:val="20"/>
        </w:trPr>
        <w:tc>
          <w:tcPr>
            <w:tcW w:w="3464" w:type="pct"/>
          </w:tcPr>
          <w:p w14:paraId="4805B3FA" w14:textId="77777777" w:rsidR="001F35FA" w:rsidRPr="009A57A5" w:rsidRDefault="001F35FA" w:rsidP="00034E02">
            <w:pPr>
              <w:rPr>
                <w:rFonts w:ascii="Verdana" w:hAnsi="Verdana"/>
                <w:sz w:val="20"/>
                <w:szCs w:val="20"/>
              </w:rPr>
            </w:pPr>
            <w:r w:rsidRPr="009A57A5">
              <w:rPr>
                <w:rFonts w:ascii="Verdana" w:hAnsi="Verdana"/>
                <w:sz w:val="20"/>
                <w:szCs w:val="20"/>
              </w:rPr>
              <w:t>4. Søknad om konsesjon, delegert vedtak</w:t>
            </w:r>
          </w:p>
        </w:tc>
        <w:tc>
          <w:tcPr>
            <w:tcW w:w="768" w:type="pct"/>
          </w:tcPr>
          <w:p w14:paraId="1DD663CD" w14:textId="77777777" w:rsidR="001F35FA" w:rsidRDefault="001F35FA" w:rsidP="00034E02">
            <w:pPr>
              <w:jc w:val="right"/>
            </w:pPr>
            <w:r w:rsidRPr="00FD209B">
              <w:t>3 000</w:t>
            </w:r>
          </w:p>
        </w:tc>
        <w:tc>
          <w:tcPr>
            <w:tcW w:w="768" w:type="pct"/>
          </w:tcPr>
          <w:p w14:paraId="44BF6B1E" w14:textId="77777777" w:rsidR="001F35FA" w:rsidRPr="001E329F" w:rsidRDefault="001F35FA" w:rsidP="00034E02">
            <w:pPr>
              <w:jc w:val="right"/>
              <w:rPr>
                <w:rFonts w:ascii="Verdana" w:eastAsia="Arial Unicode MS" w:hAnsi="Verdana" w:cs="Arial Unicode MS"/>
                <w:color w:val="0070C0"/>
                <w:sz w:val="20"/>
              </w:rPr>
            </w:pPr>
            <w:r w:rsidRPr="001E329F">
              <w:rPr>
                <w:rFonts w:ascii="Verdana" w:eastAsia="Arial Unicode MS" w:hAnsi="Verdana" w:cs="Arial Unicode MS"/>
                <w:color w:val="0070C0"/>
                <w:sz w:val="20"/>
              </w:rPr>
              <w:t>3 000</w:t>
            </w:r>
          </w:p>
        </w:tc>
      </w:tr>
    </w:tbl>
    <w:p w14:paraId="226EBAC0" w14:textId="77777777" w:rsidR="001F35FA" w:rsidRPr="009A57A5" w:rsidRDefault="001F35FA" w:rsidP="001F35FA">
      <w:pPr>
        <w:pStyle w:val="NormalWeb"/>
        <w:spacing w:before="0" w:beforeAutospacing="0" w:after="0" w:afterAutospacing="0"/>
        <w:rPr>
          <w:rFonts w:ascii="Verdana" w:hAnsi="Verdana"/>
          <w:i/>
          <w:iCs/>
          <w:sz w:val="20"/>
          <w:szCs w:val="20"/>
        </w:rPr>
      </w:pPr>
      <w:r w:rsidRPr="009A57A5">
        <w:rPr>
          <w:rFonts w:ascii="Verdana" w:hAnsi="Verdana"/>
          <w:i/>
          <w:iCs/>
          <w:sz w:val="20"/>
          <w:szCs w:val="20"/>
        </w:rPr>
        <w:t> </w:t>
      </w:r>
    </w:p>
    <w:p w14:paraId="7D1532F6" w14:textId="77777777" w:rsidR="003E3B78" w:rsidRDefault="003E3B78" w:rsidP="001F35FA">
      <w:pPr>
        <w:rPr>
          <w:rFonts w:ascii="Arial" w:hAnsi="Arial" w:cs="Arial"/>
          <w:b/>
          <w:i/>
          <w:sz w:val="32"/>
        </w:rPr>
      </w:pPr>
      <w:bookmarkStart w:id="488" w:name="_Toc276444683"/>
      <w:bookmarkStart w:id="489" w:name="_Toc500765289"/>
    </w:p>
    <w:p w14:paraId="0CFF2874" w14:textId="77777777" w:rsidR="001F35FA" w:rsidRPr="001F35FA" w:rsidRDefault="001F35FA" w:rsidP="001F35FA">
      <w:pPr>
        <w:rPr>
          <w:rFonts w:ascii="Arial" w:hAnsi="Arial" w:cs="Arial"/>
          <w:b/>
          <w:i/>
          <w:sz w:val="32"/>
        </w:rPr>
      </w:pPr>
      <w:r w:rsidRPr="001F35FA">
        <w:rPr>
          <w:rFonts w:ascii="Arial" w:hAnsi="Arial" w:cs="Arial"/>
          <w:b/>
          <w:i/>
          <w:sz w:val="32"/>
        </w:rPr>
        <w:t>4. Søknad om utslippstillatelse</w:t>
      </w:r>
      <w:bookmarkEnd w:id="488"/>
      <w:bookmarkEnd w:id="489"/>
      <w:r w:rsidRPr="001F35FA">
        <w:rPr>
          <w:rFonts w:ascii="Arial" w:hAnsi="Arial" w:cs="Arial"/>
          <w:b/>
          <w:i/>
          <w:sz w:val="32"/>
        </w:rPr>
        <w:t xml:space="preserve"> </w:t>
      </w:r>
    </w:p>
    <w:p w14:paraId="33BF8F4E" w14:textId="77777777" w:rsidR="001F35FA" w:rsidRPr="00CE1951" w:rsidRDefault="001F35FA" w:rsidP="001F35FA">
      <w:pPr>
        <w:pStyle w:val="Brdtekst"/>
        <w:rPr>
          <w:rFonts w:ascii="Verdana" w:hAnsi="Verdana"/>
          <w:sz w:val="20"/>
          <w:szCs w:val="20"/>
        </w:rPr>
      </w:pPr>
      <w:r w:rsidRPr="00CE1951">
        <w:rPr>
          <w:rFonts w:ascii="Verdana" w:hAnsi="Verdana"/>
          <w:sz w:val="20"/>
          <w:szCs w:val="20"/>
        </w:rPr>
        <w:t xml:space="preserve">Kommunen behandler utslippstillatelse for avløpsrenseanlegg større enn 50 og opp til 2000 personekvivalenter (pe). Grensen for mer omfattende saksbehandling går ved 50 pe.  Tjenesten inkluderer forhåndskonferanse og en eventuell befaring. Prisene ble sist endret i 2017. </w:t>
      </w:r>
    </w:p>
    <w:p w14:paraId="56E980C5" w14:textId="77777777" w:rsidR="001F35FA" w:rsidRPr="009A57A5" w:rsidRDefault="001F35FA" w:rsidP="001F35FA">
      <w:pPr>
        <w:pStyle w:val="NormalWeb"/>
        <w:spacing w:before="0" w:beforeAutospacing="0" w:after="0" w:afterAutospacing="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8"/>
        <w:gridCol w:w="957"/>
        <w:gridCol w:w="1013"/>
      </w:tblGrid>
      <w:tr w:rsidR="001F35FA" w:rsidRPr="009A57A5" w14:paraId="3898FD26" w14:textId="77777777" w:rsidTr="00034E02">
        <w:tc>
          <w:tcPr>
            <w:tcW w:w="0" w:type="auto"/>
          </w:tcPr>
          <w:p w14:paraId="56FDF2D0" w14:textId="77777777" w:rsidR="001F35FA" w:rsidRPr="009A57A5" w:rsidRDefault="001F35FA" w:rsidP="00034E02">
            <w:pPr>
              <w:pStyle w:val="NormalWeb"/>
              <w:rPr>
                <w:rFonts w:ascii="Verdana" w:hAnsi="Verdana"/>
                <w:sz w:val="20"/>
              </w:rPr>
            </w:pPr>
            <w:r w:rsidRPr="009A57A5">
              <w:rPr>
                <w:rFonts w:ascii="Verdana" w:hAnsi="Verdana"/>
                <w:i/>
                <w:iCs/>
                <w:sz w:val="20"/>
                <w:szCs w:val="20"/>
              </w:rPr>
              <w:t>Tjeneste </w:t>
            </w:r>
          </w:p>
        </w:tc>
        <w:tc>
          <w:tcPr>
            <w:tcW w:w="0" w:type="auto"/>
          </w:tcPr>
          <w:p w14:paraId="6758E8F5" w14:textId="77777777" w:rsidR="001F35FA" w:rsidRPr="00511130" w:rsidRDefault="001F35FA" w:rsidP="00034E02">
            <w:pPr>
              <w:jc w:val="right"/>
            </w:pPr>
            <w:r w:rsidRPr="00511130">
              <w:t>Sats 2018</w:t>
            </w:r>
          </w:p>
        </w:tc>
        <w:tc>
          <w:tcPr>
            <w:tcW w:w="0" w:type="auto"/>
          </w:tcPr>
          <w:p w14:paraId="58EDDF36" w14:textId="77777777" w:rsidR="001F35FA" w:rsidRPr="009A57A5" w:rsidRDefault="001F35FA" w:rsidP="00034E02">
            <w:pPr>
              <w:jc w:val="right"/>
              <w:rPr>
                <w:rStyle w:val="Sterk"/>
                <w:rFonts w:ascii="Verdana" w:hAnsi="Verdana"/>
                <w:b w:val="0"/>
                <w:bCs w:val="0"/>
                <w:i/>
                <w:iCs/>
                <w:sz w:val="20"/>
                <w:szCs w:val="20"/>
              </w:rPr>
            </w:pPr>
            <w:r w:rsidRPr="009A57A5">
              <w:rPr>
                <w:rStyle w:val="Sterk"/>
                <w:rFonts w:ascii="Verdana" w:hAnsi="Verdana"/>
                <w:b w:val="0"/>
                <w:bCs w:val="0"/>
                <w:i/>
                <w:iCs/>
                <w:sz w:val="20"/>
                <w:szCs w:val="20"/>
              </w:rPr>
              <w:t>Sats 201</w:t>
            </w:r>
            <w:r>
              <w:rPr>
                <w:rStyle w:val="Sterk"/>
                <w:rFonts w:ascii="Verdana" w:hAnsi="Verdana"/>
                <w:b w:val="0"/>
                <w:bCs w:val="0"/>
                <w:i/>
                <w:iCs/>
                <w:sz w:val="20"/>
                <w:szCs w:val="20"/>
              </w:rPr>
              <w:t>9</w:t>
            </w:r>
          </w:p>
        </w:tc>
      </w:tr>
      <w:tr w:rsidR="001F35FA" w:rsidRPr="009A57A5" w14:paraId="21908C06" w14:textId="77777777" w:rsidTr="00034E02">
        <w:tc>
          <w:tcPr>
            <w:tcW w:w="0" w:type="auto"/>
          </w:tcPr>
          <w:p w14:paraId="60346F2C" w14:textId="77777777" w:rsidR="001F35FA" w:rsidRPr="009A57A5" w:rsidRDefault="001F35FA" w:rsidP="00202D0E">
            <w:pPr>
              <w:numPr>
                <w:ilvl w:val="0"/>
                <w:numId w:val="17"/>
              </w:numPr>
              <w:rPr>
                <w:rFonts w:ascii="Verdana" w:hAnsi="Verdana"/>
                <w:sz w:val="20"/>
              </w:rPr>
            </w:pPr>
            <w:r w:rsidRPr="009A57A5">
              <w:rPr>
                <w:rFonts w:ascii="Verdana" w:hAnsi="Verdana"/>
                <w:sz w:val="20"/>
                <w:szCs w:val="20"/>
              </w:rPr>
              <w:t>Søknad om utslipp mellom 50 og 200 pe, forurensningsforskriftens § 13-4.</w:t>
            </w:r>
          </w:p>
        </w:tc>
        <w:tc>
          <w:tcPr>
            <w:tcW w:w="0" w:type="auto"/>
          </w:tcPr>
          <w:p w14:paraId="5699D90E" w14:textId="77777777" w:rsidR="001F35FA" w:rsidRPr="00511130" w:rsidRDefault="001F35FA" w:rsidP="00034E02">
            <w:pPr>
              <w:jc w:val="right"/>
            </w:pPr>
            <w:r w:rsidRPr="00511130">
              <w:t xml:space="preserve">30 528 </w:t>
            </w:r>
          </w:p>
        </w:tc>
        <w:tc>
          <w:tcPr>
            <w:tcW w:w="0" w:type="auto"/>
          </w:tcPr>
          <w:p w14:paraId="6728C167" w14:textId="77777777" w:rsidR="001F35FA" w:rsidRPr="00B20209" w:rsidRDefault="001F35FA" w:rsidP="00034E02">
            <w:pPr>
              <w:jc w:val="right"/>
              <w:rPr>
                <w:rFonts w:ascii="Verdana" w:hAnsi="Verdana"/>
                <w:color w:val="0070C0"/>
                <w:sz w:val="20"/>
              </w:rPr>
            </w:pPr>
            <w:r w:rsidRPr="00B20209">
              <w:rPr>
                <w:rFonts w:ascii="Verdana" w:hAnsi="Verdana"/>
                <w:color w:val="0070C0"/>
                <w:sz w:val="20"/>
              </w:rPr>
              <w:t xml:space="preserve">31 600 </w:t>
            </w:r>
          </w:p>
        </w:tc>
      </w:tr>
      <w:tr w:rsidR="001F35FA" w:rsidRPr="009A57A5" w14:paraId="46445A8E" w14:textId="77777777" w:rsidTr="00034E02">
        <w:tc>
          <w:tcPr>
            <w:tcW w:w="0" w:type="auto"/>
          </w:tcPr>
          <w:p w14:paraId="41588278" w14:textId="77777777" w:rsidR="001F35FA" w:rsidRPr="009A57A5" w:rsidRDefault="001F35FA" w:rsidP="00202D0E">
            <w:pPr>
              <w:numPr>
                <w:ilvl w:val="0"/>
                <w:numId w:val="17"/>
              </w:numPr>
              <w:rPr>
                <w:rFonts w:ascii="Verdana" w:hAnsi="Verdana"/>
                <w:sz w:val="20"/>
                <w:szCs w:val="20"/>
              </w:rPr>
            </w:pPr>
            <w:r w:rsidRPr="009A57A5">
              <w:rPr>
                <w:rFonts w:ascii="Verdana" w:hAnsi="Verdana"/>
                <w:sz w:val="20"/>
                <w:szCs w:val="20"/>
              </w:rPr>
              <w:t xml:space="preserve">Søknad om tillatelse til utslipp av oljeholdig avløpsvann, </w:t>
            </w:r>
            <w:r w:rsidRPr="009A57A5">
              <w:rPr>
                <w:rFonts w:ascii="Verdana" w:hAnsi="Verdana"/>
                <w:sz w:val="20"/>
                <w:szCs w:val="20"/>
              </w:rPr>
              <w:lastRenderedPageBreak/>
              <w:t>forurensningsforskriftens § 15-4.</w:t>
            </w:r>
          </w:p>
        </w:tc>
        <w:tc>
          <w:tcPr>
            <w:tcW w:w="0" w:type="auto"/>
          </w:tcPr>
          <w:p w14:paraId="7B920996" w14:textId="77777777" w:rsidR="001F35FA" w:rsidRPr="00511130" w:rsidRDefault="001F35FA" w:rsidP="00034E02">
            <w:pPr>
              <w:jc w:val="right"/>
            </w:pPr>
            <w:r w:rsidRPr="00511130">
              <w:lastRenderedPageBreak/>
              <w:t>7 901</w:t>
            </w:r>
          </w:p>
        </w:tc>
        <w:tc>
          <w:tcPr>
            <w:tcW w:w="0" w:type="auto"/>
          </w:tcPr>
          <w:p w14:paraId="2C86B116" w14:textId="77777777" w:rsidR="001F35FA" w:rsidRPr="00B20209" w:rsidRDefault="001F35FA" w:rsidP="00034E02">
            <w:pPr>
              <w:jc w:val="right"/>
              <w:rPr>
                <w:rFonts w:ascii="Verdana" w:hAnsi="Verdana"/>
                <w:color w:val="0070C0"/>
                <w:sz w:val="20"/>
              </w:rPr>
            </w:pPr>
            <w:r w:rsidRPr="00B20209">
              <w:rPr>
                <w:rFonts w:ascii="Verdana" w:hAnsi="Verdana"/>
                <w:color w:val="0070C0"/>
                <w:sz w:val="20"/>
              </w:rPr>
              <w:t>8 200</w:t>
            </w:r>
          </w:p>
        </w:tc>
      </w:tr>
      <w:tr w:rsidR="001F35FA" w:rsidRPr="009A57A5" w14:paraId="61F92E09" w14:textId="77777777" w:rsidTr="00034E02">
        <w:tc>
          <w:tcPr>
            <w:tcW w:w="0" w:type="auto"/>
          </w:tcPr>
          <w:p w14:paraId="4752D0F4" w14:textId="77777777" w:rsidR="001F35FA" w:rsidRPr="009A57A5" w:rsidRDefault="001F35FA" w:rsidP="00202D0E">
            <w:pPr>
              <w:numPr>
                <w:ilvl w:val="0"/>
                <w:numId w:val="17"/>
              </w:numPr>
              <w:rPr>
                <w:rFonts w:ascii="Verdana" w:hAnsi="Verdana"/>
                <w:sz w:val="20"/>
                <w:szCs w:val="20"/>
              </w:rPr>
            </w:pPr>
            <w:r w:rsidRPr="009A57A5">
              <w:rPr>
                <w:rFonts w:ascii="Verdana" w:hAnsi="Verdana"/>
                <w:sz w:val="20"/>
                <w:szCs w:val="20"/>
              </w:rPr>
              <w:lastRenderedPageBreak/>
              <w:t>Søknad om tillatelse til påslipp til kommunalt avløpsnett, forurensningsforskriftens § 15A-4.</w:t>
            </w:r>
          </w:p>
        </w:tc>
        <w:tc>
          <w:tcPr>
            <w:tcW w:w="0" w:type="auto"/>
          </w:tcPr>
          <w:p w14:paraId="4F26F289" w14:textId="77777777" w:rsidR="001F35FA" w:rsidRDefault="001F35FA" w:rsidP="00034E02">
            <w:pPr>
              <w:jc w:val="right"/>
            </w:pPr>
            <w:r w:rsidRPr="00511130">
              <w:t>7 901</w:t>
            </w:r>
          </w:p>
        </w:tc>
        <w:tc>
          <w:tcPr>
            <w:tcW w:w="0" w:type="auto"/>
          </w:tcPr>
          <w:p w14:paraId="24336011" w14:textId="77777777" w:rsidR="001F35FA" w:rsidRPr="00B20209" w:rsidRDefault="001F35FA" w:rsidP="00034E02">
            <w:pPr>
              <w:jc w:val="right"/>
              <w:rPr>
                <w:rFonts w:ascii="Verdana" w:hAnsi="Verdana"/>
                <w:color w:val="0070C0"/>
                <w:sz w:val="20"/>
              </w:rPr>
            </w:pPr>
            <w:r w:rsidRPr="00B20209">
              <w:rPr>
                <w:rFonts w:ascii="Verdana" w:hAnsi="Verdana"/>
                <w:color w:val="0070C0"/>
                <w:sz w:val="20"/>
              </w:rPr>
              <w:t>8 200</w:t>
            </w:r>
          </w:p>
        </w:tc>
      </w:tr>
    </w:tbl>
    <w:p w14:paraId="13E71BF4" w14:textId="77777777" w:rsidR="001F35FA" w:rsidRDefault="001F35FA" w:rsidP="001F35FA">
      <w:pPr>
        <w:rPr>
          <w:rFonts w:ascii="Arial" w:hAnsi="Arial" w:cs="Arial"/>
          <w:b/>
          <w:i/>
          <w:sz w:val="32"/>
        </w:rPr>
      </w:pPr>
      <w:bookmarkStart w:id="490" w:name="_Toc500765290"/>
      <w:bookmarkStart w:id="491" w:name="_Toc276444684"/>
    </w:p>
    <w:p w14:paraId="31510660" w14:textId="77777777" w:rsidR="003E3B78" w:rsidRDefault="003E3B78" w:rsidP="001F35FA">
      <w:pPr>
        <w:rPr>
          <w:rFonts w:ascii="Arial" w:hAnsi="Arial" w:cs="Arial"/>
          <w:b/>
          <w:i/>
          <w:sz w:val="32"/>
        </w:rPr>
      </w:pPr>
    </w:p>
    <w:p w14:paraId="44351D01" w14:textId="77777777" w:rsidR="001F35FA" w:rsidRPr="001F35FA" w:rsidRDefault="001F35FA" w:rsidP="001F35FA">
      <w:pPr>
        <w:rPr>
          <w:rFonts w:ascii="Arial" w:hAnsi="Arial" w:cs="Arial"/>
          <w:b/>
          <w:i/>
          <w:sz w:val="32"/>
        </w:rPr>
      </w:pPr>
      <w:r w:rsidRPr="001F35FA">
        <w:rPr>
          <w:rFonts w:ascii="Arial" w:hAnsi="Arial" w:cs="Arial"/>
          <w:b/>
          <w:i/>
          <w:sz w:val="32"/>
        </w:rPr>
        <w:t>5. Plansaksbehandling</w:t>
      </w:r>
      <w:bookmarkEnd w:id="490"/>
      <w:r w:rsidRPr="001F35FA">
        <w:rPr>
          <w:rFonts w:ascii="Arial" w:hAnsi="Arial" w:cs="Arial"/>
          <w:b/>
          <w:i/>
          <w:sz w:val="32"/>
        </w:rPr>
        <w:t xml:space="preserve"> </w:t>
      </w:r>
      <w:bookmarkEnd w:id="491"/>
    </w:p>
    <w:p w14:paraId="44A678CB" w14:textId="77777777" w:rsidR="001F35FA" w:rsidRPr="009A57A5" w:rsidRDefault="001F35FA" w:rsidP="001F35FA">
      <w:pPr>
        <w:pStyle w:val="NormalWeb"/>
        <w:spacing w:before="0" w:beforeAutospacing="0" w:after="0" w:afterAutospacing="0"/>
        <w:rPr>
          <w:rFonts w:ascii="Verdana" w:hAnsi="Verdana"/>
          <w:b/>
          <w:bCs/>
          <w:sz w:val="28"/>
          <w:szCs w:val="20"/>
        </w:rPr>
      </w:pPr>
    </w:p>
    <w:p w14:paraId="7C31ED35" w14:textId="026BDED0" w:rsidR="001F35FA" w:rsidRPr="00CE1951" w:rsidRDefault="001F35FA" w:rsidP="001F35FA">
      <w:pPr>
        <w:autoSpaceDE w:val="0"/>
        <w:autoSpaceDN w:val="0"/>
        <w:adjustRightInd w:val="0"/>
        <w:rPr>
          <w:rFonts w:ascii="Verdana" w:hAnsi="Verdana"/>
          <w:iCs/>
          <w:sz w:val="20"/>
          <w:szCs w:val="20"/>
        </w:rPr>
      </w:pPr>
      <w:r w:rsidRPr="00CE1951">
        <w:rPr>
          <w:rFonts w:ascii="Verdana" w:hAnsi="Verdana"/>
          <w:iCs/>
          <w:sz w:val="20"/>
          <w:szCs w:val="20"/>
        </w:rPr>
        <w:t>Gebyr kreves ved behandling av alle reguleringsplaner utarbeidet i privat regi. Kommunen</w:t>
      </w:r>
      <w:r w:rsidR="00CE1951">
        <w:rPr>
          <w:rFonts w:ascii="Verdana" w:hAnsi="Verdana"/>
          <w:iCs/>
          <w:sz w:val="20"/>
          <w:szCs w:val="20"/>
        </w:rPr>
        <w:t xml:space="preserve"> </w:t>
      </w:r>
      <w:r w:rsidRPr="00CE1951">
        <w:rPr>
          <w:rFonts w:ascii="Verdana" w:hAnsi="Verdana"/>
          <w:iCs/>
          <w:sz w:val="20"/>
          <w:szCs w:val="20"/>
        </w:rPr>
        <w:t>kan kreve behandlingsgebyr der vi selv er planleggere, men en privat utbygger forårsaker</w:t>
      </w:r>
      <w:r w:rsidR="00CE1951">
        <w:rPr>
          <w:rFonts w:ascii="Verdana" w:hAnsi="Verdana"/>
          <w:iCs/>
          <w:sz w:val="20"/>
          <w:szCs w:val="20"/>
        </w:rPr>
        <w:t xml:space="preserve"> </w:t>
      </w:r>
      <w:r w:rsidRPr="00CE1951">
        <w:rPr>
          <w:rFonts w:ascii="Verdana" w:hAnsi="Verdana"/>
          <w:iCs/>
          <w:sz w:val="20"/>
          <w:szCs w:val="20"/>
        </w:rPr>
        <w:t xml:space="preserve">behovet for plan/planendring. </w:t>
      </w:r>
    </w:p>
    <w:p w14:paraId="22660058" w14:textId="77777777" w:rsidR="001F35FA" w:rsidRPr="00CE1951" w:rsidRDefault="001F35FA" w:rsidP="001F35FA">
      <w:pPr>
        <w:autoSpaceDE w:val="0"/>
        <w:autoSpaceDN w:val="0"/>
        <w:adjustRightInd w:val="0"/>
        <w:rPr>
          <w:rFonts w:ascii="Verdana" w:hAnsi="Verdana"/>
          <w:iCs/>
          <w:sz w:val="20"/>
          <w:szCs w:val="20"/>
        </w:rPr>
      </w:pPr>
    </w:p>
    <w:p w14:paraId="3E27EDA3" w14:textId="77777777" w:rsidR="001F35FA" w:rsidRPr="00CE1951" w:rsidRDefault="001F35FA" w:rsidP="001F35FA">
      <w:pPr>
        <w:autoSpaceDE w:val="0"/>
        <w:autoSpaceDN w:val="0"/>
        <w:adjustRightInd w:val="0"/>
        <w:rPr>
          <w:rFonts w:ascii="Verdana" w:hAnsi="Verdana"/>
          <w:iCs/>
          <w:sz w:val="20"/>
          <w:szCs w:val="20"/>
        </w:rPr>
      </w:pPr>
      <w:r w:rsidRPr="00CE1951">
        <w:rPr>
          <w:rFonts w:ascii="Verdana" w:hAnsi="Verdana"/>
          <w:iCs/>
          <w:sz w:val="20"/>
          <w:szCs w:val="20"/>
        </w:rPr>
        <w:t>For tjenestene dekker kommunen avertering til offentlig ettersyn og ved ferdiggodkjenning.</w:t>
      </w:r>
    </w:p>
    <w:p w14:paraId="1CD44C80" w14:textId="77777777" w:rsidR="001F35FA" w:rsidRPr="00CE1951" w:rsidRDefault="001F35FA" w:rsidP="001F35FA">
      <w:pPr>
        <w:autoSpaceDE w:val="0"/>
        <w:autoSpaceDN w:val="0"/>
        <w:adjustRightInd w:val="0"/>
        <w:rPr>
          <w:rFonts w:ascii="Verdana" w:hAnsi="Verdana"/>
          <w:iCs/>
          <w:sz w:val="20"/>
          <w:szCs w:val="20"/>
        </w:rPr>
      </w:pPr>
      <w:r w:rsidRPr="00CE1951">
        <w:rPr>
          <w:rFonts w:ascii="Verdana" w:hAnsi="Verdana"/>
          <w:iCs/>
          <w:sz w:val="20"/>
          <w:szCs w:val="20"/>
        </w:rPr>
        <w:t xml:space="preserve">Planlegger/tiltakshaver averterer selv oppstart av planarbeidet. Behandling av plan kan ikke påregnes før gebyr er registrert innbetalt. </w:t>
      </w:r>
    </w:p>
    <w:p w14:paraId="17878C84" w14:textId="77777777" w:rsidR="001F35FA" w:rsidRPr="009A57A5" w:rsidRDefault="001F35FA" w:rsidP="001F35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206"/>
        <w:gridCol w:w="2409"/>
        <w:gridCol w:w="2695"/>
        <w:gridCol w:w="1276"/>
        <w:gridCol w:w="1239"/>
      </w:tblGrid>
      <w:tr w:rsidR="001F35FA" w:rsidRPr="009A57A5" w14:paraId="7F05139F" w14:textId="77777777" w:rsidTr="00034E02">
        <w:tc>
          <w:tcPr>
            <w:tcW w:w="787" w:type="pct"/>
          </w:tcPr>
          <w:p w14:paraId="46265867" w14:textId="77777777" w:rsidR="001F35FA" w:rsidRPr="009A57A5" w:rsidRDefault="001F35FA" w:rsidP="00034E02">
            <w:r w:rsidRPr="009A57A5">
              <w:t>Pbl-paragraf</w:t>
            </w:r>
          </w:p>
        </w:tc>
        <w:tc>
          <w:tcPr>
            <w:tcW w:w="1408" w:type="pct"/>
            <w:gridSpan w:val="2"/>
          </w:tcPr>
          <w:p w14:paraId="481A46F4" w14:textId="77777777" w:rsidR="001F35FA" w:rsidRPr="009A57A5" w:rsidRDefault="001F35FA" w:rsidP="00034E02">
            <w:r w:rsidRPr="009A57A5">
              <w:t>Hovedformål</w:t>
            </w:r>
          </w:p>
        </w:tc>
        <w:tc>
          <w:tcPr>
            <w:tcW w:w="1451" w:type="pct"/>
          </w:tcPr>
          <w:p w14:paraId="3320C8D2" w14:textId="77777777" w:rsidR="001F35FA" w:rsidRPr="009A57A5" w:rsidRDefault="001F35FA" w:rsidP="00034E02">
            <w:r w:rsidRPr="009A57A5">
              <w:t>Omfang</w:t>
            </w:r>
          </w:p>
        </w:tc>
        <w:tc>
          <w:tcPr>
            <w:tcW w:w="687" w:type="pct"/>
          </w:tcPr>
          <w:p w14:paraId="0BC4F363" w14:textId="77777777" w:rsidR="001F35FA" w:rsidRPr="009A57A5" w:rsidRDefault="001F35FA" w:rsidP="00034E02">
            <w:r w:rsidRPr="009A57A5">
              <w:rPr>
                <w:rStyle w:val="Sterk"/>
                <w:b w:val="0"/>
                <w:bCs w:val="0"/>
                <w:i/>
                <w:iCs/>
              </w:rPr>
              <w:t>Sats 2018</w:t>
            </w:r>
          </w:p>
        </w:tc>
        <w:tc>
          <w:tcPr>
            <w:tcW w:w="667" w:type="pct"/>
          </w:tcPr>
          <w:p w14:paraId="1DB9E14D" w14:textId="77777777" w:rsidR="001F35FA" w:rsidRPr="009A57A5" w:rsidRDefault="001F35FA" w:rsidP="00034E02">
            <w:r w:rsidRPr="009A57A5">
              <w:rPr>
                <w:rStyle w:val="Sterk"/>
                <w:b w:val="0"/>
                <w:bCs w:val="0"/>
                <w:i/>
                <w:iCs/>
              </w:rPr>
              <w:t>Sats 201</w:t>
            </w:r>
            <w:r>
              <w:rPr>
                <w:rStyle w:val="Sterk"/>
                <w:b w:val="0"/>
                <w:bCs w:val="0"/>
                <w:i/>
                <w:iCs/>
              </w:rPr>
              <w:t>9</w:t>
            </w:r>
          </w:p>
        </w:tc>
      </w:tr>
      <w:tr w:rsidR="001F35FA" w:rsidRPr="009A57A5" w14:paraId="0B020F88" w14:textId="77777777" w:rsidTr="00034E02">
        <w:tc>
          <w:tcPr>
            <w:tcW w:w="898" w:type="pct"/>
            <w:gridSpan w:val="2"/>
          </w:tcPr>
          <w:p w14:paraId="00CEB400" w14:textId="77777777" w:rsidR="001F35FA" w:rsidRPr="009A57A5" w:rsidRDefault="001F35FA" w:rsidP="00034E02">
            <w:r w:rsidRPr="009A57A5">
              <w:t>§ 12-3</w:t>
            </w:r>
          </w:p>
        </w:tc>
        <w:tc>
          <w:tcPr>
            <w:tcW w:w="1297" w:type="pct"/>
          </w:tcPr>
          <w:p w14:paraId="14DC136F" w14:textId="77777777" w:rsidR="001F35FA" w:rsidRPr="009A57A5" w:rsidRDefault="001F35FA" w:rsidP="00034E02">
            <w:r w:rsidRPr="009A57A5">
              <w:t>Boligbebyggelse</w:t>
            </w:r>
          </w:p>
        </w:tc>
        <w:tc>
          <w:tcPr>
            <w:tcW w:w="1451" w:type="pct"/>
          </w:tcPr>
          <w:p w14:paraId="59E23BFA" w14:textId="77777777" w:rsidR="001F35FA" w:rsidRPr="009A57A5" w:rsidRDefault="001F35FA" w:rsidP="00034E02">
            <w:r w:rsidRPr="009A57A5">
              <w:t>inntil 6 tomter/10 dekar</w:t>
            </w:r>
          </w:p>
        </w:tc>
        <w:tc>
          <w:tcPr>
            <w:tcW w:w="687" w:type="pct"/>
          </w:tcPr>
          <w:p w14:paraId="5723C311" w14:textId="77777777" w:rsidR="001F35FA" w:rsidRPr="009A57A5" w:rsidRDefault="001F35FA" w:rsidP="00034E02">
            <w:pPr>
              <w:jc w:val="right"/>
            </w:pPr>
            <w:r w:rsidRPr="009A57A5">
              <w:t>48 202</w:t>
            </w:r>
          </w:p>
        </w:tc>
        <w:tc>
          <w:tcPr>
            <w:tcW w:w="667" w:type="pct"/>
          </w:tcPr>
          <w:p w14:paraId="11FF5239" w14:textId="77777777" w:rsidR="001F35FA" w:rsidRPr="00143BBD" w:rsidRDefault="001F35FA" w:rsidP="00034E02">
            <w:pPr>
              <w:jc w:val="right"/>
              <w:rPr>
                <w:color w:val="0070C0"/>
              </w:rPr>
            </w:pPr>
            <w:r w:rsidRPr="00143BBD">
              <w:rPr>
                <w:color w:val="0070C0"/>
              </w:rPr>
              <w:t>50 000</w:t>
            </w:r>
          </w:p>
        </w:tc>
      </w:tr>
      <w:tr w:rsidR="001F35FA" w:rsidRPr="009A57A5" w14:paraId="380893F9" w14:textId="77777777" w:rsidTr="00034E02">
        <w:tc>
          <w:tcPr>
            <w:tcW w:w="898" w:type="pct"/>
            <w:gridSpan w:val="2"/>
          </w:tcPr>
          <w:p w14:paraId="691A7812" w14:textId="77777777" w:rsidR="001F35FA" w:rsidRPr="009A57A5" w:rsidRDefault="001F35FA" w:rsidP="00034E02"/>
        </w:tc>
        <w:tc>
          <w:tcPr>
            <w:tcW w:w="1297" w:type="pct"/>
          </w:tcPr>
          <w:p w14:paraId="377D3610" w14:textId="77777777" w:rsidR="001F35FA" w:rsidRPr="009A57A5" w:rsidRDefault="001F35FA" w:rsidP="00034E02">
            <w:r w:rsidRPr="009A57A5">
              <w:t xml:space="preserve">           ”</w:t>
            </w:r>
          </w:p>
        </w:tc>
        <w:tc>
          <w:tcPr>
            <w:tcW w:w="1451" w:type="pct"/>
          </w:tcPr>
          <w:p w14:paraId="598FD063" w14:textId="77777777" w:rsidR="001F35FA" w:rsidRPr="009A57A5" w:rsidRDefault="001F35FA" w:rsidP="00034E02">
            <w:r w:rsidRPr="009A57A5">
              <w:t>6-12      tomter/20 dekar</w:t>
            </w:r>
          </w:p>
        </w:tc>
        <w:tc>
          <w:tcPr>
            <w:tcW w:w="687" w:type="pct"/>
          </w:tcPr>
          <w:p w14:paraId="7D3A583A" w14:textId="77777777" w:rsidR="001F35FA" w:rsidRPr="009A57A5" w:rsidRDefault="001F35FA" w:rsidP="00034E02">
            <w:pPr>
              <w:jc w:val="right"/>
            </w:pPr>
            <w:r w:rsidRPr="009A57A5">
              <w:t>57 836</w:t>
            </w:r>
          </w:p>
        </w:tc>
        <w:tc>
          <w:tcPr>
            <w:tcW w:w="667" w:type="pct"/>
          </w:tcPr>
          <w:p w14:paraId="4257A959" w14:textId="77777777" w:rsidR="001F35FA" w:rsidRPr="00143BBD" w:rsidRDefault="001F35FA" w:rsidP="00034E02">
            <w:pPr>
              <w:jc w:val="right"/>
              <w:rPr>
                <w:color w:val="0070C0"/>
              </w:rPr>
            </w:pPr>
            <w:r w:rsidRPr="00143BBD">
              <w:rPr>
                <w:color w:val="0070C0"/>
              </w:rPr>
              <w:t>60 000</w:t>
            </w:r>
          </w:p>
        </w:tc>
      </w:tr>
      <w:tr w:rsidR="001F35FA" w:rsidRPr="009A57A5" w14:paraId="7C7036F0" w14:textId="77777777" w:rsidTr="00034E02">
        <w:tc>
          <w:tcPr>
            <w:tcW w:w="898" w:type="pct"/>
            <w:gridSpan w:val="2"/>
          </w:tcPr>
          <w:p w14:paraId="3C218CBA" w14:textId="77777777" w:rsidR="001F35FA" w:rsidRPr="009A57A5" w:rsidRDefault="001F35FA" w:rsidP="00034E02"/>
        </w:tc>
        <w:tc>
          <w:tcPr>
            <w:tcW w:w="1297" w:type="pct"/>
          </w:tcPr>
          <w:p w14:paraId="6E208A2B" w14:textId="77777777" w:rsidR="001F35FA" w:rsidRPr="009A57A5" w:rsidRDefault="001F35FA" w:rsidP="00034E02">
            <w:r w:rsidRPr="009A57A5">
              <w:t xml:space="preserve">           ”</w:t>
            </w:r>
          </w:p>
        </w:tc>
        <w:tc>
          <w:tcPr>
            <w:tcW w:w="1451" w:type="pct"/>
          </w:tcPr>
          <w:p w14:paraId="71618236" w14:textId="77777777" w:rsidR="001F35FA" w:rsidRPr="009A57A5" w:rsidRDefault="001F35FA" w:rsidP="00034E02">
            <w:r w:rsidRPr="009A57A5">
              <w:t>13-20      ”   / 30   ”</w:t>
            </w:r>
          </w:p>
        </w:tc>
        <w:tc>
          <w:tcPr>
            <w:tcW w:w="687" w:type="pct"/>
          </w:tcPr>
          <w:p w14:paraId="44CD55B7" w14:textId="77777777" w:rsidR="001F35FA" w:rsidRPr="009A57A5" w:rsidRDefault="001F35FA" w:rsidP="00034E02">
            <w:pPr>
              <w:jc w:val="right"/>
            </w:pPr>
            <w:r w:rsidRPr="009A57A5">
              <w:t>68 890</w:t>
            </w:r>
          </w:p>
        </w:tc>
        <w:tc>
          <w:tcPr>
            <w:tcW w:w="667" w:type="pct"/>
          </w:tcPr>
          <w:p w14:paraId="145E3050" w14:textId="77777777" w:rsidR="001F35FA" w:rsidRPr="00143BBD" w:rsidRDefault="001F35FA" w:rsidP="00034E02">
            <w:pPr>
              <w:jc w:val="right"/>
              <w:rPr>
                <w:color w:val="0070C0"/>
              </w:rPr>
            </w:pPr>
            <w:r w:rsidRPr="00143BBD">
              <w:rPr>
                <w:color w:val="0070C0"/>
              </w:rPr>
              <w:t>72 000</w:t>
            </w:r>
          </w:p>
        </w:tc>
      </w:tr>
      <w:tr w:rsidR="001F35FA" w:rsidRPr="009A57A5" w14:paraId="1812027B" w14:textId="77777777" w:rsidTr="00034E02">
        <w:tc>
          <w:tcPr>
            <w:tcW w:w="898" w:type="pct"/>
            <w:gridSpan w:val="2"/>
          </w:tcPr>
          <w:p w14:paraId="77F89922" w14:textId="77777777" w:rsidR="001F35FA" w:rsidRPr="009A57A5" w:rsidRDefault="001F35FA" w:rsidP="00034E02"/>
        </w:tc>
        <w:tc>
          <w:tcPr>
            <w:tcW w:w="1297" w:type="pct"/>
          </w:tcPr>
          <w:p w14:paraId="1717A89D" w14:textId="77777777" w:rsidR="001F35FA" w:rsidRPr="009A57A5" w:rsidRDefault="001F35FA" w:rsidP="00034E02">
            <w:r w:rsidRPr="009A57A5">
              <w:t xml:space="preserve">           ”</w:t>
            </w:r>
          </w:p>
        </w:tc>
        <w:tc>
          <w:tcPr>
            <w:tcW w:w="1451" w:type="pct"/>
          </w:tcPr>
          <w:p w14:paraId="01AC3ADF" w14:textId="77777777" w:rsidR="001F35FA" w:rsidRPr="009A57A5" w:rsidRDefault="001F35FA" w:rsidP="00034E02">
            <w:r w:rsidRPr="009A57A5">
              <w:t>Større boligfelt</w:t>
            </w:r>
          </w:p>
        </w:tc>
        <w:tc>
          <w:tcPr>
            <w:tcW w:w="687" w:type="pct"/>
          </w:tcPr>
          <w:p w14:paraId="475B3A74" w14:textId="77777777" w:rsidR="001F35FA" w:rsidRPr="009A57A5" w:rsidRDefault="001F35FA" w:rsidP="00034E02">
            <w:pPr>
              <w:jc w:val="right"/>
            </w:pPr>
            <w:r w:rsidRPr="009A57A5">
              <w:t>82 668</w:t>
            </w:r>
          </w:p>
        </w:tc>
        <w:tc>
          <w:tcPr>
            <w:tcW w:w="667" w:type="pct"/>
          </w:tcPr>
          <w:p w14:paraId="11DE4BE3" w14:textId="77777777" w:rsidR="001F35FA" w:rsidRPr="00143BBD" w:rsidRDefault="001F35FA" w:rsidP="00034E02">
            <w:pPr>
              <w:jc w:val="right"/>
              <w:rPr>
                <w:color w:val="0070C0"/>
              </w:rPr>
            </w:pPr>
            <w:r w:rsidRPr="00143BBD">
              <w:rPr>
                <w:color w:val="0070C0"/>
              </w:rPr>
              <w:t>86 000</w:t>
            </w:r>
          </w:p>
        </w:tc>
      </w:tr>
      <w:tr w:rsidR="001F35FA" w:rsidRPr="009A57A5" w14:paraId="7FE88D90" w14:textId="77777777" w:rsidTr="00034E02">
        <w:tc>
          <w:tcPr>
            <w:tcW w:w="898" w:type="pct"/>
            <w:gridSpan w:val="2"/>
          </w:tcPr>
          <w:p w14:paraId="05F5F94F" w14:textId="77777777" w:rsidR="001F35FA" w:rsidRPr="009A57A5" w:rsidRDefault="001F35FA" w:rsidP="00034E02"/>
        </w:tc>
        <w:tc>
          <w:tcPr>
            <w:tcW w:w="1297" w:type="pct"/>
          </w:tcPr>
          <w:p w14:paraId="486A1042" w14:textId="77777777" w:rsidR="001F35FA" w:rsidRPr="009A57A5" w:rsidRDefault="001F35FA" w:rsidP="00034E02"/>
        </w:tc>
        <w:tc>
          <w:tcPr>
            <w:tcW w:w="1451" w:type="pct"/>
          </w:tcPr>
          <w:p w14:paraId="27FE9589" w14:textId="77777777" w:rsidR="001F35FA" w:rsidRPr="009A57A5" w:rsidRDefault="001F35FA" w:rsidP="00034E02"/>
        </w:tc>
        <w:tc>
          <w:tcPr>
            <w:tcW w:w="687" w:type="pct"/>
          </w:tcPr>
          <w:p w14:paraId="6CBB6F46" w14:textId="77777777" w:rsidR="001F35FA" w:rsidRPr="009A57A5" w:rsidRDefault="001F35FA" w:rsidP="00034E02">
            <w:pPr>
              <w:jc w:val="right"/>
            </w:pPr>
          </w:p>
        </w:tc>
        <w:tc>
          <w:tcPr>
            <w:tcW w:w="667" w:type="pct"/>
          </w:tcPr>
          <w:p w14:paraId="6DA8CDB5" w14:textId="77777777" w:rsidR="001F35FA" w:rsidRPr="00143BBD" w:rsidRDefault="001F35FA" w:rsidP="00034E02">
            <w:pPr>
              <w:jc w:val="right"/>
              <w:rPr>
                <w:color w:val="0070C0"/>
              </w:rPr>
            </w:pPr>
          </w:p>
        </w:tc>
      </w:tr>
      <w:tr w:rsidR="001F35FA" w:rsidRPr="009A57A5" w14:paraId="13CF0AF9" w14:textId="77777777" w:rsidTr="00034E02">
        <w:tc>
          <w:tcPr>
            <w:tcW w:w="898" w:type="pct"/>
            <w:gridSpan w:val="2"/>
          </w:tcPr>
          <w:p w14:paraId="178BD469" w14:textId="77777777" w:rsidR="001F35FA" w:rsidRPr="009A57A5" w:rsidRDefault="001F35FA" w:rsidP="00034E02"/>
        </w:tc>
        <w:tc>
          <w:tcPr>
            <w:tcW w:w="1297" w:type="pct"/>
          </w:tcPr>
          <w:p w14:paraId="6A6086CD" w14:textId="77777777" w:rsidR="001F35FA" w:rsidRPr="009A57A5" w:rsidRDefault="001F35FA" w:rsidP="00034E02">
            <w:r w:rsidRPr="009A57A5">
              <w:t>Sentrumsområde</w:t>
            </w:r>
          </w:p>
        </w:tc>
        <w:tc>
          <w:tcPr>
            <w:tcW w:w="1451" w:type="pct"/>
          </w:tcPr>
          <w:p w14:paraId="14204B54" w14:textId="77777777" w:rsidR="001F35FA" w:rsidRPr="009A57A5" w:rsidRDefault="001F35FA" w:rsidP="00034E02">
            <w:r w:rsidRPr="009A57A5">
              <w:t>Inntil 10 dekar</w:t>
            </w:r>
          </w:p>
        </w:tc>
        <w:tc>
          <w:tcPr>
            <w:tcW w:w="687" w:type="pct"/>
          </w:tcPr>
          <w:p w14:paraId="35F69BB9" w14:textId="77777777" w:rsidR="001F35FA" w:rsidRPr="009A57A5" w:rsidRDefault="001F35FA" w:rsidP="00034E02">
            <w:pPr>
              <w:jc w:val="right"/>
            </w:pPr>
            <w:r w:rsidRPr="009A57A5">
              <w:t>75 726</w:t>
            </w:r>
          </w:p>
        </w:tc>
        <w:tc>
          <w:tcPr>
            <w:tcW w:w="667" w:type="pct"/>
          </w:tcPr>
          <w:p w14:paraId="50C0E99D" w14:textId="77777777" w:rsidR="001F35FA" w:rsidRPr="00143BBD" w:rsidRDefault="001F35FA" w:rsidP="00034E02">
            <w:pPr>
              <w:jc w:val="right"/>
              <w:rPr>
                <w:color w:val="0070C0"/>
              </w:rPr>
            </w:pPr>
            <w:r w:rsidRPr="00143BBD">
              <w:rPr>
                <w:color w:val="0070C0"/>
              </w:rPr>
              <w:t>78 500</w:t>
            </w:r>
          </w:p>
        </w:tc>
      </w:tr>
      <w:tr w:rsidR="001F35FA" w:rsidRPr="009A57A5" w14:paraId="0EB3A5A1" w14:textId="77777777" w:rsidTr="00034E02">
        <w:tc>
          <w:tcPr>
            <w:tcW w:w="898" w:type="pct"/>
            <w:gridSpan w:val="2"/>
          </w:tcPr>
          <w:p w14:paraId="08E4AB42" w14:textId="77777777" w:rsidR="001F35FA" w:rsidRPr="009A57A5" w:rsidRDefault="001F35FA" w:rsidP="00034E02"/>
        </w:tc>
        <w:tc>
          <w:tcPr>
            <w:tcW w:w="1297" w:type="pct"/>
          </w:tcPr>
          <w:p w14:paraId="478AAA50" w14:textId="77777777" w:rsidR="001F35FA" w:rsidRPr="009A57A5" w:rsidRDefault="001F35FA" w:rsidP="00034E02">
            <w:r w:rsidRPr="009A57A5">
              <w:t xml:space="preserve">           ”</w:t>
            </w:r>
          </w:p>
        </w:tc>
        <w:tc>
          <w:tcPr>
            <w:tcW w:w="1451" w:type="pct"/>
          </w:tcPr>
          <w:p w14:paraId="2DB4A6C4" w14:textId="77777777" w:rsidR="001F35FA" w:rsidRPr="009A57A5" w:rsidRDefault="001F35FA" w:rsidP="00034E02">
            <w:r w:rsidRPr="009A57A5">
              <w:t>Større område</w:t>
            </w:r>
          </w:p>
        </w:tc>
        <w:tc>
          <w:tcPr>
            <w:tcW w:w="687" w:type="pct"/>
          </w:tcPr>
          <w:p w14:paraId="066E6FAB" w14:textId="77777777" w:rsidR="001F35FA" w:rsidRPr="009A57A5" w:rsidRDefault="001F35FA" w:rsidP="00034E02">
            <w:pPr>
              <w:jc w:val="right"/>
            </w:pPr>
            <w:r w:rsidRPr="009A57A5">
              <w:t>89 556</w:t>
            </w:r>
          </w:p>
        </w:tc>
        <w:tc>
          <w:tcPr>
            <w:tcW w:w="667" w:type="pct"/>
          </w:tcPr>
          <w:p w14:paraId="55BEAB04" w14:textId="77777777" w:rsidR="001F35FA" w:rsidRPr="00143BBD" w:rsidRDefault="001F35FA" w:rsidP="00034E02">
            <w:pPr>
              <w:jc w:val="right"/>
              <w:rPr>
                <w:color w:val="0070C0"/>
              </w:rPr>
            </w:pPr>
            <w:r w:rsidRPr="00143BBD">
              <w:rPr>
                <w:color w:val="0070C0"/>
              </w:rPr>
              <w:t>93 000</w:t>
            </w:r>
          </w:p>
        </w:tc>
      </w:tr>
      <w:tr w:rsidR="001F35FA" w:rsidRPr="009A57A5" w14:paraId="5219E96B" w14:textId="77777777" w:rsidTr="00034E02">
        <w:tc>
          <w:tcPr>
            <w:tcW w:w="898" w:type="pct"/>
            <w:gridSpan w:val="2"/>
          </w:tcPr>
          <w:p w14:paraId="1CE5B78E" w14:textId="77777777" w:rsidR="001F35FA" w:rsidRPr="009A57A5" w:rsidRDefault="001F35FA" w:rsidP="00034E02"/>
        </w:tc>
        <w:tc>
          <w:tcPr>
            <w:tcW w:w="1297" w:type="pct"/>
          </w:tcPr>
          <w:p w14:paraId="33BF808D" w14:textId="77777777" w:rsidR="001F35FA" w:rsidRPr="009A57A5" w:rsidRDefault="001F35FA" w:rsidP="00034E02"/>
        </w:tc>
        <w:tc>
          <w:tcPr>
            <w:tcW w:w="1451" w:type="pct"/>
          </w:tcPr>
          <w:p w14:paraId="54B38361" w14:textId="77777777" w:rsidR="001F35FA" w:rsidRPr="009A57A5" w:rsidRDefault="001F35FA" w:rsidP="00034E02"/>
        </w:tc>
        <w:tc>
          <w:tcPr>
            <w:tcW w:w="687" w:type="pct"/>
          </w:tcPr>
          <w:p w14:paraId="05C3F822" w14:textId="77777777" w:rsidR="001F35FA" w:rsidRPr="009A57A5" w:rsidRDefault="001F35FA" w:rsidP="00034E02">
            <w:pPr>
              <w:jc w:val="right"/>
            </w:pPr>
          </w:p>
        </w:tc>
        <w:tc>
          <w:tcPr>
            <w:tcW w:w="667" w:type="pct"/>
          </w:tcPr>
          <w:p w14:paraId="4A12E64D" w14:textId="77777777" w:rsidR="001F35FA" w:rsidRPr="00143BBD" w:rsidRDefault="001F35FA" w:rsidP="00034E02">
            <w:pPr>
              <w:jc w:val="right"/>
              <w:rPr>
                <w:color w:val="0070C0"/>
              </w:rPr>
            </w:pPr>
          </w:p>
        </w:tc>
      </w:tr>
      <w:tr w:rsidR="001F35FA" w:rsidRPr="009A57A5" w14:paraId="4CD09442" w14:textId="77777777" w:rsidTr="00034E02">
        <w:tc>
          <w:tcPr>
            <w:tcW w:w="898" w:type="pct"/>
            <w:gridSpan w:val="2"/>
          </w:tcPr>
          <w:p w14:paraId="471C98B8" w14:textId="77777777" w:rsidR="001F35FA" w:rsidRPr="009A57A5" w:rsidRDefault="001F35FA" w:rsidP="00034E02"/>
        </w:tc>
        <w:tc>
          <w:tcPr>
            <w:tcW w:w="1297" w:type="pct"/>
          </w:tcPr>
          <w:p w14:paraId="2F1BA56F" w14:textId="77777777" w:rsidR="001F35FA" w:rsidRPr="009A57A5" w:rsidRDefault="001F35FA" w:rsidP="00034E02">
            <w:r w:rsidRPr="009A57A5">
              <w:t>Råstoffutvinning</w:t>
            </w:r>
          </w:p>
        </w:tc>
        <w:tc>
          <w:tcPr>
            <w:tcW w:w="1451" w:type="pct"/>
          </w:tcPr>
          <w:p w14:paraId="52A65DF4" w14:textId="77777777" w:rsidR="001F35FA" w:rsidRPr="009A57A5" w:rsidRDefault="001F35FA" w:rsidP="00034E02">
            <w:r w:rsidRPr="009A57A5">
              <w:t>Inntil 25 dekar</w:t>
            </w:r>
          </w:p>
        </w:tc>
        <w:tc>
          <w:tcPr>
            <w:tcW w:w="687" w:type="pct"/>
          </w:tcPr>
          <w:p w14:paraId="536F302F" w14:textId="77777777" w:rsidR="001F35FA" w:rsidRPr="009A57A5" w:rsidRDefault="001F35FA" w:rsidP="00034E02">
            <w:pPr>
              <w:jc w:val="right"/>
            </w:pPr>
            <w:r w:rsidRPr="009A57A5">
              <w:t>57 836</w:t>
            </w:r>
          </w:p>
        </w:tc>
        <w:tc>
          <w:tcPr>
            <w:tcW w:w="667" w:type="pct"/>
          </w:tcPr>
          <w:p w14:paraId="6B984D0B" w14:textId="77777777" w:rsidR="001F35FA" w:rsidRPr="00143BBD" w:rsidRDefault="001F35FA" w:rsidP="00034E02">
            <w:pPr>
              <w:jc w:val="right"/>
              <w:rPr>
                <w:color w:val="0070C0"/>
              </w:rPr>
            </w:pPr>
            <w:r w:rsidRPr="00143BBD">
              <w:rPr>
                <w:color w:val="0070C0"/>
              </w:rPr>
              <w:t>60 000</w:t>
            </w:r>
          </w:p>
        </w:tc>
      </w:tr>
      <w:tr w:rsidR="001F35FA" w:rsidRPr="009A57A5" w14:paraId="1D9BB096" w14:textId="77777777" w:rsidTr="00034E02">
        <w:tc>
          <w:tcPr>
            <w:tcW w:w="898" w:type="pct"/>
            <w:gridSpan w:val="2"/>
          </w:tcPr>
          <w:p w14:paraId="78D48C27" w14:textId="77777777" w:rsidR="001F35FA" w:rsidRPr="009A57A5" w:rsidRDefault="001F35FA" w:rsidP="00034E02"/>
        </w:tc>
        <w:tc>
          <w:tcPr>
            <w:tcW w:w="1297" w:type="pct"/>
          </w:tcPr>
          <w:p w14:paraId="0D11AEC1" w14:textId="77777777" w:rsidR="001F35FA" w:rsidRPr="009A57A5" w:rsidRDefault="001F35FA" w:rsidP="00034E02">
            <w:r w:rsidRPr="009A57A5">
              <w:t xml:space="preserve">            ”</w:t>
            </w:r>
          </w:p>
        </w:tc>
        <w:tc>
          <w:tcPr>
            <w:tcW w:w="1451" w:type="pct"/>
          </w:tcPr>
          <w:p w14:paraId="7A69DBE1" w14:textId="77777777" w:rsidR="001F35FA" w:rsidRPr="009A57A5" w:rsidRDefault="001F35FA" w:rsidP="00034E02">
            <w:r w:rsidRPr="009A57A5">
              <w:t>Større område</w:t>
            </w:r>
          </w:p>
        </w:tc>
        <w:tc>
          <w:tcPr>
            <w:tcW w:w="687" w:type="pct"/>
          </w:tcPr>
          <w:p w14:paraId="4A2548AA" w14:textId="77777777" w:rsidR="001F35FA" w:rsidRPr="009A57A5" w:rsidRDefault="001F35FA" w:rsidP="00034E02">
            <w:pPr>
              <w:jc w:val="right"/>
            </w:pPr>
            <w:r w:rsidRPr="009A57A5">
              <w:t>75 726</w:t>
            </w:r>
          </w:p>
        </w:tc>
        <w:tc>
          <w:tcPr>
            <w:tcW w:w="667" w:type="pct"/>
          </w:tcPr>
          <w:p w14:paraId="13617A40" w14:textId="77777777" w:rsidR="001F35FA" w:rsidRPr="00143BBD" w:rsidRDefault="001F35FA" w:rsidP="00034E02">
            <w:pPr>
              <w:jc w:val="right"/>
              <w:rPr>
                <w:color w:val="0070C0"/>
              </w:rPr>
            </w:pPr>
            <w:r w:rsidRPr="00143BBD">
              <w:rPr>
                <w:color w:val="0070C0"/>
              </w:rPr>
              <w:t>78 500</w:t>
            </w:r>
          </w:p>
        </w:tc>
      </w:tr>
      <w:tr w:rsidR="001F35FA" w:rsidRPr="009A57A5" w14:paraId="0C795F58" w14:textId="77777777" w:rsidTr="00034E02">
        <w:tc>
          <w:tcPr>
            <w:tcW w:w="898" w:type="pct"/>
            <w:gridSpan w:val="2"/>
          </w:tcPr>
          <w:p w14:paraId="78D21AF8" w14:textId="77777777" w:rsidR="001F35FA" w:rsidRPr="009A57A5" w:rsidRDefault="001F35FA" w:rsidP="00034E02"/>
        </w:tc>
        <w:tc>
          <w:tcPr>
            <w:tcW w:w="1297" w:type="pct"/>
          </w:tcPr>
          <w:p w14:paraId="2F6189F1" w14:textId="77777777" w:rsidR="001F35FA" w:rsidRPr="009A57A5" w:rsidRDefault="001F35FA" w:rsidP="00034E02"/>
        </w:tc>
        <w:tc>
          <w:tcPr>
            <w:tcW w:w="1451" w:type="pct"/>
          </w:tcPr>
          <w:p w14:paraId="4BF5A0F7" w14:textId="77777777" w:rsidR="001F35FA" w:rsidRPr="009A57A5" w:rsidRDefault="001F35FA" w:rsidP="00034E02"/>
        </w:tc>
        <w:tc>
          <w:tcPr>
            <w:tcW w:w="687" w:type="pct"/>
          </w:tcPr>
          <w:p w14:paraId="292D0956" w14:textId="77777777" w:rsidR="001F35FA" w:rsidRPr="009A57A5" w:rsidRDefault="001F35FA" w:rsidP="00034E02">
            <w:pPr>
              <w:jc w:val="right"/>
            </w:pPr>
          </w:p>
        </w:tc>
        <w:tc>
          <w:tcPr>
            <w:tcW w:w="667" w:type="pct"/>
          </w:tcPr>
          <w:p w14:paraId="3FCBE768" w14:textId="77777777" w:rsidR="001F35FA" w:rsidRPr="00143BBD" w:rsidRDefault="001F35FA" w:rsidP="00034E02">
            <w:pPr>
              <w:jc w:val="right"/>
              <w:rPr>
                <w:color w:val="0070C0"/>
              </w:rPr>
            </w:pPr>
          </w:p>
        </w:tc>
      </w:tr>
      <w:tr w:rsidR="001F35FA" w:rsidRPr="009A57A5" w14:paraId="10045B82" w14:textId="77777777" w:rsidTr="00034E02">
        <w:tc>
          <w:tcPr>
            <w:tcW w:w="898" w:type="pct"/>
            <w:gridSpan w:val="2"/>
          </w:tcPr>
          <w:p w14:paraId="274B6F4A" w14:textId="77777777" w:rsidR="001F35FA" w:rsidRPr="009A57A5" w:rsidRDefault="001F35FA" w:rsidP="00034E02"/>
        </w:tc>
        <w:tc>
          <w:tcPr>
            <w:tcW w:w="1297" w:type="pct"/>
          </w:tcPr>
          <w:p w14:paraId="13F925D4" w14:textId="77777777" w:rsidR="001F35FA" w:rsidRPr="009A57A5" w:rsidRDefault="001F35FA" w:rsidP="00034E02">
            <w:r w:rsidRPr="009A57A5">
              <w:t>Annen arealbruk</w:t>
            </w:r>
          </w:p>
        </w:tc>
        <w:tc>
          <w:tcPr>
            <w:tcW w:w="1451" w:type="pct"/>
          </w:tcPr>
          <w:p w14:paraId="582CF57B" w14:textId="77777777" w:rsidR="001F35FA" w:rsidRPr="009A57A5" w:rsidRDefault="001F35FA" w:rsidP="00034E02">
            <w:r w:rsidRPr="009A57A5">
              <w:t>Inntil 5 dekar</w:t>
            </w:r>
          </w:p>
        </w:tc>
        <w:tc>
          <w:tcPr>
            <w:tcW w:w="687" w:type="pct"/>
          </w:tcPr>
          <w:p w14:paraId="4FD243C1" w14:textId="77777777" w:rsidR="001F35FA" w:rsidRPr="009A57A5" w:rsidRDefault="001F35FA" w:rsidP="00034E02">
            <w:pPr>
              <w:jc w:val="right"/>
            </w:pPr>
            <w:r w:rsidRPr="009A57A5">
              <w:t>48 202</w:t>
            </w:r>
          </w:p>
        </w:tc>
        <w:tc>
          <w:tcPr>
            <w:tcW w:w="667" w:type="pct"/>
          </w:tcPr>
          <w:p w14:paraId="507E154F" w14:textId="77777777" w:rsidR="001F35FA" w:rsidRPr="00143BBD" w:rsidRDefault="001F35FA" w:rsidP="00034E02">
            <w:pPr>
              <w:jc w:val="right"/>
              <w:rPr>
                <w:color w:val="0070C0"/>
              </w:rPr>
            </w:pPr>
            <w:r w:rsidRPr="00143BBD">
              <w:rPr>
                <w:color w:val="0070C0"/>
              </w:rPr>
              <w:t>50 000</w:t>
            </w:r>
          </w:p>
        </w:tc>
      </w:tr>
      <w:tr w:rsidR="001F35FA" w:rsidRPr="009A57A5" w14:paraId="733F5D27" w14:textId="77777777" w:rsidTr="00034E02">
        <w:tc>
          <w:tcPr>
            <w:tcW w:w="898" w:type="pct"/>
            <w:gridSpan w:val="2"/>
          </w:tcPr>
          <w:p w14:paraId="12373B9C" w14:textId="77777777" w:rsidR="001F35FA" w:rsidRPr="009A57A5" w:rsidRDefault="001F35FA" w:rsidP="00034E02"/>
        </w:tc>
        <w:tc>
          <w:tcPr>
            <w:tcW w:w="1297" w:type="pct"/>
          </w:tcPr>
          <w:p w14:paraId="6BF677AE" w14:textId="77777777" w:rsidR="001F35FA" w:rsidRPr="009A57A5" w:rsidRDefault="001F35FA" w:rsidP="00034E02">
            <w:r w:rsidRPr="009A57A5">
              <w:t xml:space="preserve">            ”</w:t>
            </w:r>
          </w:p>
        </w:tc>
        <w:tc>
          <w:tcPr>
            <w:tcW w:w="1451" w:type="pct"/>
          </w:tcPr>
          <w:p w14:paraId="695A4E43" w14:textId="77777777" w:rsidR="001F35FA" w:rsidRPr="009A57A5" w:rsidRDefault="001F35FA" w:rsidP="00034E02">
            <w:r w:rsidRPr="009A57A5">
              <w:t>5-25 dekar</w:t>
            </w:r>
          </w:p>
        </w:tc>
        <w:tc>
          <w:tcPr>
            <w:tcW w:w="687" w:type="pct"/>
          </w:tcPr>
          <w:p w14:paraId="48794A83" w14:textId="77777777" w:rsidR="001F35FA" w:rsidRPr="009A57A5" w:rsidRDefault="001F35FA" w:rsidP="00034E02">
            <w:pPr>
              <w:jc w:val="right"/>
            </w:pPr>
            <w:r w:rsidRPr="009A57A5">
              <w:t>57 836</w:t>
            </w:r>
          </w:p>
        </w:tc>
        <w:tc>
          <w:tcPr>
            <w:tcW w:w="667" w:type="pct"/>
          </w:tcPr>
          <w:p w14:paraId="702C6C30" w14:textId="77777777" w:rsidR="001F35FA" w:rsidRPr="00143BBD" w:rsidRDefault="001F35FA" w:rsidP="00034E02">
            <w:pPr>
              <w:jc w:val="right"/>
              <w:rPr>
                <w:color w:val="0070C0"/>
              </w:rPr>
            </w:pPr>
            <w:r w:rsidRPr="00143BBD">
              <w:rPr>
                <w:color w:val="0070C0"/>
              </w:rPr>
              <w:t>60 000</w:t>
            </w:r>
          </w:p>
        </w:tc>
      </w:tr>
      <w:tr w:rsidR="001F35FA" w:rsidRPr="009A57A5" w14:paraId="257FF58F" w14:textId="77777777" w:rsidTr="00034E02">
        <w:tc>
          <w:tcPr>
            <w:tcW w:w="898" w:type="pct"/>
            <w:gridSpan w:val="2"/>
          </w:tcPr>
          <w:p w14:paraId="60E59AC6" w14:textId="77777777" w:rsidR="001F35FA" w:rsidRPr="009A57A5" w:rsidRDefault="001F35FA" w:rsidP="00034E02"/>
        </w:tc>
        <w:tc>
          <w:tcPr>
            <w:tcW w:w="1297" w:type="pct"/>
          </w:tcPr>
          <w:p w14:paraId="636F96A3" w14:textId="77777777" w:rsidR="001F35FA" w:rsidRPr="009A57A5" w:rsidRDefault="001F35FA" w:rsidP="00034E02">
            <w:r w:rsidRPr="009A57A5">
              <w:t xml:space="preserve">            ”</w:t>
            </w:r>
          </w:p>
        </w:tc>
        <w:tc>
          <w:tcPr>
            <w:tcW w:w="1451" w:type="pct"/>
          </w:tcPr>
          <w:p w14:paraId="4AF2DCF5" w14:textId="77777777" w:rsidR="001F35FA" w:rsidRPr="009A57A5" w:rsidRDefault="001F35FA" w:rsidP="00034E02">
            <w:r w:rsidRPr="009A57A5">
              <w:t>Større plan</w:t>
            </w:r>
          </w:p>
        </w:tc>
        <w:tc>
          <w:tcPr>
            <w:tcW w:w="687" w:type="pct"/>
          </w:tcPr>
          <w:p w14:paraId="62137280" w14:textId="77777777" w:rsidR="001F35FA" w:rsidRPr="009A57A5" w:rsidRDefault="001F35FA" w:rsidP="00034E02">
            <w:pPr>
              <w:jc w:val="right"/>
            </w:pPr>
            <w:r w:rsidRPr="009A57A5">
              <w:t>68 890</w:t>
            </w:r>
          </w:p>
        </w:tc>
        <w:tc>
          <w:tcPr>
            <w:tcW w:w="667" w:type="pct"/>
          </w:tcPr>
          <w:p w14:paraId="1F1C8DFD" w14:textId="77777777" w:rsidR="001F35FA" w:rsidRPr="00143BBD" w:rsidRDefault="001F35FA" w:rsidP="00034E02">
            <w:pPr>
              <w:jc w:val="right"/>
              <w:rPr>
                <w:color w:val="0070C0"/>
              </w:rPr>
            </w:pPr>
            <w:r w:rsidRPr="00143BBD">
              <w:rPr>
                <w:color w:val="0070C0"/>
              </w:rPr>
              <w:t>72 000</w:t>
            </w:r>
          </w:p>
        </w:tc>
      </w:tr>
      <w:tr w:rsidR="001F35FA" w:rsidRPr="009A57A5" w14:paraId="7AA6A82A" w14:textId="77777777" w:rsidTr="00034E02">
        <w:tc>
          <w:tcPr>
            <w:tcW w:w="898" w:type="pct"/>
            <w:gridSpan w:val="2"/>
          </w:tcPr>
          <w:p w14:paraId="38FC2FD6" w14:textId="77777777" w:rsidR="001F35FA" w:rsidRPr="009A57A5" w:rsidRDefault="001F35FA" w:rsidP="00034E02"/>
        </w:tc>
        <w:tc>
          <w:tcPr>
            <w:tcW w:w="1297" w:type="pct"/>
          </w:tcPr>
          <w:p w14:paraId="3DC40A1F" w14:textId="77777777" w:rsidR="001F35FA" w:rsidRPr="009A57A5" w:rsidRDefault="001F35FA" w:rsidP="00034E02"/>
        </w:tc>
        <w:tc>
          <w:tcPr>
            <w:tcW w:w="1451" w:type="pct"/>
          </w:tcPr>
          <w:p w14:paraId="24C517E3" w14:textId="77777777" w:rsidR="001F35FA" w:rsidRPr="009A57A5" w:rsidRDefault="001F35FA" w:rsidP="00034E02"/>
        </w:tc>
        <w:tc>
          <w:tcPr>
            <w:tcW w:w="687" w:type="pct"/>
          </w:tcPr>
          <w:p w14:paraId="38322406" w14:textId="77777777" w:rsidR="001F35FA" w:rsidRPr="009A57A5" w:rsidRDefault="001F35FA" w:rsidP="00034E02">
            <w:pPr>
              <w:jc w:val="right"/>
            </w:pPr>
          </w:p>
        </w:tc>
        <w:tc>
          <w:tcPr>
            <w:tcW w:w="667" w:type="pct"/>
          </w:tcPr>
          <w:p w14:paraId="769CDBBC" w14:textId="77777777" w:rsidR="001F35FA" w:rsidRPr="00143BBD" w:rsidRDefault="001F35FA" w:rsidP="00034E02">
            <w:pPr>
              <w:jc w:val="right"/>
              <w:rPr>
                <w:color w:val="0070C0"/>
              </w:rPr>
            </w:pPr>
          </w:p>
        </w:tc>
      </w:tr>
      <w:tr w:rsidR="001F35FA" w:rsidRPr="009A57A5" w14:paraId="4C10CA2C" w14:textId="77777777" w:rsidTr="00034E02">
        <w:tc>
          <w:tcPr>
            <w:tcW w:w="898" w:type="pct"/>
            <w:gridSpan w:val="2"/>
          </w:tcPr>
          <w:p w14:paraId="668E509C" w14:textId="77777777" w:rsidR="001F35FA" w:rsidRPr="009A57A5" w:rsidRDefault="001F35FA" w:rsidP="00034E02">
            <w:r w:rsidRPr="009A57A5">
              <w:t>§§ 4-1 og 4-2</w:t>
            </w:r>
          </w:p>
        </w:tc>
        <w:tc>
          <w:tcPr>
            <w:tcW w:w="1297" w:type="pct"/>
          </w:tcPr>
          <w:p w14:paraId="7CB76C86" w14:textId="77777777" w:rsidR="001F35FA" w:rsidRPr="009A57A5" w:rsidRDefault="001F35FA" w:rsidP="00034E02">
            <w:r w:rsidRPr="009A57A5">
              <w:t>Konsekvensutredning</w:t>
            </w:r>
          </w:p>
        </w:tc>
        <w:tc>
          <w:tcPr>
            <w:tcW w:w="1451" w:type="pct"/>
          </w:tcPr>
          <w:p w14:paraId="23CB5A8D" w14:textId="77777777" w:rsidR="001F35FA" w:rsidRPr="009A57A5" w:rsidRDefault="001F35FA" w:rsidP="00034E02">
            <w:r w:rsidRPr="009A57A5">
              <w:t>Kommunal myndighet</w:t>
            </w:r>
          </w:p>
        </w:tc>
        <w:tc>
          <w:tcPr>
            <w:tcW w:w="687" w:type="pct"/>
          </w:tcPr>
          <w:p w14:paraId="4B5D8F17" w14:textId="77777777" w:rsidR="001F35FA" w:rsidRPr="009A57A5" w:rsidRDefault="001F35FA" w:rsidP="00034E02">
            <w:pPr>
              <w:jc w:val="right"/>
            </w:pPr>
            <w:r w:rsidRPr="009A57A5">
              <w:t>25 % av §12-3</w:t>
            </w:r>
          </w:p>
        </w:tc>
        <w:tc>
          <w:tcPr>
            <w:tcW w:w="667" w:type="pct"/>
          </w:tcPr>
          <w:p w14:paraId="5F474437" w14:textId="77777777" w:rsidR="001F35FA" w:rsidRPr="00143BBD" w:rsidRDefault="001F35FA" w:rsidP="00034E02">
            <w:pPr>
              <w:jc w:val="right"/>
              <w:rPr>
                <w:color w:val="0070C0"/>
              </w:rPr>
            </w:pPr>
            <w:r w:rsidRPr="00143BBD">
              <w:rPr>
                <w:color w:val="0070C0"/>
              </w:rPr>
              <w:t>25 % av §12-3</w:t>
            </w:r>
          </w:p>
        </w:tc>
      </w:tr>
      <w:tr w:rsidR="001F35FA" w:rsidRPr="009A57A5" w14:paraId="6765EC4D" w14:textId="77777777" w:rsidTr="00034E02">
        <w:tc>
          <w:tcPr>
            <w:tcW w:w="898" w:type="pct"/>
            <w:gridSpan w:val="2"/>
          </w:tcPr>
          <w:p w14:paraId="3B28CBCF" w14:textId="77777777" w:rsidR="001F35FA" w:rsidRPr="009A57A5" w:rsidRDefault="001F35FA" w:rsidP="00034E02">
            <w:r w:rsidRPr="009A57A5">
              <w:t>§ 14</w:t>
            </w:r>
          </w:p>
        </w:tc>
        <w:tc>
          <w:tcPr>
            <w:tcW w:w="1297" w:type="pct"/>
          </w:tcPr>
          <w:p w14:paraId="271F852A" w14:textId="77777777" w:rsidR="001F35FA" w:rsidRPr="009A57A5" w:rsidRDefault="001F35FA" w:rsidP="00034E02">
            <w:r w:rsidRPr="009A57A5">
              <w:t xml:space="preserve">                ”</w:t>
            </w:r>
          </w:p>
        </w:tc>
        <w:tc>
          <w:tcPr>
            <w:tcW w:w="1451" w:type="pct"/>
          </w:tcPr>
          <w:p w14:paraId="7F44623D" w14:textId="77777777" w:rsidR="001F35FA" w:rsidRPr="009A57A5" w:rsidRDefault="001F35FA" w:rsidP="00034E02">
            <w:r w:rsidRPr="009A57A5">
              <w:t>Ekstern myndighet</w:t>
            </w:r>
          </w:p>
        </w:tc>
        <w:tc>
          <w:tcPr>
            <w:tcW w:w="687" w:type="pct"/>
          </w:tcPr>
          <w:p w14:paraId="7D79B106" w14:textId="77777777" w:rsidR="001F35FA" w:rsidRPr="009A57A5" w:rsidRDefault="001F35FA" w:rsidP="00034E02">
            <w:pPr>
              <w:jc w:val="right"/>
            </w:pPr>
            <w:r w:rsidRPr="009A57A5">
              <w:t>25 % av §12-3</w:t>
            </w:r>
          </w:p>
        </w:tc>
        <w:tc>
          <w:tcPr>
            <w:tcW w:w="667" w:type="pct"/>
          </w:tcPr>
          <w:p w14:paraId="40891E8D" w14:textId="77777777" w:rsidR="001F35FA" w:rsidRPr="00143BBD" w:rsidRDefault="001F35FA" w:rsidP="00034E02">
            <w:pPr>
              <w:jc w:val="right"/>
              <w:rPr>
                <w:color w:val="0070C0"/>
              </w:rPr>
            </w:pPr>
            <w:r w:rsidRPr="00143BBD">
              <w:rPr>
                <w:color w:val="0070C0"/>
              </w:rPr>
              <w:t>25 % av §12-3</w:t>
            </w:r>
          </w:p>
        </w:tc>
      </w:tr>
      <w:tr w:rsidR="001F35FA" w:rsidRPr="009A57A5" w14:paraId="571B99FA" w14:textId="77777777" w:rsidTr="00034E02">
        <w:tc>
          <w:tcPr>
            <w:tcW w:w="898" w:type="pct"/>
            <w:gridSpan w:val="2"/>
          </w:tcPr>
          <w:p w14:paraId="4C272116" w14:textId="77777777" w:rsidR="001F35FA" w:rsidRPr="009A57A5" w:rsidRDefault="001F35FA" w:rsidP="00034E02">
            <w:r w:rsidRPr="009A57A5">
              <w:t>§ 2-1</w:t>
            </w:r>
          </w:p>
        </w:tc>
        <w:tc>
          <w:tcPr>
            <w:tcW w:w="1297" w:type="pct"/>
          </w:tcPr>
          <w:p w14:paraId="142D1E0A" w14:textId="77777777" w:rsidR="001F35FA" w:rsidRPr="009A57A5" w:rsidRDefault="001F35FA" w:rsidP="00034E02">
            <w:r w:rsidRPr="009A57A5">
              <w:t>Digitalisering</w:t>
            </w:r>
          </w:p>
        </w:tc>
        <w:tc>
          <w:tcPr>
            <w:tcW w:w="1451" w:type="pct"/>
          </w:tcPr>
          <w:p w14:paraId="21E61F54" w14:textId="77777777" w:rsidR="001F35FA" w:rsidRPr="009A57A5" w:rsidRDefault="001F35FA" w:rsidP="00034E02">
            <w:r w:rsidRPr="009A57A5">
              <w:t>25 % av gebyr</w:t>
            </w:r>
          </w:p>
        </w:tc>
        <w:tc>
          <w:tcPr>
            <w:tcW w:w="687" w:type="pct"/>
          </w:tcPr>
          <w:p w14:paraId="144CAE1D" w14:textId="77777777" w:rsidR="001F35FA" w:rsidRPr="009A57A5" w:rsidRDefault="001F35FA" w:rsidP="00034E02">
            <w:pPr>
              <w:jc w:val="right"/>
            </w:pPr>
          </w:p>
        </w:tc>
        <w:tc>
          <w:tcPr>
            <w:tcW w:w="667" w:type="pct"/>
          </w:tcPr>
          <w:p w14:paraId="5CC044C8" w14:textId="77777777" w:rsidR="001F35FA" w:rsidRPr="00143BBD" w:rsidRDefault="001F35FA" w:rsidP="00034E02">
            <w:pPr>
              <w:jc w:val="right"/>
              <w:rPr>
                <w:color w:val="0070C0"/>
              </w:rPr>
            </w:pPr>
          </w:p>
        </w:tc>
      </w:tr>
      <w:tr w:rsidR="001F35FA" w:rsidRPr="009A57A5" w14:paraId="1FD882CF" w14:textId="77777777" w:rsidTr="00034E02">
        <w:tc>
          <w:tcPr>
            <w:tcW w:w="898" w:type="pct"/>
            <w:gridSpan w:val="2"/>
          </w:tcPr>
          <w:p w14:paraId="58EEE62F" w14:textId="77777777" w:rsidR="001F35FA" w:rsidRPr="009A57A5" w:rsidRDefault="001F35FA" w:rsidP="00034E02">
            <w:r w:rsidRPr="009A57A5">
              <w:t>§ 12-14</w:t>
            </w:r>
          </w:p>
        </w:tc>
        <w:tc>
          <w:tcPr>
            <w:tcW w:w="1297" w:type="pct"/>
          </w:tcPr>
          <w:p w14:paraId="60017529" w14:textId="77777777" w:rsidR="001F35FA" w:rsidRPr="009A57A5" w:rsidRDefault="001F35FA" w:rsidP="00034E02">
            <w:r w:rsidRPr="009A57A5">
              <w:t>Mindre endring</w:t>
            </w:r>
          </w:p>
        </w:tc>
        <w:tc>
          <w:tcPr>
            <w:tcW w:w="1451" w:type="pct"/>
          </w:tcPr>
          <w:p w14:paraId="32F888CD" w14:textId="77777777" w:rsidR="001F35FA" w:rsidRPr="009A57A5" w:rsidRDefault="001F35FA" w:rsidP="00034E02">
            <w:r w:rsidRPr="009A57A5">
              <w:t>Politisk behandling</w:t>
            </w:r>
          </w:p>
        </w:tc>
        <w:tc>
          <w:tcPr>
            <w:tcW w:w="687" w:type="pct"/>
          </w:tcPr>
          <w:p w14:paraId="03A4F153" w14:textId="77777777" w:rsidR="001F35FA" w:rsidRPr="009A57A5" w:rsidRDefault="001F35FA" w:rsidP="00034E02">
            <w:pPr>
              <w:jc w:val="right"/>
            </w:pPr>
            <w:r w:rsidRPr="009A57A5">
              <w:t>20 667</w:t>
            </w:r>
          </w:p>
        </w:tc>
        <w:tc>
          <w:tcPr>
            <w:tcW w:w="667" w:type="pct"/>
          </w:tcPr>
          <w:p w14:paraId="69CAB040" w14:textId="77777777" w:rsidR="001F35FA" w:rsidRPr="00143BBD" w:rsidRDefault="001F35FA" w:rsidP="00034E02">
            <w:pPr>
              <w:jc w:val="right"/>
              <w:rPr>
                <w:color w:val="0070C0"/>
              </w:rPr>
            </w:pPr>
            <w:r w:rsidRPr="00143BBD">
              <w:rPr>
                <w:color w:val="0070C0"/>
              </w:rPr>
              <w:t>21 500</w:t>
            </w:r>
          </w:p>
        </w:tc>
      </w:tr>
      <w:tr w:rsidR="001F35FA" w:rsidRPr="009A57A5" w14:paraId="3643F900" w14:textId="77777777" w:rsidTr="00034E02">
        <w:tc>
          <w:tcPr>
            <w:tcW w:w="898" w:type="pct"/>
            <w:gridSpan w:val="2"/>
          </w:tcPr>
          <w:p w14:paraId="501F06D4" w14:textId="77777777" w:rsidR="001F35FA" w:rsidRPr="009A57A5" w:rsidRDefault="001F35FA" w:rsidP="00034E02"/>
        </w:tc>
        <w:tc>
          <w:tcPr>
            <w:tcW w:w="1297" w:type="pct"/>
          </w:tcPr>
          <w:p w14:paraId="5155E5BB" w14:textId="77777777" w:rsidR="001F35FA" w:rsidRPr="009A57A5" w:rsidRDefault="001F35FA" w:rsidP="00034E02">
            <w:r w:rsidRPr="009A57A5">
              <w:t xml:space="preserve">             ” </w:t>
            </w:r>
          </w:p>
        </w:tc>
        <w:tc>
          <w:tcPr>
            <w:tcW w:w="1451" w:type="pct"/>
          </w:tcPr>
          <w:p w14:paraId="675B144B" w14:textId="77777777" w:rsidR="001F35FA" w:rsidRPr="009A57A5" w:rsidRDefault="001F35FA" w:rsidP="00034E02">
            <w:r w:rsidRPr="009A57A5">
              <w:t>Fullmakt</w:t>
            </w:r>
          </w:p>
        </w:tc>
        <w:tc>
          <w:tcPr>
            <w:tcW w:w="687" w:type="pct"/>
          </w:tcPr>
          <w:p w14:paraId="2C266786" w14:textId="77777777" w:rsidR="001F35FA" w:rsidRPr="009A57A5" w:rsidRDefault="001F35FA" w:rsidP="00034E02">
            <w:pPr>
              <w:jc w:val="right"/>
            </w:pPr>
            <w:r w:rsidRPr="009A57A5">
              <w:t>13 820</w:t>
            </w:r>
          </w:p>
        </w:tc>
        <w:tc>
          <w:tcPr>
            <w:tcW w:w="667" w:type="pct"/>
          </w:tcPr>
          <w:p w14:paraId="585E5732" w14:textId="77777777" w:rsidR="001F35FA" w:rsidRPr="00143BBD" w:rsidRDefault="001F35FA" w:rsidP="00034E02">
            <w:pPr>
              <w:jc w:val="right"/>
              <w:rPr>
                <w:color w:val="0070C0"/>
              </w:rPr>
            </w:pPr>
            <w:r w:rsidRPr="00143BBD">
              <w:rPr>
                <w:color w:val="0070C0"/>
              </w:rPr>
              <w:t>14 400</w:t>
            </w:r>
          </w:p>
        </w:tc>
      </w:tr>
      <w:tr w:rsidR="001F35FA" w:rsidRPr="009A57A5" w14:paraId="2FE79FB3" w14:textId="77777777" w:rsidTr="00034E02">
        <w:tc>
          <w:tcPr>
            <w:tcW w:w="898" w:type="pct"/>
            <w:gridSpan w:val="2"/>
          </w:tcPr>
          <w:p w14:paraId="68B434B0" w14:textId="77777777" w:rsidR="001F35FA" w:rsidRPr="009A57A5" w:rsidRDefault="001F35FA" w:rsidP="00034E02"/>
        </w:tc>
        <w:tc>
          <w:tcPr>
            <w:tcW w:w="1297" w:type="pct"/>
          </w:tcPr>
          <w:p w14:paraId="64562CE9" w14:textId="77777777" w:rsidR="001F35FA" w:rsidRPr="009A57A5" w:rsidRDefault="001F35FA" w:rsidP="00034E02"/>
        </w:tc>
        <w:tc>
          <w:tcPr>
            <w:tcW w:w="1451" w:type="pct"/>
          </w:tcPr>
          <w:p w14:paraId="5905D2D7" w14:textId="77777777" w:rsidR="001F35FA" w:rsidRPr="009A57A5" w:rsidRDefault="001F35FA" w:rsidP="00034E02"/>
        </w:tc>
        <w:tc>
          <w:tcPr>
            <w:tcW w:w="687" w:type="pct"/>
          </w:tcPr>
          <w:p w14:paraId="4F766709" w14:textId="77777777" w:rsidR="001F35FA" w:rsidRPr="009A57A5" w:rsidRDefault="001F35FA" w:rsidP="00034E02">
            <w:pPr>
              <w:jc w:val="right"/>
            </w:pPr>
          </w:p>
        </w:tc>
        <w:tc>
          <w:tcPr>
            <w:tcW w:w="667" w:type="pct"/>
          </w:tcPr>
          <w:p w14:paraId="0C5B9173" w14:textId="77777777" w:rsidR="001F35FA" w:rsidRPr="00143BBD" w:rsidRDefault="001F35FA" w:rsidP="00034E02">
            <w:pPr>
              <w:jc w:val="right"/>
              <w:rPr>
                <w:color w:val="0070C0"/>
              </w:rPr>
            </w:pPr>
          </w:p>
        </w:tc>
      </w:tr>
      <w:tr w:rsidR="001F35FA" w:rsidRPr="009A57A5" w14:paraId="1FE5A1B3" w14:textId="77777777" w:rsidTr="00034E02">
        <w:tc>
          <w:tcPr>
            <w:tcW w:w="898" w:type="pct"/>
            <w:gridSpan w:val="2"/>
          </w:tcPr>
          <w:p w14:paraId="63E67556" w14:textId="77777777" w:rsidR="001F35FA" w:rsidRPr="009A57A5" w:rsidRDefault="001F35FA" w:rsidP="00034E02">
            <w:r w:rsidRPr="009A57A5">
              <w:t>§§ 19-1 og 1.8</w:t>
            </w:r>
          </w:p>
        </w:tc>
        <w:tc>
          <w:tcPr>
            <w:tcW w:w="1297" w:type="pct"/>
          </w:tcPr>
          <w:p w14:paraId="1B303FE2" w14:textId="77777777" w:rsidR="001F35FA" w:rsidRPr="009A57A5" w:rsidRDefault="001F35FA" w:rsidP="00034E02">
            <w:r w:rsidRPr="009A57A5">
              <w:t>Dispensasjon</w:t>
            </w:r>
          </w:p>
        </w:tc>
        <w:tc>
          <w:tcPr>
            <w:tcW w:w="1451" w:type="pct"/>
          </w:tcPr>
          <w:p w14:paraId="250F7A33" w14:textId="77777777" w:rsidR="001F35FA" w:rsidRPr="009A57A5" w:rsidRDefault="001F35FA" w:rsidP="00034E02"/>
        </w:tc>
        <w:tc>
          <w:tcPr>
            <w:tcW w:w="687" w:type="pct"/>
          </w:tcPr>
          <w:p w14:paraId="5DCFB9BD" w14:textId="77777777" w:rsidR="001F35FA" w:rsidRPr="009A57A5" w:rsidRDefault="001F35FA" w:rsidP="00034E02">
            <w:pPr>
              <w:jc w:val="right"/>
            </w:pPr>
            <w:r w:rsidRPr="009A57A5">
              <w:t>8 479</w:t>
            </w:r>
          </w:p>
        </w:tc>
        <w:tc>
          <w:tcPr>
            <w:tcW w:w="667" w:type="pct"/>
          </w:tcPr>
          <w:p w14:paraId="05155EE1" w14:textId="77777777" w:rsidR="001F35FA" w:rsidRPr="00143BBD" w:rsidRDefault="001F35FA" w:rsidP="00034E02">
            <w:pPr>
              <w:jc w:val="right"/>
              <w:rPr>
                <w:color w:val="0070C0"/>
              </w:rPr>
            </w:pPr>
            <w:r w:rsidRPr="00143BBD">
              <w:rPr>
                <w:color w:val="0070C0"/>
              </w:rPr>
              <w:t>8 800</w:t>
            </w:r>
          </w:p>
        </w:tc>
      </w:tr>
    </w:tbl>
    <w:p w14:paraId="47792033" w14:textId="77777777" w:rsidR="001F35FA" w:rsidRPr="009A57A5" w:rsidRDefault="001F35FA" w:rsidP="001F35FA"/>
    <w:p w14:paraId="0CD52C02" w14:textId="77777777" w:rsidR="001F35FA" w:rsidRPr="00CE1951" w:rsidRDefault="001F35FA" w:rsidP="001F35FA">
      <w:pPr>
        <w:autoSpaceDE w:val="0"/>
        <w:autoSpaceDN w:val="0"/>
        <w:adjustRightInd w:val="0"/>
        <w:rPr>
          <w:rFonts w:ascii="Verdana" w:hAnsi="Verdana"/>
          <w:sz w:val="20"/>
        </w:rPr>
      </w:pPr>
      <w:r w:rsidRPr="00CE1951">
        <w:rPr>
          <w:rFonts w:ascii="Verdana" w:hAnsi="Verdana"/>
          <w:sz w:val="20"/>
        </w:rPr>
        <w:t>Kommunen stiller krav til planer foreliggende på digitalt format i henhold til gjeldende SOSI standard, som pr. dato er versjon 4.1, ved 1.gangs behandling.</w:t>
      </w:r>
    </w:p>
    <w:p w14:paraId="6905F648" w14:textId="77777777" w:rsidR="001F35FA" w:rsidRPr="00CE1951" w:rsidRDefault="001F35FA" w:rsidP="001F35FA">
      <w:pPr>
        <w:autoSpaceDE w:val="0"/>
        <w:autoSpaceDN w:val="0"/>
        <w:adjustRightInd w:val="0"/>
        <w:rPr>
          <w:rFonts w:ascii="Verdana" w:hAnsi="Verdana"/>
          <w:sz w:val="20"/>
        </w:rPr>
      </w:pPr>
    </w:p>
    <w:p w14:paraId="5AA30899" w14:textId="4B17246B" w:rsidR="001F35FA" w:rsidRPr="00CE1951" w:rsidRDefault="001F35FA" w:rsidP="002007C8">
      <w:pPr>
        <w:autoSpaceDE w:val="0"/>
        <w:autoSpaceDN w:val="0"/>
        <w:adjustRightInd w:val="0"/>
        <w:rPr>
          <w:rFonts w:ascii="Verdana" w:hAnsi="Verdana"/>
          <w:sz w:val="20"/>
        </w:rPr>
      </w:pPr>
      <w:r w:rsidRPr="00CE1951">
        <w:rPr>
          <w:rFonts w:ascii="Verdana" w:hAnsi="Verdana"/>
          <w:sz w:val="20"/>
        </w:rPr>
        <w:t>Kommunen tilbyr digitalisering av ikke-vektoriserte planer forutsatt kapasitet. Leveranser av</w:t>
      </w:r>
      <w:r w:rsidR="002007C8">
        <w:rPr>
          <w:rFonts w:ascii="Verdana" w:hAnsi="Verdana"/>
          <w:sz w:val="20"/>
        </w:rPr>
        <w:t xml:space="preserve"> </w:t>
      </w:r>
      <w:r w:rsidRPr="00CE1951">
        <w:rPr>
          <w:rFonts w:ascii="Verdana" w:hAnsi="Verdana"/>
          <w:sz w:val="20"/>
        </w:rPr>
        <w:t>vektoriserte planer som ikke tilfredsstiller standardkravet kan digitaliseres av kommunen og</w:t>
      </w:r>
      <w:r w:rsidR="002007C8">
        <w:rPr>
          <w:rFonts w:ascii="Verdana" w:hAnsi="Verdana"/>
          <w:sz w:val="20"/>
        </w:rPr>
        <w:t xml:space="preserve"> </w:t>
      </w:r>
      <w:r w:rsidRPr="00CE1951">
        <w:rPr>
          <w:rFonts w:ascii="Verdana" w:hAnsi="Verdana"/>
          <w:sz w:val="20"/>
        </w:rPr>
        <w:t xml:space="preserve">faktureres etter medgått tid, jfr. gebyrregulativets pkt. 7 </w:t>
      </w:r>
    </w:p>
    <w:p w14:paraId="3B8DAB00" w14:textId="77777777" w:rsidR="001F35FA" w:rsidRPr="00CE1951" w:rsidRDefault="001F35FA" w:rsidP="001F35FA">
      <w:pPr>
        <w:rPr>
          <w:rFonts w:ascii="Verdana" w:hAnsi="Verdana"/>
          <w:sz w:val="20"/>
        </w:rPr>
      </w:pPr>
    </w:p>
    <w:p w14:paraId="44E5FB89" w14:textId="6C1C2ECA" w:rsidR="001F35FA" w:rsidRPr="00CE1951" w:rsidRDefault="001F35FA" w:rsidP="001F35FA">
      <w:pPr>
        <w:rPr>
          <w:rFonts w:ascii="Verdana" w:hAnsi="Verdana"/>
          <w:sz w:val="20"/>
        </w:rPr>
      </w:pPr>
      <w:r w:rsidRPr="00CE1951">
        <w:rPr>
          <w:rFonts w:ascii="Verdana" w:hAnsi="Verdana"/>
          <w:sz w:val="20"/>
        </w:rPr>
        <w:lastRenderedPageBreak/>
        <w:t>Ved utarbeidelse av digitale reguleringsplaner kommer i tillegg kostnader ved leveranse/mottak av kartdata, jfr. gebyrregulativets pkt. 1.</w:t>
      </w:r>
      <w:r w:rsidR="00542DF0">
        <w:rPr>
          <w:rFonts w:ascii="Verdana" w:hAnsi="Verdana"/>
          <w:sz w:val="20"/>
        </w:rPr>
        <w:t>9 salg av digitale kartdata</w:t>
      </w:r>
      <w:r w:rsidRPr="00CE1951">
        <w:rPr>
          <w:rFonts w:ascii="Verdana" w:hAnsi="Verdana"/>
          <w:sz w:val="20"/>
        </w:rPr>
        <w:t>.</w:t>
      </w:r>
    </w:p>
    <w:p w14:paraId="45EF9D1F" w14:textId="77777777" w:rsidR="001F35FA" w:rsidRPr="009A57A5" w:rsidRDefault="001F35FA" w:rsidP="001F35FA">
      <w:pPr>
        <w:pStyle w:val="Overskrift1"/>
        <w:numPr>
          <w:ilvl w:val="0"/>
          <w:numId w:val="0"/>
        </w:numPr>
        <w:ind w:left="432"/>
        <w:rPr>
          <w:rFonts w:ascii="Verdana" w:hAnsi="Verdana"/>
          <w:b w:val="0"/>
          <w:bCs w:val="0"/>
          <w:kern w:val="0"/>
          <w:sz w:val="20"/>
          <w:szCs w:val="24"/>
        </w:rPr>
      </w:pPr>
      <w:bookmarkStart w:id="492" w:name="_Toc276444686"/>
    </w:p>
    <w:p w14:paraId="146B8CC0" w14:textId="532F558F" w:rsidR="001F35FA" w:rsidRPr="001F35FA" w:rsidRDefault="001F35FA" w:rsidP="001F35FA">
      <w:pPr>
        <w:rPr>
          <w:rFonts w:ascii="Arial" w:hAnsi="Arial" w:cs="Arial"/>
          <w:b/>
          <w:i/>
          <w:sz w:val="32"/>
        </w:rPr>
      </w:pPr>
      <w:bookmarkStart w:id="493" w:name="_Toc500765291"/>
      <w:r>
        <w:rPr>
          <w:rFonts w:ascii="Arial" w:hAnsi="Arial" w:cs="Arial"/>
          <w:b/>
          <w:i/>
          <w:sz w:val="32"/>
        </w:rPr>
        <w:t xml:space="preserve">6. </w:t>
      </w:r>
      <w:r w:rsidRPr="001F35FA">
        <w:rPr>
          <w:rFonts w:ascii="Arial" w:hAnsi="Arial" w:cs="Arial"/>
          <w:b/>
          <w:i/>
          <w:sz w:val="32"/>
        </w:rPr>
        <w:t>Frikjøp av parkeringsplasser</w:t>
      </w:r>
      <w:bookmarkEnd w:id="493"/>
      <w:r w:rsidRPr="001F35FA">
        <w:rPr>
          <w:rFonts w:ascii="Arial" w:hAnsi="Arial" w:cs="Arial"/>
          <w:b/>
          <w:i/>
          <w:sz w:val="32"/>
        </w:rPr>
        <w:t xml:space="preserve"> </w:t>
      </w:r>
    </w:p>
    <w:p w14:paraId="7D035718" w14:textId="77777777" w:rsidR="001F35FA" w:rsidRPr="009A57A5" w:rsidRDefault="001F35FA" w:rsidP="001F35FA">
      <w:pPr>
        <w:pStyle w:val="NormalWeb"/>
        <w:spacing w:before="0" w:beforeAutospacing="0" w:after="0" w:afterAutospacing="0"/>
        <w:rPr>
          <w:rFonts w:ascii="Verdana" w:hAnsi="Verdana"/>
          <w:sz w:val="20"/>
          <w:szCs w:val="20"/>
        </w:rPr>
      </w:pPr>
    </w:p>
    <w:p w14:paraId="04314083" w14:textId="77777777" w:rsidR="001F35FA" w:rsidRPr="00CE1951" w:rsidRDefault="001F35FA" w:rsidP="001F35FA">
      <w:pPr>
        <w:rPr>
          <w:rFonts w:ascii="Verdana" w:hAnsi="Verdana"/>
          <w:sz w:val="20"/>
        </w:rPr>
      </w:pPr>
      <w:r w:rsidRPr="00CE1951">
        <w:rPr>
          <w:rFonts w:ascii="Verdana" w:hAnsi="Verdana"/>
          <w:sz w:val="20"/>
        </w:rPr>
        <w:t>Utbyggere som ikke klarer å oppfylle parkeringskravet på egen eiendom i sentrumsområder kan etter avtale med kommunen frikjøpe parkeringsplasser. Innbetalte beløp kan bare benyttes til opparbeidelse av offentlige parkeringsplasser. Plassene trenger ikke være i nærheten av rettighetshaver og gjelder ikke konkrete plasser. Pris eks. mva.</w:t>
      </w:r>
    </w:p>
    <w:p w14:paraId="7084A0C0"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000"/>
        <w:gridCol w:w="1965"/>
        <w:gridCol w:w="3167"/>
      </w:tblGrid>
      <w:tr w:rsidR="001F35FA" w:rsidRPr="009A57A5" w14:paraId="212F1624" w14:textId="77777777" w:rsidTr="00034E02">
        <w:trPr>
          <w:trHeight w:val="240"/>
          <w:tblCellSpacing w:w="0" w:type="dxa"/>
        </w:trPr>
        <w:tc>
          <w:tcPr>
            <w:tcW w:w="219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B17EAAD"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Tjeneste</w:t>
            </w:r>
          </w:p>
        </w:tc>
        <w:tc>
          <w:tcPr>
            <w:tcW w:w="1076" w:type="pct"/>
            <w:tcBorders>
              <w:top w:val="outset" w:sz="6" w:space="0" w:color="auto"/>
              <w:left w:val="outset" w:sz="6" w:space="0" w:color="auto"/>
              <w:bottom w:val="outset" w:sz="6" w:space="0" w:color="auto"/>
              <w:right w:val="outset" w:sz="6" w:space="0" w:color="auto"/>
            </w:tcBorders>
          </w:tcPr>
          <w:p w14:paraId="4F92AB2A" w14:textId="77777777" w:rsidR="001F35FA" w:rsidRPr="00896E32" w:rsidRDefault="001F35FA" w:rsidP="00034E02">
            <w:pPr>
              <w:jc w:val="right"/>
            </w:pPr>
            <w:r w:rsidRPr="00896E32">
              <w:t>Sats 2018</w:t>
            </w:r>
          </w:p>
        </w:tc>
        <w:tc>
          <w:tcPr>
            <w:tcW w:w="1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8BD4C90" w14:textId="77777777" w:rsidR="001F35FA" w:rsidRPr="009A57A5" w:rsidRDefault="001F35FA" w:rsidP="00034E02">
            <w:pPr>
              <w:jc w:val="right"/>
              <w:rPr>
                <w:rFonts w:ascii="Verdana" w:eastAsia="Arial Unicode MS" w:hAnsi="Verdana" w:cs="Arial Unicode MS"/>
                <w:sz w:val="20"/>
              </w:rPr>
            </w:pPr>
            <w:r w:rsidRPr="009A57A5">
              <w:rPr>
                <w:rFonts w:ascii="Verdana" w:hAnsi="Verdana"/>
                <w:sz w:val="20"/>
                <w:szCs w:val="20"/>
              </w:rPr>
              <w:t>Sats 201</w:t>
            </w:r>
            <w:r>
              <w:rPr>
                <w:rFonts w:ascii="Verdana" w:hAnsi="Verdana"/>
                <w:sz w:val="20"/>
                <w:szCs w:val="20"/>
              </w:rPr>
              <w:t>9</w:t>
            </w:r>
          </w:p>
        </w:tc>
      </w:tr>
      <w:tr w:rsidR="001F35FA" w:rsidRPr="009A57A5" w14:paraId="49B7E494" w14:textId="77777777" w:rsidTr="00034E02">
        <w:trPr>
          <w:trHeight w:val="480"/>
          <w:tblCellSpacing w:w="0" w:type="dxa"/>
        </w:trPr>
        <w:tc>
          <w:tcPr>
            <w:tcW w:w="219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6713726"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Frikjøpt parkeringsplass pris pr. plass</w:t>
            </w:r>
          </w:p>
        </w:tc>
        <w:tc>
          <w:tcPr>
            <w:tcW w:w="1076" w:type="pct"/>
            <w:tcBorders>
              <w:top w:val="outset" w:sz="6" w:space="0" w:color="auto"/>
              <w:left w:val="outset" w:sz="6" w:space="0" w:color="auto"/>
              <w:bottom w:val="outset" w:sz="6" w:space="0" w:color="auto"/>
              <w:right w:val="outset" w:sz="6" w:space="0" w:color="auto"/>
            </w:tcBorders>
          </w:tcPr>
          <w:p w14:paraId="605D7F00" w14:textId="77777777" w:rsidR="001F35FA" w:rsidRDefault="001F35FA" w:rsidP="00034E02">
            <w:pPr>
              <w:jc w:val="right"/>
            </w:pPr>
            <w:r w:rsidRPr="00896E32">
              <w:t>Kr. 72 450</w:t>
            </w:r>
          </w:p>
        </w:tc>
        <w:tc>
          <w:tcPr>
            <w:tcW w:w="1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DDE06CD" w14:textId="77777777" w:rsidR="001F35FA" w:rsidRPr="00D37069" w:rsidRDefault="001F35FA" w:rsidP="00034E02">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Kr. 80 000</w:t>
            </w:r>
          </w:p>
        </w:tc>
      </w:tr>
    </w:tbl>
    <w:p w14:paraId="2EC8D038" w14:textId="77777777" w:rsidR="001F35FA" w:rsidRPr="009A57A5" w:rsidRDefault="001F35FA" w:rsidP="001F35FA"/>
    <w:p w14:paraId="68E8AEA3" w14:textId="77777777" w:rsidR="001F35FA" w:rsidRDefault="001F35FA" w:rsidP="001F35FA"/>
    <w:p w14:paraId="0C6E56C9" w14:textId="77777777" w:rsidR="003E3B78" w:rsidRPr="009A57A5" w:rsidRDefault="003E3B78" w:rsidP="001F35FA"/>
    <w:p w14:paraId="41808931" w14:textId="77777777" w:rsidR="001F35FA" w:rsidRPr="001F35FA" w:rsidRDefault="001F35FA" w:rsidP="001F35FA">
      <w:pPr>
        <w:rPr>
          <w:rFonts w:ascii="Arial" w:hAnsi="Arial" w:cs="Arial"/>
          <w:b/>
          <w:i/>
          <w:sz w:val="32"/>
        </w:rPr>
      </w:pPr>
      <w:bookmarkStart w:id="494" w:name="_Toc500765292"/>
      <w:r w:rsidRPr="001F35FA">
        <w:rPr>
          <w:rFonts w:ascii="Arial" w:hAnsi="Arial" w:cs="Arial"/>
          <w:b/>
          <w:i/>
          <w:sz w:val="32"/>
        </w:rPr>
        <w:t>7. Ikke-momsbelagte forvaltningstjenester</w:t>
      </w:r>
      <w:bookmarkEnd w:id="492"/>
      <w:bookmarkEnd w:id="494"/>
      <w:r w:rsidRPr="001F35FA">
        <w:rPr>
          <w:rFonts w:ascii="Arial" w:hAnsi="Arial" w:cs="Arial"/>
          <w:b/>
          <w:i/>
          <w:sz w:val="32"/>
        </w:rPr>
        <w:t xml:space="preserve">  </w:t>
      </w:r>
    </w:p>
    <w:p w14:paraId="7B1BFECE" w14:textId="77777777" w:rsidR="001F35FA" w:rsidRPr="009A57A5" w:rsidRDefault="001F35FA" w:rsidP="001F35FA">
      <w:pPr>
        <w:pStyle w:val="NormalWeb"/>
        <w:spacing w:before="0" w:beforeAutospacing="0" w:after="0" w:afterAutospacing="0"/>
        <w:rPr>
          <w:rFonts w:ascii="Verdana" w:hAnsi="Verdana"/>
          <w:b/>
          <w:bCs/>
        </w:rPr>
      </w:pPr>
    </w:p>
    <w:p w14:paraId="7C0B1526" w14:textId="77777777" w:rsidR="001F35FA" w:rsidRPr="00CE1951" w:rsidRDefault="001F35FA" w:rsidP="00CE1951">
      <w:pPr>
        <w:rPr>
          <w:rFonts w:ascii="Verdana" w:hAnsi="Verdana"/>
          <w:sz w:val="20"/>
        </w:rPr>
      </w:pPr>
      <w:r w:rsidRPr="00CE1951">
        <w:rPr>
          <w:rFonts w:ascii="Verdana" w:hAnsi="Verdana"/>
          <w:sz w:val="20"/>
        </w:rPr>
        <w:t>Denne timesatsen benyttes for forvaltningsoppgaver kommunen utfører og som iht. dette regulativ skal belastes tiltakshaver.</w:t>
      </w:r>
    </w:p>
    <w:p w14:paraId="50375DCC" w14:textId="77777777" w:rsidR="001F35FA" w:rsidRPr="009A57A5" w:rsidRDefault="001F35FA" w:rsidP="001F35FA">
      <w:pPr>
        <w:pStyle w:val="NormalWeb"/>
        <w:spacing w:before="0" w:beforeAutospacing="0" w:after="0" w:afterAutospacing="0"/>
        <w:rPr>
          <w:rFonts w:ascii="Verdana" w:hAnsi="Verdana"/>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84"/>
        <w:gridCol w:w="3079"/>
        <w:gridCol w:w="3169"/>
      </w:tblGrid>
      <w:tr w:rsidR="001F35FA" w:rsidRPr="009A57A5" w14:paraId="2EEA56AC" w14:textId="77777777" w:rsidTr="00034E02">
        <w:trPr>
          <w:trHeight w:val="240"/>
          <w:tblCellSpacing w:w="0" w:type="dxa"/>
        </w:trPr>
        <w:tc>
          <w:tcPr>
            <w:tcW w:w="15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71632D9"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Tjeneste</w:t>
            </w:r>
          </w:p>
        </w:tc>
        <w:tc>
          <w:tcPr>
            <w:tcW w:w="1686" w:type="pct"/>
            <w:tcBorders>
              <w:top w:val="outset" w:sz="6" w:space="0" w:color="auto"/>
              <w:left w:val="outset" w:sz="6" w:space="0" w:color="auto"/>
              <w:bottom w:val="outset" w:sz="6" w:space="0" w:color="auto"/>
              <w:right w:val="outset" w:sz="6" w:space="0" w:color="auto"/>
            </w:tcBorders>
          </w:tcPr>
          <w:p w14:paraId="29A9A392" w14:textId="77777777" w:rsidR="001F35FA" w:rsidRPr="00034143" w:rsidRDefault="001F35FA" w:rsidP="00034E02">
            <w:pPr>
              <w:jc w:val="right"/>
            </w:pPr>
            <w:r w:rsidRPr="00034143">
              <w:t>Sats 2018</w:t>
            </w:r>
          </w:p>
        </w:tc>
        <w:tc>
          <w:tcPr>
            <w:tcW w:w="17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BF4F1BA" w14:textId="77777777" w:rsidR="001F35FA" w:rsidRPr="009A57A5" w:rsidRDefault="001F35FA" w:rsidP="00034E02">
            <w:pPr>
              <w:jc w:val="right"/>
              <w:rPr>
                <w:rFonts w:ascii="Verdana" w:eastAsia="Arial Unicode MS" w:hAnsi="Verdana" w:cs="Arial Unicode MS"/>
                <w:sz w:val="20"/>
              </w:rPr>
            </w:pPr>
            <w:r w:rsidRPr="009A57A5">
              <w:rPr>
                <w:rFonts w:ascii="Verdana" w:hAnsi="Verdana"/>
                <w:sz w:val="20"/>
                <w:szCs w:val="20"/>
              </w:rPr>
              <w:t>Sats 201</w:t>
            </w:r>
            <w:r>
              <w:rPr>
                <w:rFonts w:ascii="Verdana" w:hAnsi="Verdana"/>
                <w:sz w:val="20"/>
                <w:szCs w:val="20"/>
              </w:rPr>
              <w:t>9</w:t>
            </w:r>
          </w:p>
        </w:tc>
      </w:tr>
      <w:tr w:rsidR="001F35FA" w:rsidRPr="009A57A5" w14:paraId="27E2987F" w14:textId="77777777" w:rsidTr="00034E02">
        <w:trPr>
          <w:trHeight w:val="480"/>
          <w:tblCellSpacing w:w="0" w:type="dxa"/>
        </w:trPr>
        <w:tc>
          <w:tcPr>
            <w:tcW w:w="15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F0BBFC0"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Timelønn</w:t>
            </w:r>
          </w:p>
        </w:tc>
        <w:tc>
          <w:tcPr>
            <w:tcW w:w="1686" w:type="pct"/>
            <w:tcBorders>
              <w:top w:val="outset" w:sz="6" w:space="0" w:color="auto"/>
              <w:left w:val="outset" w:sz="6" w:space="0" w:color="auto"/>
              <w:bottom w:val="outset" w:sz="6" w:space="0" w:color="auto"/>
              <w:right w:val="outset" w:sz="6" w:space="0" w:color="auto"/>
            </w:tcBorders>
          </w:tcPr>
          <w:p w14:paraId="30C81C97" w14:textId="77777777" w:rsidR="001F35FA" w:rsidRDefault="001F35FA" w:rsidP="00034E02">
            <w:pPr>
              <w:jc w:val="right"/>
            </w:pPr>
            <w:r w:rsidRPr="00034143">
              <w:t>Kr. 774</w:t>
            </w:r>
          </w:p>
        </w:tc>
        <w:tc>
          <w:tcPr>
            <w:tcW w:w="17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7FD9FA8" w14:textId="77777777" w:rsidR="001F35FA" w:rsidRPr="00D37069" w:rsidRDefault="001F35FA" w:rsidP="00034E02">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Kr. 850</w:t>
            </w:r>
          </w:p>
        </w:tc>
      </w:tr>
    </w:tbl>
    <w:p w14:paraId="3B00F6E9" w14:textId="77777777" w:rsidR="001F35FA" w:rsidRPr="009A57A5" w:rsidRDefault="001F35FA" w:rsidP="001F35FA">
      <w:pPr>
        <w:pStyle w:val="NormalWeb"/>
        <w:spacing w:before="0" w:beforeAutospacing="0" w:after="0" w:afterAutospacing="0"/>
        <w:rPr>
          <w:rFonts w:ascii="Verdana" w:hAnsi="Verdana"/>
          <w:b/>
          <w:bCs/>
          <w:szCs w:val="20"/>
        </w:rPr>
      </w:pPr>
    </w:p>
    <w:p w14:paraId="2F0D1A05" w14:textId="77777777" w:rsidR="001F35FA" w:rsidRPr="00CE1951" w:rsidRDefault="001F35FA" w:rsidP="00CE1951">
      <w:pPr>
        <w:rPr>
          <w:rFonts w:ascii="Verdana" w:hAnsi="Verdana"/>
          <w:sz w:val="20"/>
        </w:rPr>
      </w:pPr>
      <w:r w:rsidRPr="00CE1951">
        <w:rPr>
          <w:rFonts w:ascii="Verdana" w:hAnsi="Verdana"/>
          <w:sz w:val="20"/>
        </w:rPr>
        <w:t>Kommunen tilbyr plott i forbindelse med saksbehandling etter følgende satser: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6"/>
        <w:gridCol w:w="1536"/>
      </w:tblGrid>
      <w:tr w:rsidR="001F35FA" w:rsidRPr="009A57A5" w14:paraId="08FF4940" w14:textId="77777777" w:rsidTr="00034E02">
        <w:tc>
          <w:tcPr>
            <w:tcW w:w="1535" w:type="dxa"/>
            <w:shd w:val="clear" w:color="auto" w:fill="auto"/>
          </w:tcPr>
          <w:p w14:paraId="24ABEF56"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Tjeneste</w:t>
            </w:r>
          </w:p>
        </w:tc>
        <w:tc>
          <w:tcPr>
            <w:tcW w:w="1535" w:type="dxa"/>
            <w:shd w:val="clear" w:color="auto" w:fill="auto"/>
          </w:tcPr>
          <w:p w14:paraId="73096E96"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Format A2</w:t>
            </w:r>
          </w:p>
        </w:tc>
        <w:tc>
          <w:tcPr>
            <w:tcW w:w="1536" w:type="dxa"/>
            <w:shd w:val="clear" w:color="auto" w:fill="auto"/>
          </w:tcPr>
          <w:p w14:paraId="4BE4611C"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Format A 1</w:t>
            </w:r>
          </w:p>
        </w:tc>
        <w:tc>
          <w:tcPr>
            <w:tcW w:w="1536" w:type="dxa"/>
            <w:shd w:val="clear" w:color="auto" w:fill="auto"/>
          </w:tcPr>
          <w:p w14:paraId="136E4950"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Format A 0</w:t>
            </w:r>
          </w:p>
        </w:tc>
      </w:tr>
      <w:tr w:rsidR="001F35FA" w:rsidRPr="009A57A5" w14:paraId="6BCC9A27" w14:textId="77777777" w:rsidTr="00034E02">
        <w:tc>
          <w:tcPr>
            <w:tcW w:w="1535" w:type="dxa"/>
            <w:shd w:val="clear" w:color="auto" w:fill="auto"/>
          </w:tcPr>
          <w:p w14:paraId="44A9BECB"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Svart/hvitt</w:t>
            </w:r>
          </w:p>
        </w:tc>
        <w:tc>
          <w:tcPr>
            <w:tcW w:w="1535" w:type="dxa"/>
            <w:shd w:val="clear" w:color="auto" w:fill="auto"/>
          </w:tcPr>
          <w:p w14:paraId="3F094178"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50</w:t>
            </w:r>
          </w:p>
        </w:tc>
        <w:tc>
          <w:tcPr>
            <w:tcW w:w="1536" w:type="dxa"/>
            <w:shd w:val="clear" w:color="auto" w:fill="auto"/>
          </w:tcPr>
          <w:p w14:paraId="61217C9F"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100</w:t>
            </w:r>
          </w:p>
        </w:tc>
        <w:tc>
          <w:tcPr>
            <w:tcW w:w="1536" w:type="dxa"/>
            <w:shd w:val="clear" w:color="auto" w:fill="auto"/>
          </w:tcPr>
          <w:p w14:paraId="5CB6CC68"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150</w:t>
            </w:r>
          </w:p>
        </w:tc>
      </w:tr>
      <w:tr w:rsidR="001F35FA" w:rsidRPr="009A57A5" w14:paraId="02D2AF0F" w14:textId="77777777" w:rsidTr="00034E02">
        <w:tc>
          <w:tcPr>
            <w:tcW w:w="1535" w:type="dxa"/>
            <w:shd w:val="clear" w:color="auto" w:fill="auto"/>
          </w:tcPr>
          <w:p w14:paraId="2342CB59"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Farge</w:t>
            </w:r>
          </w:p>
        </w:tc>
        <w:tc>
          <w:tcPr>
            <w:tcW w:w="1535" w:type="dxa"/>
            <w:shd w:val="clear" w:color="auto" w:fill="auto"/>
          </w:tcPr>
          <w:p w14:paraId="547FCE80"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150</w:t>
            </w:r>
          </w:p>
        </w:tc>
        <w:tc>
          <w:tcPr>
            <w:tcW w:w="1536" w:type="dxa"/>
            <w:shd w:val="clear" w:color="auto" w:fill="auto"/>
          </w:tcPr>
          <w:p w14:paraId="4621F50B"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300</w:t>
            </w:r>
          </w:p>
        </w:tc>
        <w:tc>
          <w:tcPr>
            <w:tcW w:w="1536" w:type="dxa"/>
            <w:shd w:val="clear" w:color="auto" w:fill="auto"/>
          </w:tcPr>
          <w:p w14:paraId="1FC27A18"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400</w:t>
            </w:r>
          </w:p>
        </w:tc>
      </w:tr>
    </w:tbl>
    <w:p w14:paraId="679278BC" w14:textId="77777777" w:rsidR="001F35FA" w:rsidRPr="009A57A5" w:rsidRDefault="001F35FA" w:rsidP="001F35FA">
      <w:pPr>
        <w:spacing w:after="200" w:line="276" w:lineRule="auto"/>
        <w:rPr>
          <w:rFonts w:ascii="Calibri" w:eastAsia="Calibri" w:hAnsi="Calibri"/>
          <w:sz w:val="22"/>
          <w:szCs w:val="22"/>
          <w:lang w:eastAsia="en-US"/>
        </w:rPr>
      </w:pPr>
    </w:p>
    <w:p w14:paraId="792EBD88" w14:textId="77777777" w:rsidR="001F35FA" w:rsidRPr="00CE1951" w:rsidRDefault="001F35FA" w:rsidP="00CE1951">
      <w:pPr>
        <w:rPr>
          <w:rFonts w:ascii="Verdana" w:hAnsi="Verdana"/>
          <w:sz w:val="20"/>
        </w:rPr>
      </w:pPr>
      <w:r w:rsidRPr="00CE1951">
        <w:rPr>
          <w:rFonts w:ascii="Verdana" w:hAnsi="Verdana"/>
          <w:sz w:val="20"/>
        </w:rPr>
        <w:t>Situasjonskart ligger ute på vår web-innsynsløsning for kart på kommunens hjemmeside og kan tas ut gratis der:</w:t>
      </w:r>
    </w:p>
    <w:p w14:paraId="1129F735" w14:textId="77777777" w:rsidR="001F35FA" w:rsidRPr="009A57A5" w:rsidRDefault="00A53EF9" w:rsidP="001F35FA">
      <w:pPr>
        <w:spacing w:after="200" w:line="276" w:lineRule="auto"/>
        <w:rPr>
          <w:rFonts w:ascii="Calibri" w:eastAsia="Calibri" w:hAnsi="Calibri"/>
          <w:sz w:val="22"/>
          <w:szCs w:val="22"/>
          <w:lang w:eastAsia="en-US"/>
        </w:rPr>
      </w:pPr>
      <w:hyperlink r:id="rId40" w:history="1">
        <w:r w:rsidR="001F35FA" w:rsidRPr="009A57A5">
          <w:rPr>
            <w:rStyle w:val="Hyperkobling"/>
            <w:rFonts w:ascii="Calibri" w:eastAsia="Calibri" w:hAnsi="Calibri"/>
            <w:color w:val="auto"/>
            <w:sz w:val="22"/>
            <w:szCs w:val="22"/>
            <w:lang w:eastAsia="en-US"/>
          </w:rPr>
          <w:t>http://kart3.nois.no/modum/Content/Main.asp?layout=modum&amp;time=1393857412&amp;vwr=asv</w:t>
        </w:r>
      </w:hyperlink>
    </w:p>
    <w:p w14:paraId="11FD55D8" w14:textId="77777777" w:rsidR="001F35FA" w:rsidRPr="00CE1951" w:rsidRDefault="001F35FA" w:rsidP="00CE1951">
      <w:pPr>
        <w:rPr>
          <w:rFonts w:ascii="Verdana" w:hAnsi="Verdana"/>
          <w:sz w:val="20"/>
        </w:rPr>
      </w:pPr>
      <w:r w:rsidRPr="00CE1951">
        <w:rPr>
          <w:rFonts w:ascii="Verdana" w:hAnsi="Verdana"/>
          <w:sz w:val="20"/>
        </w:rPr>
        <w:t>Nærmere omtale av utskrift av situasjonskart finnes på vår hjemmeside under teknisk etat/kart og oppmåling:</w:t>
      </w:r>
    </w:p>
    <w:p w14:paraId="3ED2EBAD" w14:textId="77777777" w:rsidR="001F35FA" w:rsidRPr="009A57A5" w:rsidRDefault="00A53EF9" w:rsidP="001F35FA">
      <w:pPr>
        <w:spacing w:after="200" w:line="276" w:lineRule="auto"/>
        <w:rPr>
          <w:rFonts w:ascii="Calibri" w:eastAsia="Calibri" w:hAnsi="Calibri"/>
          <w:sz w:val="22"/>
          <w:szCs w:val="22"/>
          <w:lang w:eastAsia="en-US"/>
        </w:rPr>
      </w:pPr>
      <w:hyperlink r:id="rId41" w:history="1">
        <w:r w:rsidR="001F35FA" w:rsidRPr="009A57A5">
          <w:rPr>
            <w:rFonts w:ascii="Calibri" w:eastAsia="Calibri" w:hAnsi="Calibri"/>
            <w:sz w:val="22"/>
            <w:szCs w:val="22"/>
            <w:u w:val="single"/>
            <w:lang w:eastAsia="en-US"/>
          </w:rPr>
          <w:t>http://www.modum.kommune.no/situasjonskart-paa-internett.106534.no.html</w:t>
        </w:r>
      </w:hyperlink>
    </w:p>
    <w:p w14:paraId="3CA82C22" w14:textId="77777777" w:rsidR="001F35FA" w:rsidRPr="00CE1951" w:rsidRDefault="001F35FA" w:rsidP="00CE1951">
      <w:pPr>
        <w:rPr>
          <w:rFonts w:ascii="Verdana" w:hAnsi="Verdana"/>
          <w:sz w:val="20"/>
        </w:rPr>
      </w:pPr>
      <w:r w:rsidRPr="00CE1951">
        <w:rPr>
          <w:rFonts w:ascii="Verdana" w:hAnsi="Verdana"/>
          <w:sz w:val="20"/>
        </w:rPr>
        <w:t xml:space="preserve">Utskrifter og plott levert av kommunen vil inngå som et tillegg i saksbehandlingsgebyret. </w:t>
      </w:r>
    </w:p>
    <w:p w14:paraId="1AB1D77D" w14:textId="77777777" w:rsidR="001F35FA" w:rsidRDefault="001F35FA" w:rsidP="001F35FA">
      <w:pPr>
        <w:spacing w:after="200" w:line="276" w:lineRule="auto"/>
        <w:rPr>
          <w:rFonts w:ascii="Calibri" w:eastAsia="Calibri" w:hAnsi="Calibri"/>
          <w:sz w:val="22"/>
          <w:szCs w:val="22"/>
          <w:lang w:eastAsia="en-US"/>
        </w:rPr>
      </w:pPr>
    </w:p>
    <w:p w14:paraId="733DF33D" w14:textId="77777777" w:rsidR="003E3B78" w:rsidRPr="009A57A5" w:rsidRDefault="003E3B78" w:rsidP="001F35FA">
      <w:pPr>
        <w:spacing w:after="200" w:line="276" w:lineRule="auto"/>
        <w:rPr>
          <w:rFonts w:ascii="Calibri" w:eastAsia="Calibri" w:hAnsi="Calibri"/>
          <w:sz w:val="22"/>
          <w:szCs w:val="22"/>
          <w:lang w:eastAsia="en-US"/>
        </w:rPr>
      </w:pPr>
    </w:p>
    <w:p w14:paraId="33A4A6A9" w14:textId="77777777" w:rsidR="001F35FA" w:rsidRPr="001F35FA" w:rsidRDefault="001F35FA" w:rsidP="001F35FA">
      <w:pPr>
        <w:rPr>
          <w:rFonts w:ascii="Arial" w:hAnsi="Arial" w:cs="Arial"/>
          <w:b/>
          <w:i/>
          <w:sz w:val="32"/>
        </w:rPr>
      </w:pPr>
      <w:bookmarkStart w:id="495" w:name="_Toc276444687"/>
      <w:bookmarkStart w:id="496" w:name="_Toc500765293"/>
      <w:r w:rsidRPr="001F35FA">
        <w:rPr>
          <w:rFonts w:ascii="Arial" w:hAnsi="Arial" w:cs="Arial"/>
          <w:b/>
          <w:i/>
          <w:sz w:val="32"/>
        </w:rPr>
        <w:t>8. Tjenester ved teknisk etat</w:t>
      </w:r>
      <w:bookmarkEnd w:id="495"/>
      <w:bookmarkEnd w:id="496"/>
    </w:p>
    <w:p w14:paraId="4E9A697A" w14:textId="77777777" w:rsidR="001F35FA" w:rsidRPr="009A57A5" w:rsidRDefault="001F35FA" w:rsidP="001F35FA">
      <w:pPr>
        <w:pStyle w:val="NormalWeb"/>
        <w:spacing w:before="0" w:beforeAutospacing="0" w:after="0" w:afterAutospacing="0"/>
        <w:rPr>
          <w:rFonts w:ascii="Verdana" w:hAnsi="Verdana"/>
          <w:b/>
          <w:bCs/>
        </w:rPr>
      </w:pPr>
    </w:p>
    <w:p w14:paraId="14CD3D1F" w14:textId="77777777" w:rsidR="001F35FA"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Tjenestene er mva. pliktige og er oppgitt med mva.</w:t>
      </w:r>
    </w:p>
    <w:p w14:paraId="29B6E46B" w14:textId="77777777" w:rsidR="003117E0" w:rsidRPr="009A57A5" w:rsidRDefault="003117E0" w:rsidP="001F35FA">
      <w:pPr>
        <w:pStyle w:val="NormalWeb"/>
        <w:spacing w:before="0" w:beforeAutospacing="0" w:after="0" w:afterAutospacing="0"/>
        <w:rPr>
          <w:rFonts w:ascii="Verdana" w:hAnsi="Verdana"/>
          <w:sz w:val="20"/>
          <w:szCs w:val="20"/>
        </w:rPr>
      </w:pPr>
    </w:p>
    <w:p w14:paraId="20AE92E6" w14:textId="77777777" w:rsidR="001F35FA" w:rsidRPr="009A57A5" w:rsidRDefault="001F35FA" w:rsidP="001F35FA">
      <w:pPr>
        <w:pStyle w:val="NormalWeb"/>
        <w:spacing w:before="0" w:beforeAutospacing="0" w:after="0" w:afterAutospacing="0"/>
        <w:rPr>
          <w:rFonts w:ascii="Verdana" w:hAnsi="Verdana"/>
          <w:sz w:val="20"/>
        </w:rPr>
      </w:pPr>
    </w:p>
    <w:p w14:paraId="644643B7" w14:textId="77777777" w:rsidR="001F35FA" w:rsidRPr="002F1866" w:rsidRDefault="001F35FA" w:rsidP="002F1866">
      <w:pPr>
        <w:rPr>
          <w:rFonts w:ascii="Arial" w:hAnsi="Arial" w:cs="Arial"/>
          <w:b/>
          <w:i/>
          <w:sz w:val="28"/>
        </w:rPr>
      </w:pPr>
      <w:bookmarkStart w:id="497" w:name="_Toc500765294"/>
      <w:bookmarkStart w:id="498" w:name="_Toc276444690"/>
      <w:r w:rsidRPr="002F1866">
        <w:rPr>
          <w:rFonts w:ascii="Arial" w:hAnsi="Arial" w:cs="Arial"/>
          <w:b/>
          <w:i/>
          <w:sz w:val="28"/>
        </w:rPr>
        <w:lastRenderedPageBreak/>
        <w:t>8.1 Attester, pris kr/oppdrag og eiendom</w:t>
      </w:r>
      <w:bookmarkEnd w:id="497"/>
      <w:r w:rsidRPr="002F1866">
        <w:rPr>
          <w:rFonts w:ascii="Arial" w:hAnsi="Arial" w:cs="Arial"/>
          <w:b/>
          <w:i/>
          <w:sz w:val="28"/>
        </w:rPr>
        <w:t xml:space="preserve"> </w:t>
      </w:r>
      <w:bookmarkEnd w:id="498"/>
    </w:p>
    <w:p w14:paraId="76A0AC3A" w14:textId="77777777" w:rsidR="001F35FA" w:rsidRPr="009A57A5" w:rsidRDefault="001F35FA" w:rsidP="001F35FA">
      <w:pPr>
        <w:pStyle w:val="NormalWeb"/>
        <w:spacing w:before="0" w:beforeAutospacing="0" w:after="0" w:afterAutospacing="0"/>
        <w:rPr>
          <w:rFonts w:ascii="Verdana" w:hAnsi="Verdana"/>
          <w:b/>
          <w:bCs/>
          <w:i/>
          <w:iCs/>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736"/>
        <w:gridCol w:w="1228"/>
        <w:gridCol w:w="1228"/>
      </w:tblGrid>
      <w:tr w:rsidR="001F35FA" w:rsidRPr="009A57A5" w14:paraId="314E90F7" w14:textId="77777777" w:rsidTr="00034E0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14:paraId="0CFC2ABA" w14:textId="77777777" w:rsidR="001F35FA" w:rsidRPr="009A57A5" w:rsidRDefault="001F35FA" w:rsidP="00034E02">
            <w:pPr>
              <w:pStyle w:val="NormalWeb"/>
              <w:rPr>
                <w:rFonts w:ascii="Verdana" w:hAnsi="Verdana"/>
                <w:sz w:val="20"/>
              </w:rPr>
            </w:pPr>
            <w:r w:rsidRPr="009A57A5">
              <w:rPr>
                <w:rFonts w:ascii="Verdana" w:hAnsi="Verdana"/>
                <w:i/>
                <w:iCs/>
                <w:sz w:val="20"/>
                <w:szCs w:val="20"/>
              </w:rPr>
              <w:t>Tjeneste </w:t>
            </w:r>
          </w:p>
        </w:tc>
        <w:tc>
          <w:tcPr>
            <w:tcW w:w="1228" w:type="dxa"/>
            <w:tcBorders>
              <w:top w:val="outset" w:sz="6" w:space="0" w:color="auto"/>
              <w:left w:val="outset" w:sz="6" w:space="0" w:color="auto"/>
              <w:bottom w:val="outset" w:sz="6" w:space="0" w:color="auto"/>
              <w:right w:val="outset" w:sz="6" w:space="0" w:color="auto"/>
            </w:tcBorders>
          </w:tcPr>
          <w:p w14:paraId="40FFEC93" w14:textId="77777777" w:rsidR="001F35FA" w:rsidRPr="00565D95" w:rsidRDefault="001F35FA" w:rsidP="00034E02">
            <w:pPr>
              <w:jc w:val="right"/>
            </w:pPr>
            <w:r w:rsidRPr="00565D95">
              <w:t>Sats 2018</w:t>
            </w:r>
          </w:p>
        </w:tc>
        <w:tc>
          <w:tcPr>
            <w:tcW w:w="1228" w:type="dxa"/>
            <w:tcBorders>
              <w:top w:val="outset" w:sz="6" w:space="0" w:color="auto"/>
              <w:left w:val="outset" w:sz="6" w:space="0" w:color="auto"/>
              <w:bottom w:val="outset" w:sz="6" w:space="0" w:color="auto"/>
              <w:right w:val="outset" w:sz="6" w:space="0" w:color="auto"/>
            </w:tcBorders>
            <w:vAlign w:val="center"/>
          </w:tcPr>
          <w:p w14:paraId="3523966D" w14:textId="77777777" w:rsidR="001F35FA" w:rsidRPr="009A57A5" w:rsidRDefault="001F35FA" w:rsidP="00034E02">
            <w:pPr>
              <w:pStyle w:val="NormalWeb"/>
              <w:jc w:val="right"/>
              <w:rPr>
                <w:rFonts w:ascii="Verdana" w:hAnsi="Verdana"/>
                <w:sz w:val="20"/>
              </w:rPr>
            </w:pPr>
            <w:r w:rsidRPr="009A57A5">
              <w:rPr>
                <w:rFonts w:ascii="Verdana" w:hAnsi="Verdana"/>
                <w:i/>
                <w:iCs/>
                <w:sz w:val="20"/>
                <w:szCs w:val="20"/>
              </w:rPr>
              <w:t>Sats 201</w:t>
            </w:r>
            <w:r>
              <w:rPr>
                <w:rFonts w:ascii="Verdana" w:hAnsi="Verdana"/>
                <w:i/>
                <w:iCs/>
                <w:sz w:val="20"/>
                <w:szCs w:val="20"/>
              </w:rPr>
              <w:t>9</w:t>
            </w:r>
          </w:p>
        </w:tc>
      </w:tr>
      <w:tr w:rsidR="001F35FA" w:rsidRPr="009A57A5" w14:paraId="189846EB" w14:textId="77777777" w:rsidTr="00034E0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14:paraId="2E1C2481" w14:textId="77777777" w:rsidR="001F35FA" w:rsidRPr="009A57A5" w:rsidRDefault="001F35FA" w:rsidP="00034E02">
            <w:pPr>
              <w:pStyle w:val="NormalWeb"/>
              <w:rPr>
                <w:rFonts w:ascii="Verdana" w:hAnsi="Verdana"/>
                <w:sz w:val="20"/>
              </w:rPr>
            </w:pPr>
            <w:r w:rsidRPr="009A57A5">
              <w:rPr>
                <w:rFonts w:ascii="Verdana" w:hAnsi="Verdana"/>
                <w:sz w:val="20"/>
                <w:szCs w:val="20"/>
              </w:rPr>
              <w:t>Attester og dokumentasjon, inkl. kart opptil A3-format, utstedt til eiendomsmeglere og advokater angående eiendomsopp-lysninger, reguleringsplaner og eiendomsavgifter om bestemte eiendommer som skal selges for kunde, pris pr. eiendom;</w:t>
            </w:r>
          </w:p>
        </w:tc>
        <w:tc>
          <w:tcPr>
            <w:tcW w:w="1228" w:type="dxa"/>
            <w:tcBorders>
              <w:top w:val="outset" w:sz="6" w:space="0" w:color="auto"/>
              <w:left w:val="outset" w:sz="6" w:space="0" w:color="auto"/>
              <w:bottom w:val="outset" w:sz="6" w:space="0" w:color="auto"/>
              <w:right w:val="outset" w:sz="6" w:space="0" w:color="auto"/>
            </w:tcBorders>
          </w:tcPr>
          <w:p w14:paraId="08B13B5D" w14:textId="77777777" w:rsidR="001F35FA" w:rsidRPr="00565D95" w:rsidRDefault="001F35FA"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123F11BD" w14:textId="77777777" w:rsidR="001F35FA" w:rsidRPr="009A57A5" w:rsidRDefault="001F35FA" w:rsidP="00034E02">
            <w:pPr>
              <w:pStyle w:val="NormalWeb"/>
              <w:jc w:val="right"/>
              <w:rPr>
                <w:rFonts w:ascii="Verdana" w:hAnsi="Verdana"/>
                <w:sz w:val="20"/>
              </w:rPr>
            </w:pPr>
          </w:p>
        </w:tc>
      </w:tr>
      <w:tr w:rsidR="001F35FA" w:rsidRPr="009A57A5" w14:paraId="04E73CB1" w14:textId="77777777" w:rsidTr="00034E0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14:paraId="24E5753F" w14:textId="77777777" w:rsidR="001F35FA" w:rsidRPr="009A57A5" w:rsidRDefault="001F35FA" w:rsidP="00034E02">
            <w:pPr>
              <w:pStyle w:val="NormalWeb"/>
              <w:rPr>
                <w:rFonts w:ascii="Verdana" w:hAnsi="Verdana"/>
                <w:sz w:val="20"/>
              </w:rPr>
            </w:pPr>
            <w:r w:rsidRPr="009A57A5">
              <w:rPr>
                <w:rFonts w:ascii="Verdana" w:hAnsi="Verdana"/>
                <w:sz w:val="20"/>
                <w:szCs w:val="20"/>
              </w:rPr>
              <w:t>Standard henvendelse, med tidsforbruk for saksbehandler opp til 1,5 time</w:t>
            </w:r>
          </w:p>
        </w:tc>
        <w:tc>
          <w:tcPr>
            <w:tcW w:w="1228" w:type="dxa"/>
            <w:tcBorders>
              <w:top w:val="outset" w:sz="6" w:space="0" w:color="auto"/>
              <w:left w:val="outset" w:sz="6" w:space="0" w:color="auto"/>
              <w:bottom w:val="outset" w:sz="6" w:space="0" w:color="auto"/>
              <w:right w:val="outset" w:sz="6" w:space="0" w:color="auto"/>
            </w:tcBorders>
          </w:tcPr>
          <w:p w14:paraId="11CFBD7E" w14:textId="77777777" w:rsidR="001F35FA" w:rsidRPr="00565D95" w:rsidRDefault="001F35FA" w:rsidP="00034E02">
            <w:pPr>
              <w:jc w:val="right"/>
            </w:pPr>
            <w:r w:rsidRPr="00565D95">
              <w:t>2 120</w:t>
            </w:r>
          </w:p>
        </w:tc>
        <w:tc>
          <w:tcPr>
            <w:tcW w:w="1228" w:type="dxa"/>
            <w:tcBorders>
              <w:top w:val="outset" w:sz="6" w:space="0" w:color="auto"/>
              <w:left w:val="outset" w:sz="6" w:space="0" w:color="auto"/>
              <w:bottom w:val="outset" w:sz="6" w:space="0" w:color="auto"/>
              <w:right w:val="outset" w:sz="6" w:space="0" w:color="auto"/>
            </w:tcBorders>
            <w:vAlign w:val="center"/>
          </w:tcPr>
          <w:p w14:paraId="69A548D0" w14:textId="77777777" w:rsidR="001F35FA" w:rsidRPr="00D37069" w:rsidRDefault="001F35FA" w:rsidP="00034E02">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2 200</w:t>
            </w:r>
          </w:p>
        </w:tc>
      </w:tr>
      <w:tr w:rsidR="001F35FA" w:rsidRPr="009A57A5" w14:paraId="74E0700F" w14:textId="77777777" w:rsidTr="00034E0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14:paraId="360FFFB5" w14:textId="77777777" w:rsidR="001F35FA" w:rsidRPr="009A57A5" w:rsidRDefault="001F35FA" w:rsidP="00034E02">
            <w:pPr>
              <w:pStyle w:val="NormalWeb"/>
              <w:rPr>
                <w:rFonts w:ascii="Verdana" w:hAnsi="Verdana"/>
                <w:sz w:val="20"/>
              </w:rPr>
            </w:pPr>
            <w:r w:rsidRPr="009A57A5">
              <w:rPr>
                <w:rFonts w:ascii="Verdana" w:hAnsi="Verdana"/>
                <w:sz w:val="20"/>
                <w:szCs w:val="20"/>
              </w:rPr>
              <w:t>Komplisert henvendelse, med tidsforbruk for saksbehandler mer enn 1,5 time</w:t>
            </w:r>
          </w:p>
        </w:tc>
        <w:tc>
          <w:tcPr>
            <w:tcW w:w="1228" w:type="dxa"/>
            <w:tcBorders>
              <w:top w:val="outset" w:sz="6" w:space="0" w:color="auto"/>
              <w:left w:val="outset" w:sz="6" w:space="0" w:color="auto"/>
              <w:bottom w:val="outset" w:sz="6" w:space="0" w:color="auto"/>
              <w:right w:val="outset" w:sz="6" w:space="0" w:color="auto"/>
            </w:tcBorders>
          </w:tcPr>
          <w:p w14:paraId="1ED19F71" w14:textId="77777777" w:rsidR="001F35FA" w:rsidRDefault="001F35FA" w:rsidP="00034E02">
            <w:pPr>
              <w:jc w:val="right"/>
            </w:pPr>
            <w:r w:rsidRPr="00565D95">
              <w:t>4 239</w:t>
            </w:r>
          </w:p>
        </w:tc>
        <w:tc>
          <w:tcPr>
            <w:tcW w:w="1228" w:type="dxa"/>
            <w:tcBorders>
              <w:top w:val="outset" w:sz="6" w:space="0" w:color="auto"/>
              <w:left w:val="outset" w:sz="6" w:space="0" w:color="auto"/>
              <w:bottom w:val="outset" w:sz="6" w:space="0" w:color="auto"/>
              <w:right w:val="outset" w:sz="6" w:space="0" w:color="auto"/>
            </w:tcBorders>
            <w:vAlign w:val="center"/>
          </w:tcPr>
          <w:p w14:paraId="6ADE7FF9" w14:textId="77777777" w:rsidR="001F35FA" w:rsidRPr="00D37069" w:rsidRDefault="001F35FA" w:rsidP="00034E02">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4 400</w:t>
            </w:r>
          </w:p>
        </w:tc>
      </w:tr>
    </w:tbl>
    <w:p w14:paraId="6137F259" w14:textId="77777777" w:rsidR="001F35FA" w:rsidRDefault="001F35FA" w:rsidP="001F35FA">
      <w:pPr>
        <w:pStyle w:val="NormalWeb"/>
        <w:spacing w:before="0" w:beforeAutospacing="0" w:after="0" w:afterAutospacing="0"/>
        <w:rPr>
          <w:rFonts w:ascii="Verdana" w:hAnsi="Verdana"/>
          <w:sz w:val="20"/>
        </w:rPr>
      </w:pPr>
      <w:r w:rsidRPr="009A57A5">
        <w:rPr>
          <w:rFonts w:ascii="Verdana" w:hAnsi="Verdana"/>
          <w:sz w:val="20"/>
        </w:rPr>
        <w:t> </w:t>
      </w:r>
    </w:p>
    <w:p w14:paraId="6865A314" w14:textId="77777777" w:rsidR="003117E0" w:rsidRPr="009A57A5" w:rsidRDefault="003117E0" w:rsidP="001F35FA">
      <w:pPr>
        <w:pStyle w:val="NormalWeb"/>
        <w:spacing w:before="0" w:beforeAutospacing="0" w:after="0" w:afterAutospacing="0"/>
        <w:rPr>
          <w:rFonts w:ascii="Verdana" w:hAnsi="Verdana"/>
          <w:sz w:val="20"/>
        </w:rPr>
      </w:pPr>
    </w:p>
    <w:p w14:paraId="3A5926C2" w14:textId="77777777" w:rsidR="001F35FA" w:rsidRPr="002F1866" w:rsidRDefault="001F35FA" w:rsidP="002F1866">
      <w:pPr>
        <w:rPr>
          <w:rFonts w:ascii="Arial" w:hAnsi="Arial" w:cs="Arial"/>
          <w:b/>
          <w:i/>
          <w:sz w:val="28"/>
        </w:rPr>
      </w:pPr>
      <w:bookmarkStart w:id="499" w:name="_Toc276444691"/>
      <w:bookmarkStart w:id="500" w:name="_Toc500765295"/>
      <w:r w:rsidRPr="002F1866">
        <w:rPr>
          <w:rFonts w:ascii="Arial" w:hAnsi="Arial" w:cs="Arial"/>
          <w:b/>
          <w:i/>
          <w:sz w:val="28"/>
        </w:rPr>
        <w:t>8.2 Oppmålingsteknisk bistand</w:t>
      </w:r>
      <w:bookmarkEnd w:id="499"/>
      <w:bookmarkEnd w:id="500"/>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92"/>
        <w:gridCol w:w="1770"/>
        <w:gridCol w:w="1770"/>
      </w:tblGrid>
      <w:tr w:rsidR="001F35FA" w:rsidRPr="009A57A5" w14:paraId="71A7B69C" w14:textId="77777777" w:rsidTr="00034E0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930C5EF"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Tjeneste</w:t>
            </w:r>
          </w:p>
        </w:tc>
        <w:tc>
          <w:tcPr>
            <w:tcW w:w="969" w:type="pct"/>
            <w:tcBorders>
              <w:top w:val="outset" w:sz="6" w:space="0" w:color="auto"/>
              <w:left w:val="outset" w:sz="6" w:space="0" w:color="auto"/>
              <w:bottom w:val="outset" w:sz="6" w:space="0" w:color="auto"/>
              <w:right w:val="outset" w:sz="6" w:space="0" w:color="auto"/>
            </w:tcBorders>
          </w:tcPr>
          <w:p w14:paraId="2F26130E" w14:textId="77777777" w:rsidR="001F35FA" w:rsidRPr="00A34008" w:rsidRDefault="001F35FA" w:rsidP="00034E02">
            <w:pPr>
              <w:jc w:val="right"/>
            </w:pPr>
            <w:r w:rsidRPr="00A34008">
              <w:t>Sats 2018</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2B5C086" w14:textId="77777777" w:rsidR="001F35FA" w:rsidRPr="009A57A5" w:rsidRDefault="001F35FA" w:rsidP="00034E02">
            <w:pPr>
              <w:jc w:val="right"/>
              <w:rPr>
                <w:rFonts w:ascii="Verdana" w:eastAsia="Arial Unicode MS" w:hAnsi="Verdana" w:cs="Arial Unicode MS"/>
                <w:sz w:val="20"/>
              </w:rPr>
            </w:pPr>
            <w:r w:rsidRPr="009A57A5">
              <w:rPr>
                <w:rFonts w:ascii="Verdana" w:hAnsi="Verdana"/>
                <w:sz w:val="20"/>
                <w:szCs w:val="20"/>
              </w:rPr>
              <w:t>Sats 201</w:t>
            </w:r>
            <w:r>
              <w:rPr>
                <w:rFonts w:ascii="Verdana" w:hAnsi="Verdana"/>
                <w:sz w:val="20"/>
                <w:szCs w:val="20"/>
              </w:rPr>
              <w:t>9</w:t>
            </w:r>
          </w:p>
        </w:tc>
      </w:tr>
      <w:tr w:rsidR="001F35FA" w:rsidRPr="009A57A5" w14:paraId="386C2822" w14:textId="77777777" w:rsidTr="00034E0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A156805"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Timelønn</w:t>
            </w:r>
          </w:p>
        </w:tc>
        <w:tc>
          <w:tcPr>
            <w:tcW w:w="969" w:type="pct"/>
            <w:tcBorders>
              <w:top w:val="outset" w:sz="6" w:space="0" w:color="auto"/>
              <w:left w:val="outset" w:sz="6" w:space="0" w:color="auto"/>
              <w:bottom w:val="outset" w:sz="6" w:space="0" w:color="auto"/>
              <w:right w:val="outset" w:sz="6" w:space="0" w:color="auto"/>
            </w:tcBorders>
          </w:tcPr>
          <w:p w14:paraId="3244707E" w14:textId="77777777" w:rsidR="001F35FA" w:rsidRPr="00A34008" w:rsidRDefault="001F35FA" w:rsidP="00034E02">
            <w:pPr>
              <w:jc w:val="right"/>
            </w:pPr>
            <w:r w:rsidRPr="00A34008">
              <w:t>Kr. 774</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69C621A" w14:textId="77777777" w:rsidR="001F35FA" w:rsidRPr="00D37069" w:rsidRDefault="001F35FA" w:rsidP="00034E02">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Kr. 810</w:t>
            </w:r>
          </w:p>
        </w:tc>
      </w:tr>
      <w:tr w:rsidR="001F35FA" w:rsidRPr="009A57A5" w14:paraId="722DB03B" w14:textId="77777777" w:rsidTr="00034E0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84C6C08"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Timesats, elektronisk måleutstyr</w:t>
            </w:r>
          </w:p>
        </w:tc>
        <w:tc>
          <w:tcPr>
            <w:tcW w:w="969" w:type="pct"/>
            <w:tcBorders>
              <w:top w:val="outset" w:sz="6" w:space="0" w:color="auto"/>
              <w:left w:val="outset" w:sz="6" w:space="0" w:color="auto"/>
              <w:bottom w:val="outset" w:sz="6" w:space="0" w:color="auto"/>
              <w:right w:val="outset" w:sz="6" w:space="0" w:color="auto"/>
            </w:tcBorders>
          </w:tcPr>
          <w:p w14:paraId="16D933EB" w14:textId="77777777" w:rsidR="001F35FA" w:rsidRDefault="001F35FA" w:rsidP="00034E02">
            <w:pPr>
              <w:jc w:val="right"/>
            </w:pPr>
            <w:r w:rsidRPr="00A34008">
              <w:t>Kr. 520</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5A97D03" w14:textId="77777777" w:rsidR="001F35FA" w:rsidRPr="00D37069" w:rsidRDefault="001F35FA" w:rsidP="00034E02">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Kr. 600</w:t>
            </w:r>
          </w:p>
        </w:tc>
      </w:tr>
    </w:tbl>
    <w:p w14:paraId="5DCEC6F6" w14:textId="77777777" w:rsidR="001F35FA" w:rsidRPr="009A57A5" w:rsidRDefault="001F35FA" w:rsidP="001F35FA">
      <w:pPr>
        <w:pStyle w:val="NormalWeb"/>
        <w:spacing w:before="0" w:beforeAutospacing="0" w:after="0" w:afterAutospacing="0"/>
        <w:rPr>
          <w:rFonts w:ascii="Verdana" w:hAnsi="Verdana"/>
          <w:i/>
          <w:iCs/>
          <w:sz w:val="20"/>
        </w:rPr>
      </w:pPr>
      <w:r w:rsidRPr="009A57A5">
        <w:rPr>
          <w:rFonts w:ascii="Verdana" w:hAnsi="Verdana"/>
          <w:i/>
          <w:iCs/>
          <w:sz w:val="20"/>
        </w:rPr>
        <w:t> </w:t>
      </w:r>
    </w:p>
    <w:p w14:paraId="60B3AB0D" w14:textId="77777777" w:rsidR="001F35FA" w:rsidRPr="009A57A5" w:rsidRDefault="001F35FA" w:rsidP="001F35FA">
      <w:pPr>
        <w:pStyle w:val="NormalWeb"/>
        <w:spacing w:before="0" w:beforeAutospacing="0" w:after="0" w:afterAutospacing="0"/>
        <w:rPr>
          <w:rFonts w:ascii="Verdana" w:hAnsi="Verdana"/>
          <w:i/>
          <w:iCs/>
          <w:sz w:val="20"/>
          <w:szCs w:val="20"/>
        </w:rPr>
      </w:pPr>
    </w:p>
    <w:p w14:paraId="67B5E9D6" w14:textId="77777777" w:rsidR="001F35FA" w:rsidRPr="009A57A5" w:rsidRDefault="001F35FA" w:rsidP="001F35FA">
      <w:pPr>
        <w:pStyle w:val="NormalWeb"/>
        <w:spacing w:before="0" w:beforeAutospacing="0" w:after="0" w:afterAutospacing="0"/>
        <w:rPr>
          <w:rFonts w:ascii="Verdana" w:hAnsi="Verdana"/>
          <w:i/>
          <w:iCs/>
          <w:sz w:val="20"/>
          <w:szCs w:val="20"/>
        </w:rPr>
      </w:pPr>
    </w:p>
    <w:p w14:paraId="48D8A7F5" w14:textId="77777777" w:rsidR="001F35FA" w:rsidRPr="001F35FA" w:rsidRDefault="001F35FA" w:rsidP="001F35FA">
      <w:pPr>
        <w:rPr>
          <w:rFonts w:ascii="Arial" w:hAnsi="Arial" w:cs="Arial"/>
          <w:b/>
          <w:i/>
          <w:sz w:val="32"/>
        </w:rPr>
      </w:pPr>
      <w:bookmarkStart w:id="501" w:name="_Toc500765296"/>
      <w:r w:rsidRPr="001F35FA">
        <w:rPr>
          <w:rFonts w:ascii="Arial" w:hAnsi="Arial" w:cs="Arial"/>
          <w:b/>
          <w:i/>
          <w:sz w:val="32"/>
        </w:rPr>
        <w:t>9. Fellingsavgift hjortevilt</w:t>
      </w:r>
      <w:bookmarkEnd w:id="501"/>
    </w:p>
    <w:p w14:paraId="3AB04D74" w14:textId="77777777" w:rsidR="001F35FA" w:rsidRPr="009A57A5" w:rsidRDefault="001F35FA" w:rsidP="001F35FA">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85"/>
        <w:gridCol w:w="3085"/>
      </w:tblGrid>
      <w:tr w:rsidR="001F35FA" w:rsidRPr="009A57A5" w14:paraId="2EEEC5C2"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tcPr>
          <w:p w14:paraId="189820C0" w14:textId="77777777" w:rsidR="001F35FA" w:rsidRPr="009A57A5" w:rsidRDefault="001F35FA" w:rsidP="00034E02">
            <w:pPr>
              <w:rPr>
                <w:rFonts w:ascii="Arial" w:hAnsi="Arial" w:cs="Arial"/>
                <w:sz w:val="20"/>
                <w:szCs w:val="20"/>
                <w:lang w:eastAsia="en-US"/>
              </w:rPr>
            </w:pP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1F2D35C7" w14:textId="77777777" w:rsidR="001F35FA" w:rsidRPr="002507D9" w:rsidRDefault="001F35FA" w:rsidP="00034E02">
            <w:pPr>
              <w:jc w:val="right"/>
            </w:pPr>
            <w:r w:rsidRPr="002507D9">
              <w:t xml:space="preserve">Sats 2018 </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2474C679" w14:textId="77777777" w:rsidR="001F35FA" w:rsidRPr="009A57A5" w:rsidRDefault="001F35FA" w:rsidP="00034E02">
            <w:pPr>
              <w:jc w:val="right"/>
              <w:rPr>
                <w:rFonts w:ascii="Arial" w:hAnsi="Arial" w:cs="Arial"/>
                <w:sz w:val="20"/>
                <w:szCs w:val="20"/>
                <w:lang w:eastAsia="en-US"/>
              </w:rPr>
            </w:pPr>
            <w:r w:rsidRPr="009A57A5">
              <w:rPr>
                <w:rFonts w:ascii="Verdana" w:hAnsi="Verdana"/>
                <w:sz w:val="20"/>
                <w:szCs w:val="20"/>
              </w:rPr>
              <w:t>Sats 201</w:t>
            </w:r>
            <w:r>
              <w:rPr>
                <w:rFonts w:ascii="Verdana" w:hAnsi="Verdana"/>
                <w:sz w:val="20"/>
                <w:szCs w:val="20"/>
              </w:rPr>
              <w:t>9</w:t>
            </w:r>
            <w:r w:rsidRPr="009A57A5">
              <w:rPr>
                <w:rFonts w:ascii="Verdana" w:hAnsi="Verdana"/>
                <w:sz w:val="20"/>
                <w:szCs w:val="20"/>
              </w:rPr>
              <w:t xml:space="preserve"> </w:t>
            </w:r>
          </w:p>
        </w:tc>
      </w:tr>
      <w:tr w:rsidR="001F35FA" w:rsidRPr="009A57A5" w14:paraId="5CBD99C2"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192566FD"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Elg, ungdyr/voksen</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4AECC4A3" w14:textId="77777777" w:rsidR="001F35FA" w:rsidRPr="002507D9" w:rsidRDefault="001F35FA" w:rsidP="00034E02">
            <w:pPr>
              <w:jc w:val="right"/>
            </w:pPr>
            <w:r>
              <w:t>537</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78407B0D"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562</w:t>
            </w:r>
          </w:p>
        </w:tc>
      </w:tr>
      <w:tr w:rsidR="001F35FA" w:rsidRPr="009A57A5" w14:paraId="3CF028F7"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70C080DD"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Elg, kalv</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241C92E0" w14:textId="77777777" w:rsidR="001F35FA" w:rsidRPr="002507D9" w:rsidRDefault="001F35FA" w:rsidP="00034E02">
            <w:pPr>
              <w:jc w:val="right"/>
            </w:pPr>
            <w:r>
              <w:t>316</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773B6720"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331</w:t>
            </w:r>
          </w:p>
        </w:tc>
      </w:tr>
      <w:tr w:rsidR="001F35FA" w:rsidRPr="009A57A5" w14:paraId="60C4BA83"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64606C9C"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Hjort, ungdyr/voksen</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6233978D" w14:textId="77777777" w:rsidR="001F35FA" w:rsidRPr="002507D9" w:rsidRDefault="001F35FA" w:rsidP="00034E02">
            <w:pPr>
              <w:jc w:val="right"/>
            </w:pPr>
            <w:r>
              <w:t>411</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7049F83A"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430</w:t>
            </w:r>
          </w:p>
        </w:tc>
      </w:tr>
      <w:tr w:rsidR="001F35FA" w:rsidRPr="009A57A5" w14:paraId="0FF20F28"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76340D93"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Hjort, kalv</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45F9C660" w14:textId="77777777" w:rsidR="001F35FA" w:rsidRDefault="001F35FA" w:rsidP="00034E02">
            <w:pPr>
              <w:jc w:val="right"/>
            </w:pPr>
            <w:r>
              <w:t>249</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1A3C2206"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261</w:t>
            </w:r>
          </w:p>
        </w:tc>
      </w:tr>
    </w:tbl>
    <w:p w14:paraId="543C363D" w14:textId="77777777" w:rsidR="001F35FA" w:rsidRPr="009A57A5" w:rsidRDefault="001F35FA" w:rsidP="001F35FA">
      <w:pPr>
        <w:pStyle w:val="NormalWeb"/>
        <w:spacing w:before="0" w:beforeAutospacing="0" w:after="0" w:afterAutospacing="0"/>
        <w:rPr>
          <w:rFonts w:ascii="Verdana" w:hAnsi="Verdana"/>
          <w:i/>
          <w:iCs/>
          <w:sz w:val="20"/>
          <w:szCs w:val="20"/>
        </w:rPr>
      </w:pPr>
    </w:p>
    <w:p w14:paraId="24F9B1A8" w14:textId="77777777" w:rsidR="001F35FA" w:rsidRDefault="001F35FA" w:rsidP="001F35FA">
      <w:pPr>
        <w:pStyle w:val="NormalWeb"/>
        <w:spacing w:before="0" w:beforeAutospacing="0" w:after="0" w:afterAutospacing="0"/>
        <w:rPr>
          <w:rFonts w:ascii="Verdana" w:hAnsi="Verdana"/>
          <w:iCs/>
          <w:sz w:val="20"/>
          <w:szCs w:val="20"/>
        </w:rPr>
      </w:pPr>
      <w:r w:rsidRPr="009A57A5">
        <w:rPr>
          <w:rFonts w:ascii="Verdana" w:hAnsi="Verdana"/>
          <w:iCs/>
          <w:sz w:val="20"/>
          <w:szCs w:val="20"/>
        </w:rPr>
        <w:t xml:space="preserve">Avgiften er statlig regulert og maksimalsatsene vedtas i statsbudsjettet. </w:t>
      </w:r>
      <w:r>
        <w:rPr>
          <w:rFonts w:ascii="Verdana" w:hAnsi="Verdana"/>
          <w:iCs/>
          <w:sz w:val="20"/>
          <w:szCs w:val="20"/>
        </w:rPr>
        <w:t>Satsene for 2019 ligger i forslag til statsbudsjett.</w:t>
      </w:r>
    </w:p>
    <w:p w14:paraId="0A38D19B" w14:textId="77777777" w:rsidR="001F35FA" w:rsidRDefault="001F35FA" w:rsidP="001F35FA">
      <w:pPr>
        <w:pStyle w:val="NormalWeb"/>
        <w:spacing w:before="0" w:beforeAutospacing="0" w:after="0" w:afterAutospacing="0"/>
        <w:rPr>
          <w:rFonts w:ascii="Verdana" w:hAnsi="Verdana"/>
          <w:iCs/>
          <w:sz w:val="20"/>
          <w:szCs w:val="20"/>
        </w:rPr>
      </w:pPr>
    </w:p>
    <w:p w14:paraId="2AA954D0" w14:textId="77777777" w:rsidR="003E3B78" w:rsidRDefault="003E3B78" w:rsidP="001F35FA">
      <w:pPr>
        <w:pStyle w:val="NormalWeb"/>
        <w:spacing w:before="0" w:beforeAutospacing="0" w:after="0" w:afterAutospacing="0"/>
        <w:rPr>
          <w:rFonts w:ascii="Verdana" w:hAnsi="Verdana"/>
          <w:iCs/>
          <w:sz w:val="20"/>
          <w:szCs w:val="20"/>
        </w:rPr>
      </w:pPr>
    </w:p>
    <w:p w14:paraId="40CDDD1B" w14:textId="77777777" w:rsidR="001F35FA" w:rsidRPr="009A57A5" w:rsidRDefault="001F35FA" w:rsidP="001F35FA">
      <w:pPr>
        <w:pStyle w:val="NormalWeb"/>
        <w:spacing w:before="0" w:beforeAutospacing="0" w:after="0" w:afterAutospacing="0"/>
        <w:rPr>
          <w:rFonts w:ascii="Verdana" w:hAnsi="Verdana"/>
          <w:iCs/>
          <w:sz w:val="20"/>
          <w:szCs w:val="20"/>
        </w:rPr>
      </w:pPr>
    </w:p>
    <w:p w14:paraId="1A21384D" w14:textId="77777777" w:rsidR="001F35FA" w:rsidRPr="001F35FA" w:rsidRDefault="001F35FA" w:rsidP="001F35FA">
      <w:pPr>
        <w:rPr>
          <w:rFonts w:ascii="Arial" w:hAnsi="Arial" w:cs="Arial"/>
          <w:b/>
          <w:i/>
          <w:sz w:val="32"/>
        </w:rPr>
      </w:pPr>
      <w:bookmarkStart w:id="502" w:name="_Toc276444694"/>
      <w:bookmarkStart w:id="503" w:name="_Toc500765297"/>
      <w:r w:rsidRPr="001F35FA">
        <w:rPr>
          <w:rFonts w:ascii="Arial" w:hAnsi="Arial" w:cs="Arial"/>
          <w:b/>
          <w:i/>
          <w:sz w:val="32"/>
        </w:rPr>
        <w:t>10. Kommunale eiendomsavgifter generelt</w:t>
      </w:r>
      <w:bookmarkEnd w:id="502"/>
      <w:bookmarkEnd w:id="503"/>
    </w:p>
    <w:p w14:paraId="07799347" w14:textId="77777777" w:rsidR="001F35FA" w:rsidRPr="009A57A5" w:rsidRDefault="001F35FA" w:rsidP="001F35FA">
      <w:pPr>
        <w:pStyle w:val="NormalWeb"/>
        <w:rPr>
          <w:rFonts w:ascii="Verdana" w:hAnsi="Verdana"/>
          <w:sz w:val="20"/>
          <w:szCs w:val="20"/>
        </w:rPr>
      </w:pPr>
      <w:r w:rsidRPr="009A57A5">
        <w:rPr>
          <w:rFonts w:ascii="Verdana" w:hAnsi="Verdana"/>
          <w:sz w:val="20"/>
        </w:rPr>
        <w:t xml:space="preserve">Minste gebyrenhet er en separat boenhet som defineres som bolig med ett eller flere rom, separat inngang, og egen kjøkkendel. Denne definisjonen er lagt til grunn ved fastsettelsen av eiendomsavgiftene. Regler for fastsettelse av gebyrene finner du i </w:t>
      </w:r>
      <w:hyperlink r:id="rId42" w:history="1">
        <w:r w:rsidRPr="009A57A5">
          <w:rPr>
            <w:rFonts w:ascii="Verdana" w:hAnsi="Verdana"/>
            <w:sz w:val="20"/>
            <w:szCs w:val="20"/>
          </w:rPr>
          <w:t xml:space="preserve">forskrift om </w:t>
        </w:r>
        <w:r w:rsidRPr="009A57A5">
          <w:rPr>
            <w:rFonts w:ascii="Verdana" w:hAnsi="Verdana"/>
            <w:b/>
            <w:sz w:val="20"/>
            <w:szCs w:val="20"/>
            <w:u w:val="single"/>
          </w:rPr>
          <w:t>Vann- og avløpsgebyrer i Modum kommune</w:t>
        </w:r>
        <w:r w:rsidRPr="009A57A5">
          <w:rPr>
            <w:rFonts w:ascii="Verdana" w:hAnsi="Verdana"/>
            <w:sz w:val="20"/>
            <w:szCs w:val="20"/>
          </w:rPr>
          <w:t>.</w:t>
        </w:r>
      </w:hyperlink>
      <w:r w:rsidRPr="009A57A5">
        <w:rPr>
          <w:rFonts w:ascii="Verdana" w:hAnsi="Verdana"/>
          <w:sz w:val="20"/>
          <w:szCs w:val="20"/>
        </w:rPr>
        <w:t xml:space="preserve"> Trykk på linken for å lese den lokale forskriften. </w:t>
      </w:r>
    </w:p>
    <w:p w14:paraId="5E13D233" w14:textId="58CC251D" w:rsidR="001F35FA" w:rsidRPr="002F1866" w:rsidRDefault="002F1866" w:rsidP="002F1866">
      <w:pPr>
        <w:rPr>
          <w:rFonts w:ascii="Arial" w:hAnsi="Arial" w:cs="Arial"/>
          <w:b/>
          <w:i/>
          <w:sz w:val="28"/>
        </w:rPr>
      </w:pPr>
      <w:bookmarkStart w:id="504" w:name="_Toc276444695"/>
      <w:bookmarkStart w:id="505" w:name="_Toc500765298"/>
      <w:r>
        <w:rPr>
          <w:rFonts w:ascii="Arial" w:hAnsi="Arial" w:cs="Arial"/>
          <w:b/>
          <w:i/>
          <w:sz w:val="28"/>
        </w:rPr>
        <w:t xml:space="preserve">10.1 </w:t>
      </w:r>
      <w:r w:rsidR="001F35FA" w:rsidRPr="002F1866">
        <w:rPr>
          <w:rFonts w:ascii="Arial" w:hAnsi="Arial" w:cs="Arial"/>
          <w:b/>
          <w:i/>
          <w:sz w:val="28"/>
        </w:rPr>
        <w:t>Vann- og kloakkgebyrer</w:t>
      </w:r>
      <w:bookmarkEnd w:id="504"/>
      <w:bookmarkEnd w:id="505"/>
    </w:p>
    <w:p w14:paraId="3973CC57" w14:textId="77777777" w:rsidR="001F35FA" w:rsidRPr="009A57A5" w:rsidRDefault="001F35FA" w:rsidP="001F35FA">
      <w:pPr>
        <w:pStyle w:val="NormalWeb"/>
        <w:rPr>
          <w:rFonts w:ascii="Verdana" w:hAnsi="Verdana"/>
          <w:sz w:val="20"/>
        </w:rPr>
      </w:pPr>
      <w:r w:rsidRPr="009A57A5">
        <w:rPr>
          <w:rFonts w:ascii="Verdana" w:hAnsi="Verdana"/>
          <w:sz w:val="20"/>
        </w:rPr>
        <w:t>Prisene ble sist endret i 201</w:t>
      </w:r>
      <w:r>
        <w:rPr>
          <w:rFonts w:ascii="Verdana" w:hAnsi="Verdana"/>
          <w:sz w:val="20"/>
        </w:rPr>
        <w:t>8</w:t>
      </w:r>
      <w:r w:rsidRPr="009A57A5">
        <w:rPr>
          <w:rFonts w:ascii="Verdana" w:hAnsi="Verdana"/>
          <w:sz w:val="20"/>
        </w:rPr>
        <w:t>. Avgiftene er mva. pliktige. Prisene er oppgitt inkl. mva.</w:t>
      </w:r>
    </w:p>
    <w:p w14:paraId="2A72E8F8" w14:textId="4D7FF4E5" w:rsidR="001F35FA" w:rsidRPr="00CE1951" w:rsidRDefault="00CE1951" w:rsidP="00CE1951">
      <w:pPr>
        <w:rPr>
          <w:rFonts w:ascii="Arial" w:hAnsi="Arial" w:cs="Arial"/>
          <w:b/>
        </w:rPr>
      </w:pPr>
      <w:bookmarkStart w:id="506" w:name="_Toc276444696"/>
      <w:bookmarkStart w:id="507" w:name="_Toc500765299"/>
      <w:r>
        <w:rPr>
          <w:rFonts w:ascii="Arial" w:hAnsi="Arial" w:cs="Arial"/>
          <w:b/>
        </w:rPr>
        <w:t>10.</w:t>
      </w:r>
      <w:r w:rsidR="004C50CD">
        <w:rPr>
          <w:rFonts w:ascii="Arial" w:hAnsi="Arial" w:cs="Arial"/>
          <w:b/>
        </w:rPr>
        <w:t>2</w:t>
      </w:r>
      <w:r>
        <w:rPr>
          <w:rFonts w:ascii="Arial" w:hAnsi="Arial" w:cs="Arial"/>
          <w:b/>
        </w:rPr>
        <w:t xml:space="preserve"> </w:t>
      </w:r>
      <w:r w:rsidR="001F35FA" w:rsidRPr="00CE1951">
        <w:rPr>
          <w:rFonts w:ascii="Arial" w:hAnsi="Arial" w:cs="Arial"/>
          <w:b/>
        </w:rPr>
        <w:t xml:space="preserve">Avgift etter </w:t>
      </w:r>
      <w:bookmarkEnd w:id="506"/>
      <w:r w:rsidR="001F35FA" w:rsidRPr="00CE1951">
        <w:rPr>
          <w:rFonts w:ascii="Arial" w:hAnsi="Arial" w:cs="Arial"/>
          <w:b/>
        </w:rPr>
        <w:t>stipulert forbruk</w:t>
      </w:r>
      <w:bookmarkEnd w:id="507"/>
    </w:p>
    <w:p w14:paraId="156030E3" w14:textId="77777777" w:rsidR="001F35FA" w:rsidRPr="009A57A5" w:rsidRDefault="001F35FA" w:rsidP="001F35FA">
      <w:pPr>
        <w:pStyle w:val="NormalWeb"/>
        <w:rPr>
          <w:rFonts w:ascii="Verdana" w:hAnsi="Verdana"/>
          <w:sz w:val="20"/>
        </w:rPr>
      </w:pPr>
      <w:r w:rsidRPr="009A57A5">
        <w:rPr>
          <w:rFonts w:ascii="Verdana" w:hAnsi="Verdana"/>
          <w:sz w:val="20"/>
        </w:rPr>
        <w:t>Vann:</w:t>
      </w:r>
      <w:r w:rsidRPr="009A57A5">
        <w:rPr>
          <w:rFonts w:ascii="Verdana" w:hAnsi="Verdana"/>
          <w:sz w:val="20"/>
        </w:rPr>
        <w:tab/>
      </w:r>
    </w:p>
    <w:tbl>
      <w:tblPr>
        <w:tblW w:w="3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1"/>
        <w:gridCol w:w="3035"/>
      </w:tblGrid>
      <w:tr w:rsidR="001F35FA" w:rsidRPr="009A57A5" w14:paraId="1FC15612"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2640302F" w14:textId="77777777" w:rsidR="001F35FA" w:rsidRPr="009A57A5" w:rsidRDefault="001F35FA" w:rsidP="00034E02">
            <w:pPr>
              <w:pStyle w:val="NormalWeb"/>
              <w:rPr>
                <w:rFonts w:ascii="Verdana" w:hAnsi="Verdana"/>
                <w:sz w:val="20"/>
                <w:vertAlign w:val="superscript"/>
              </w:rPr>
            </w:pPr>
            <w:r w:rsidRPr="009A57A5">
              <w:rPr>
                <w:rFonts w:ascii="Verdana" w:hAnsi="Verdana"/>
                <w:sz w:val="20"/>
              </w:rPr>
              <w:lastRenderedPageBreak/>
              <w:t xml:space="preserve">Bruksareal </w:t>
            </w:r>
          </w:p>
        </w:tc>
        <w:tc>
          <w:tcPr>
            <w:tcW w:w="2539" w:type="pct"/>
            <w:tcBorders>
              <w:top w:val="outset" w:sz="6" w:space="0" w:color="auto"/>
              <w:left w:val="outset" w:sz="6" w:space="0" w:color="auto"/>
              <w:bottom w:val="outset" w:sz="6" w:space="0" w:color="auto"/>
              <w:right w:val="outset" w:sz="6" w:space="0" w:color="auto"/>
            </w:tcBorders>
            <w:vAlign w:val="center"/>
          </w:tcPr>
          <w:p w14:paraId="07854C00" w14:textId="77777777" w:rsidR="001F35FA" w:rsidRPr="009A57A5" w:rsidRDefault="001F35FA" w:rsidP="00034E02">
            <w:pPr>
              <w:pStyle w:val="NormalWeb"/>
              <w:jc w:val="right"/>
              <w:rPr>
                <w:rFonts w:ascii="Verdana" w:hAnsi="Verdana"/>
                <w:sz w:val="20"/>
              </w:rPr>
            </w:pPr>
            <w:r w:rsidRPr="009A57A5">
              <w:rPr>
                <w:rFonts w:ascii="Verdana" w:hAnsi="Verdana"/>
                <w:sz w:val="20"/>
              </w:rPr>
              <w:t>Stipulert forbruk m</w:t>
            </w:r>
            <w:r w:rsidRPr="009A57A5">
              <w:rPr>
                <w:rFonts w:ascii="Verdana" w:hAnsi="Verdana"/>
                <w:sz w:val="20"/>
                <w:vertAlign w:val="superscript"/>
              </w:rPr>
              <w:t>3</w:t>
            </w:r>
            <w:r w:rsidRPr="009A57A5">
              <w:rPr>
                <w:rFonts w:ascii="Verdana" w:hAnsi="Verdana"/>
                <w:sz w:val="20"/>
              </w:rPr>
              <w:t xml:space="preserve">/år  </w:t>
            </w:r>
          </w:p>
        </w:tc>
      </w:tr>
      <w:tr w:rsidR="001F35FA" w:rsidRPr="009A57A5" w14:paraId="56D4AAD3"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570FC19C" w14:textId="77777777" w:rsidR="001F35FA" w:rsidRPr="009A57A5" w:rsidRDefault="001F35FA" w:rsidP="00034E02">
            <w:pPr>
              <w:pStyle w:val="NormalWeb"/>
              <w:rPr>
                <w:rFonts w:ascii="Verdana" w:hAnsi="Verdana"/>
                <w:sz w:val="20"/>
              </w:rPr>
            </w:pPr>
            <w:r w:rsidRPr="009A57A5">
              <w:rPr>
                <w:rFonts w:ascii="Verdana" w:hAnsi="Verdana"/>
                <w:sz w:val="20"/>
              </w:rPr>
              <w:t>0-60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12836C0B" w14:textId="77777777" w:rsidR="001F35FA" w:rsidRPr="009A57A5" w:rsidRDefault="001F35FA" w:rsidP="00034E02">
            <w:pPr>
              <w:pStyle w:val="NormalWeb"/>
              <w:jc w:val="right"/>
              <w:rPr>
                <w:rFonts w:ascii="Verdana" w:hAnsi="Verdana"/>
                <w:sz w:val="20"/>
              </w:rPr>
            </w:pPr>
            <w:r w:rsidRPr="009A57A5">
              <w:rPr>
                <w:rFonts w:ascii="Verdana" w:hAnsi="Verdana"/>
                <w:sz w:val="20"/>
              </w:rPr>
              <w:t>250</w:t>
            </w:r>
          </w:p>
        </w:tc>
      </w:tr>
      <w:tr w:rsidR="001F35FA" w:rsidRPr="009A57A5" w14:paraId="27CAF8C1"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37AA4FC6" w14:textId="77777777" w:rsidR="001F35FA" w:rsidRPr="009A57A5" w:rsidRDefault="001F35FA" w:rsidP="00034E02">
            <w:pPr>
              <w:pStyle w:val="NormalWeb"/>
              <w:rPr>
                <w:rFonts w:ascii="Verdana" w:hAnsi="Verdana"/>
                <w:sz w:val="20"/>
              </w:rPr>
            </w:pPr>
            <w:r w:rsidRPr="009A57A5">
              <w:rPr>
                <w:rFonts w:ascii="Verdana" w:hAnsi="Verdana"/>
                <w:sz w:val="20"/>
              </w:rPr>
              <w:t>60-160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1BC320B8" w14:textId="77777777" w:rsidR="001F35FA" w:rsidRPr="009A57A5" w:rsidRDefault="001F35FA" w:rsidP="00034E02">
            <w:pPr>
              <w:pStyle w:val="NormalWeb"/>
              <w:jc w:val="right"/>
              <w:rPr>
                <w:rFonts w:ascii="Verdana" w:hAnsi="Verdana"/>
                <w:sz w:val="20"/>
              </w:rPr>
            </w:pPr>
            <w:r w:rsidRPr="009A57A5">
              <w:rPr>
                <w:rFonts w:ascii="Verdana" w:hAnsi="Verdana"/>
                <w:sz w:val="20"/>
              </w:rPr>
              <w:t xml:space="preserve">330 </w:t>
            </w:r>
          </w:p>
        </w:tc>
      </w:tr>
      <w:tr w:rsidR="001F35FA" w:rsidRPr="009A57A5" w14:paraId="79FEDD14"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30B5C9A6" w14:textId="77777777" w:rsidR="001F35FA" w:rsidRPr="009A57A5" w:rsidRDefault="001F35FA" w:rsidP="00034E02">
            <w:pPr>
              <w:pStyle w:val="NormalWeb"/>
              <w:rPr>
                <w:rFonts w:ascii="Verdana" w:hAnsi="Verdana"/>
                <w:sz w:val="20"/>
              </w:rPr>
            </w:pPr>
            <w:r w:rsidRPr="009A57A5">
              <w:rPr>
                <w:rFonts w:ascii="Verdana" w:hAnsi="Verdana"/>
                <w:sz w:val="20"/>
              </w:rPr>
              <w:t>160-240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4905AE5C" w14:textId="77777777" w:rsidR="001F35FA" w:rsidRPr="009A57A5" w:rsidRDefault="001F35FA" w:rsidP="00034E02">
            <w:pPr>
              <w:pStyle w:val="NormalWeb"/>
              <w:jc w:val="right"/>
              <w:rPr>
                <w:rFonts w:ascii="Verdana" w:hAnsi="Verdana"/>
                <w:sz w:val="20"/>
              </w:rPr>
            </w:pPr>
            <w:r w:rsidRPr="009A57A5">
              <w:rPr>
                <w:rFonts w:ascii="Verdana" w:hAnsi="Verdana"/>
                <w:sz w:val="20"/>
              </w:rPr>
              <w:t>600</w:t>
            </w:r>
          </w:p>
        </w:tc>
      </w:tr>
    </w:tbl>
    <w:p w14:paraId="41744A6B" w14:textId="77777777" w:rsidR="001F35FA" w:rsidRPr="009A57A5" w:rsidRDefault="001F35FA" w:rsidP="001F35FA">
      <w:pPr>
        <w:pStyle w:val="NormalWeb"/>
        <w:rPr>
          <w:rFonts w:ascii="Verdana" w:hAnsi="Verdana"/>
          <w:sz w:val="20"/>
        </w:rPr>
      </w:pPr>
      <w:r w:rsidRPr="009A57A5">
        <w:rPr>
          <w:rFonts w:ascii="Verdana" w:hAnsi="Verdana"/>
          <w:sz w:val="20"/>
        </w:rPr>
        <w:t>Avgift betales i forhold til enhetspris for vann (kr/m</w:t>
      </w:r>
      <w:r w:rsidRPr="009A57A5">
        <w:rPr>
          <w:rFonts w:ascii="Verdana" w:hAnsi="Verdana"/>
          <w:sz w:val="20"/>
          <w:vertAlign w:val="superscript"/>
        </w:rPr>
        <w:t>3</w:t>
      </w:r>
      <w:r w:rsidRPr="009A57A5">
        <w:rPr>
          <w:rFonts w:ascii="Verdana" w:hAnsi="Verdana"/>
          <w:sz w:val="20"/>
        </w:rPr>
        <w:t>) angitt i punkt 10.2.1.</w:t>
      </w:r>
    </w:p>
    <w:p w14:paraId="2557B1FB" w14:textId="77777777" w:rsidR="001F35FA" w:rsidRPr="009A57A5" w:rsidRDefault="001F35FA" w:rsidP="001F35FA">
      <w:pPr>
        <w:pStyle w:val="NormalWeb"/>
        <w:rPr>
          <w:rFonts w:ascii="Verdana" w:hAnsi="Verdana"/>
          <w:sz w:val="20"/>
        </w:rPr>
      </w:pPr>
      <w:r w:rsidRPr="009A57A5">
        <w:rPr>
          <w:rFonts w:ascii="Verdana" w:hAnsi="Verdana"/>
          <w:sz w:val="20"/>
        </w:rPr>
        <w:t>Kloakk:</w:t>
      </w:r>
    </w:p>
    <w:tbl>
      <w:tblPr>
        <w:tblW w:w="3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1"/>
        <w:gridCol w:w="3035"/>
      </w:tblGrid>
      <w:tr w:rsidR="001F35FA" w:rsidRPr="009A57A5" w14:paraId="140DF077"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3053AC1F" w14:textId="77777777" w:rsidR="001F35FA" w:rsidRPr="009A57A5" w:rsidRDefault="001F35FA" w:rsidP="00034E02">
            <w:pPr>
              <w:pStyle w:val="NormalWeb"/>
              <w:rPr>
                <w:rFonts w:ascii="Verdana" w:hAnsi="Verdana"/>
                <w:sz w:val="20"/>
                <w:vertAlign w:val="superscript"/>
              </w:rPr>
            </w:pPr>
            <w:r w:rsidRPr="009A57A5">
              <w:rPr>
                <w:rFonts w:ascii="Verdana" w:hAnsi="Verdana"/>
                <w:sz w:val="20"/>
              </w:rPr>
              <w:t xml:space="preserve">Bruksareal </w:t>
            </w:r>
          </w:p>
        </w:tc>
        <w:tc>
          <w:tcPr>
            <w:tcW w:w="2539" w:type="pct"/>
            <w:tcBorders>
              <w:top w:val="outset" w:sz="6" w:space="0" w:color="auto"/>
              <w:left w:val="outset" w:sz="6" w:space="0" w:color="auto"/>
              <w:bottom w:val="outset" w:sz="6" w:space="0" w:color="auto"/>
              <w:right w:val="outset" w:sz="6" w:space="0" w:color="auto"/>
            </w:tcBorders>
            <w:vAlign w:val="center"/>
          </w:tcPr>
          <w:p w14:paraId="14FEF51C" w14:textId="77777777" w:rsidR="001F35FA" w:rsidRPr="009A57A5" w:rsidRDefault="001F35FA" w:rsidP="00034E02">
            <w:pPr>
              <w:pStyle w:val="NormalWeb"/>
              <w:jc w:val="right"/>
              <w:rPr>
                <w:rFonts w:ascii="Verdana" w:hAnsi="Verdana"/>
                <w:sz w:val="20"/>
              </w:rPr>
            </w:pPr>
            <w:r w:rsidRPr="009A57A5">
              <w:rPr>
                <w:rFonts w:ascii="Verdana" w:hAnsi="Verdana"/>
                <w:sz w:val="20"/>
              </w:rPr>
              <w:t>Stipulert forbruk m</w:t>
            </w:r>
            <w:r w:rsidRPr="009A57A5">
              <w:rPr>
                <w:rFonts w:ascii="Verdana" w:hAnsi="Verdana"/>
                <w:sz w:val="20"/>
                <w:vertAlign w:val="superscript"/>
              </w:rPr>
              <w:t>3</w:t>
            </w:r>
            <w:r w:rsidRPr="009A57A5">
              <w:rPr>
                <w:rFonts w:ascii="Verdana" w:hAnsi="Verdana"/>
                <w:sz w:val="20"/>
              </w:rPr>
              <w:t xml:space="preserve">/år  </w:t>
            </w:r>
          </w:p>
        </w:tc>
      </w:tr>
      <w:tr w:rsidR="001F35FA" w:rsidRPr="009A57A5" w14:paraId="29837768"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75CECF08" w14:textId="77777777" w:rsidR="001F35FA" w:rsidRPr="009A57A5" w:rsidRDefault="001F35FA" w:rsidP="00034E02">
            <w:pPr>
              <w:pStyle w:val="NormalWeb"/>
              <w:rPr>
                <w:rFonts w:ascii="Verdana" w:hAnsi="Verdana"/>
                <w:sz w:val="20"/>
              </w:rPr>
            </w:pPr>
            <w:r w:rsidRPr="009A57A5">
              <w:rPr>
                <w:rFonts w:ascii="Verdana" w:hAnsi="Verdana"/>
                <w:sz w:val="20"/>
              </w:rPr>
              <w:t>0-60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19E962E4" w14:textId="77777777" w:rsidR="001F35FA" w:rsidRPr="009A57A5" w:rsidRDefault="001F35FA" w:rsidP="00034E02">
            <w:pPr>
              <w:pStyle w:val="NormalWeb"/>
              <w:jc w:val="right"/>
              <w:rPr>
                <w:rFonts w:ascii="Verdana" w:hAnsi="Verdana"/>
                <w:sz w:val="20"/>
              </w:rPr>
            </w:pPr>
            <w:r w:rsidRPr="009A57A5">
              <w:rPr>
                <w:rFonts w:ascii="Verdana" w:hAnsi="Verdana"/>
                <w:sz w:val="20"/>
              </w:rPr>
              <w:t>250</w:t>
            </w:r>
          </w:p>
        </w:tc>
      </w:tr>
      <w:tr w:rsidR="001F35FA" w:rsidRPr="009A57A5" w14:paraId="0471C2B2"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33889B90" w14:textId="77777777" w:rsidR="001F35FA" w:rsidRPr="009A57A5" w:rsidRDefault="001F35FA" w:rsidP="00034E02">
            <w:pPr>
              <w:pStyle w:val="NormalWeb"/>
              <w:rPr>
                <w:rFonts w:ascii="Verdana" w:hAnsi="Verdana"/>
                <w:sz w:val="20"/>
              </w:rPr>
            </w:pPr>
            <w:r w:rsidRPr="009A57A5">
              <w:rPr>
                <w:rFonts w:ascii="Verdana" w:hAnsi="Verdana"/>
                <w:sz w:val="20"/>
              </w:rPr>
              <w:t>60-160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1AC4A16E" w14:textId="77777777" w:rsidR="001F35FA" w:rsidRPr="009A57A5" w:rsidRDefault="001F35FA" w:rsidP="00034E02">
            <w:pPr>
              <w:pStyle w:val="NormalWeb"/>
              <w:jc w:val="right"/>
              <w:rPr>
                <w:rFonts w:ascii="Verdana" w:hAnsi="Verdana"/>
                <w:sz w:val="20"/>
              </w:rPr>
            </w:pPr>
            <w:r w:rsidRPr="009A57A5">
              <w:rPr>
                <w:rFonts w:ascii="Verdana" w:hAnsi="Verdana"/>
                <w:sz w:val="20"/>
              </w:rPr>
              <w:t xml:space="preserve">330 </w:t>
            </w:r>
          </w:p>
        </w:tc>
      </w:tr>
      <w:tr w:rsidR="001F35FA" w:rsidRPr="009A57A5" w14:paraId="6EF62602"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1B46CFF4" w14:textId="77777777" w:rsidR="001F35FA" w:rsidRPr="009A57A5" w:rsidRDefault="001F35FA" w:rsidP="00034E02">
            <w:pPr>
              <w:pStyle w:val="NormalWeb"/>
              <w:rPr>
                <w:rFonts w:ascii="Verdana" w:hAnsi="Verdana"/>
                <w:sz w:val="20"/>
              </w:rPr>
            </w:pPr>
            <w:r w:rsidRPr="009A57A5">
              <w:rPr>
                <w:rFonts w:ascii="Verdana" w:hAnsi="Verdana"/>
                <w:sz w:val="20"/>
              </w:rPr>
              <w:t>160-240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06A47A58" w14:textId="77777777" w:rsidR="001F35FA" w:rsidRPr="009A57A5" w:rsidRDefault="001F35FA" w:rsidP="00034E02">
            <w:pPr>
              <w:pStyle w:val="NormalWeb"/>
              <w:jc w:val="right"/>
              <w:rPr>
                <w:rFonts w:ascii="Verdana" w:hAnsi="Verdana"/>
                <w:sz w:val="20"/>
              </w:rPr>
            </w:pPr>
            <w:r w:rsidRPr="009A57A5">
              <w:rPr>
                <w:rFonts w:ascii="Verdana" w:hAnsi="Verdana"/>
                <w:sz w:val="20"/>
              </w:rPr>
              <w:t>600</w:t>
            </w:r>
          </w:p>
        </w:tc>
      </w:tr>
    </w:tbl>
    <w:p w14:paraId="741D02B9" w14:textId="77777777" w:rsidR="001F35FA" w:rsidRPr="009A57A5" w:rsidRDefault="001F35FA" w:rsidP="001F35FA">
      <w:pPr>
        <w:pStyle w:val="NormalWeb"/>
        <w:rPr>
          <w:rFonts w:ascii="Verdana" w:hAnsi="Verdana"/>
          <w:sz w:val="20"/>
        </w:rPr>
      </w:pPr>
      <w:r w:rsidRPr="009A57A5">
        <w:rPr>
          <w:rFonts w:ascii="Verdana" w:hAnsi="Verdana"/>
          <w:sz w:val="20"/>
        </w:rPr>
        <w:t>Avgift betales i forhold til enhetspris for kloakk (kr/m</w:t>
      </w:r>
      <w:r w:rsidRPr="009A57A5">
        <w:rPr>
          <w:rFonts w:ascii="Verdana" w:hAnsi="Verdana"/>
          <w:sz w:val="20"/>
          <w:vertAlign w:val="superscript"/>
        </w:rPr>
        <w:t>3</w:t>
      </w:r>
      <w:r w:rsidRPr="009A57A5">
        <w:rPr>
          <w:rFonts w:ascii="Verdana" w:hAnsi="Verdana"/>
          <w:sz w:val="20"/>
        </w:rPr>
        <w:t>) angitt i punkt 10.2.1.</w:t>
      </w:r>
    </w:p>
    <w:p w14:paraId="184ACD22" w14:textId="3BFC6CE1" w:rsidR="001F35FA" w:rsidRPr="00CE1951" w:rsidRDefault="00CE1951" w:rsidP="00CE1951">
      <w:pPr>
        <w:rPr>
          <w:rFonts w:ascii="Arial" w:hAnsi="Arial" w:cs="Arial"/>
          <w:b/>
        </w:rPr>
      </w:pPr>
      <w:bookmarkStart w:id="508" w:name="_Toc276444697"/>
      <w:bookmarkStart w:id="509" w:name="_Toc500765300"/>
      <w:r>
        <w:rPr>
          <w:rFonts w:ascii="Arial" w:hAnsi="Arial" w:cs="Arial"/>
          <w:b/>
        </w:rPr>
        <w:t>10.</w:t>
      </w:r>
      <w:r w:rsidR="004C50CD">
        <w:rPr>
          <w:rFonts w:ascii="Arial" w:hAnsi="Arial" w:cs="Arial"/>
          <w:b/>
        </w:rPr>
        <w:t>2</w:t>
      </w:r>
      <w:r>
        <w:rPr>
          <w:rFonts w:ascii="Arial" w:hAnsi="Arial" w:cs="Arial"/>
          <w:b/>
        </w:rPr>
        <w:t>.</w:t>
      </w:r>
      <w:r w:rsidR="004C50CD">
        <w:rPr>
          <w:rFonts w:ascii="Arial" w:hAnsi="Arial" w:cs="Arial"/>
          <w:b/>
        </w:rPr>
        <w:t>1</w:t>
      </w:r>
      <w:r w:rsidR="003117E0">
        <w:rPr>
          <w:rFonts w:ascii="Arial" w:hAnsi="Arial" w:cs="Arial"/>
          <w:b/>
        </w:rPr>
        <w:t xml:space="preserve"> </w:t>
      </w:r>
      <w:r w:rsidR="001F35FA" w:rsidRPr="00CE1951">
        <w:rPr>
          <w:rFonts w:ascii="Arial" w:hAnsi="Arial" w:cs="Arial"/>
          <w:b/>
        </w:rPr>
        <w:t>Avgift etter måling, pr. m3</w:t>
      </w:r>
      <w:bookmarkEnd w:id="508"/>
      <w:bookmarkEnd w:id="509"/>
      <w:r w:rsidR="001F35FA" w:rsidRPr="00CE1951">
        <w:rPr>
          <w:rFonts w:ascii="Arial" w:hAnsi="Arial" w:cs="Arial"/>
          <w:b/>
        </w:rPr>
        <w:t> </w:t>
      </w:r>
    </w:p>
    <w:p w14:paraId="5803BAB5" w14:textId="77777777" w:rsidR="001F35FA" w:rsidRPr="00CE1951" w:rsidRDefault="001F35FA" w:rsidP="00CE1951">
      <w:pPr>
        <w:pStyle w:val="NormalWeb"/>
        <w:rPr>
          <w:rFonts w:ascii="Verdana" w:hAnsi="Verdana"/>
          <w:sz w:val="20"/>
        </w:rPr>
      </w:pPr>
      <w:r w:rsidRPr="00CE1951">
        <w:rPr>
          <w:rFonts w:ascii="Verdana" w:hAnsi="Verdana"/>
          <w:sz w:val="20"/>
        </w:rPr>
        <w:t xml:space="preserve">Nytt fra 2019 er et gebyr for å installere en tilleggs vannmåler i bolig hvor det er separat inntak for leveranse av varmt og kaldt tappevann inn til en boligenhet. Vann og kloakkavgiften skal beregnes som summen av målt kaldt og varmt tappevann.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68"/>
        <w:gridCol w:w="1980"/>
        <w:gridCol w:w="1762"/>
      </w:tblGrid>
      <w:tr w:rsidR="001F35FA" w:rsidRPr="009A57A5" w14:paraId="0DC87A41" w14:textId="77777777" w:rsidTr="00034E02">
        <w:tc>
          <w:tcPr>
            <w:tcW w:w="5468" w:type="dxa"/>
          </w:tcPr>
          <w:p w14:paraId="09A46EF9" w14:textId="77777777" w:rsidR="001F35FA" w:rsidRPr="009A57A5" w:rsidRDefault="001F35FA" w:rsidP="00034E02">
            <w:pPr>
              <w:pStyle w:val="NormalWeb"/>
              <w:rPr>
                <w:rFonts w:ascii="Verdana" w:hAnsi="Verdana"/>
                <w:sz w:val="20"/>
              </w:rPr>
            </w:pPr>
          </w:p>
        </w:tc>
        <w:tc>
          <w:tcPr>
            <w:tcW w:w="1980" w:type="dxa"/>
          </w:tcPr>
          <w:p w14:paraId="0441E9AD" w14:textId="77777777" w:rsidR="001F35FA" w:rsidRPr="00860C50" w:rsidRDefault="001F35FA" w:rsidP="00034E02">
            <w:pPr>
              <w:jc w:val="right"/>
            </w:pPr>
            <w:r w:rsidRPr="00860C50">
              <w:t>Sats 2018</w:t>
            </w:r>
          </w:p>
        </w:tc>
        <w:tc>
          <w:tcPr>
            <w:tcW w:w="1762" w:type="dxa"/>
          </w:tcPr>
          <w:p w14:paraId="6FAE538F" w14:textId="77777777" w:rsidR="001F35FA" w:rsidRPr="009A57A5" w:rsidRDefault="001F35FA" w:rsidP="00034E02">
            <w:pPr>
              <w:pStyle w:val="NormalWeb"/>
              <w:jc w:val="right"/>
              <w:rPr>
                <w:rFonts w:ascii="Verdana" w:hAnsi="Verdana"/>
                <w:sz w:val="20"/>
              </w:rPr>
            </w:pPr>
            <w:r w:rsidRPr="009A57A5">
              <w:rPr>
                <w:rFonts w:ascii="Verdana" w:hAnsi="Verdana"/>
                <w:sz w:val="20"/>
              </w:rPr>
              <w:t>Sats 201</w:t>
            </w:r>
            <w:r>
              <w:rPr>
                <w:rFonts w:ascii="Verdana" w:hAnsi="Verdana"/>
                <w:sz w:val="20"/>
              </w:rPr>
              <w:t>9</w:t>
            </w:r>
          </w:p>
        </w:tc>
      </w:tr>
      <w:tr w:rsidR="001F35FA" w:rsidRPr="009A57A5" w14:paraId="29EABF12" w14:textId="77777777" w:rsidTr="00034E02">
        <w:tc>
          <w:tcPr>
            <w:tcW w:w="5468" w:type="dxa"/>
          </w:tcPr>
          <w:p w14:paraId="5F06D944" w14:textId="77777777" w:rsidR="001F35FA" w:rsidRPr="009A57A5" w:rsidRDefault="001F35FA" w:rsidP="00034E02">
            <w:pPr>
              <w:pStyle w:val="NormalWeb"/>
              <w:rPr>
                <w:rFonts w:ascii="Verdana" w:hAnsi="Verdana"/>
                <w:sz w:val="20"/>
              </w:rPr>
            </w:pPr>
            <w:r w:rsidRPr="009A57A5">
              <w:rPr>
                <w:rFonts w:ascii="Verdana" w:hAnsi="Verdana"/>
                <w:sz w:val="20"/>
              </w:rPr>
              <w:t>Vann, fast årlig gebyr pr. boenhet for bolig/for annen eiendom pr. vann- eller kloakkmåler</w:t>
            </w:r>
          </w:p>
        </w:tc>
        <w:tc>
          <w:tcPr>
            <w:tcW w:w="1980" w:type="dxa"/>
          </w:tcPr>
          <w:p w14:paraId="24C9F4C0" w14:textId="77777777" w:rsidR="001F35FA" w:rsidRPr="00860C50" w:rsidRDefault="001F35FA" w:rsidP="00034E02">
            <w:pPr>
              <w:jc w:val="right"/>
            </w:pPr>
            <w:r w:rsidRPr="00860C50">
              <w:t>726</w:t>
            </w:r>
          </w:p>
        </w:tc>
        <w:tc>
          <w:tcPr>
            <w:tcW w:w="1762" w:type="dxa"/>
          </w:tcPr>
          <w:p w14:paraId="72BF2491" w14:textId="77777777" w:rsidR="001F35FA" w:rsidRPr="00D37069" w:rsidRDefault="001F35FA" w:rsidP="00034E02">
            <w:pPr>
              <w:pStyle w:val="NormalWeb"/>
              <w:jc w:val="right"/>
              <w:rPr>
                <w:rFonts w:ascii="Verdana" w:hAnsi="Verdana"/>
                <w:color w:val="0070C0"/>
                <w:sz w:val="20"/>
              </w:rPr>
            </w:pPr>
            <w:r w:rsidRPr="00D37069">
              <w:rPr>
                <w:rFonts w:ascii="Verdana" w:hAnsi="Verdana"/>
                <w:color w:val="0070C0"/>
                <w:sz w:val="20"/>
              </w:rPr>
              <w:t>800</w:t>
            </w:r>
          </w:p>
        </w:tc>
      </w:tr>
      <w:tr w:rsidR="001F35FA" w:rsidRPr="009A57A5" w14:paraId="4052389B" w14:textId="77777777" w:rsidTr="00034E02">
        <w:tc>
          <w:tcPr>
            <w:tcW w:w="5468" w:type="dxa"/>
            <w:shd w:val="clear" w:color="auto" w:fill="D9D9D9"/>
          </w:tcPr>
          <w:p w14:paraId="2DB0DAB3" w14:textId="77777777" w:rsidR="001F35FA" w:rsidRPr="009A57A5" w:rsidRDefault="001F35FA" w:rsidP="00034E02">
            <w:pPr>
              <w:pStyle w:val="NormalWeb"/>
              <w:rPr>
                <w:rFonts w:ascii="Verdana" w:hAnsi="Verdana"/>
                <w:sz w:val="20"/>
              </w:rPr>
            </w:pPr>
            <w:r>
              <w:rPr>
                <w:rFonts w:ascii="Verdana" w:hAnsi="Verdana"/>
                <w:sz w:val="20"/>
              </w:rPr>
              <w:t>Gebyr for tilleggs vannmåler – kr/år (Nytt fra 2019)</w:t>
            </w:r>
          </w:p>
        </w:tc>
        <w:tc>
          <w:tcPr>
            <w:tcW w:w="1980" w:type="dxa"/>
            <w:shd w:val="clear" w:color="auto" w:fill="D9D9D9"/>
          </w:tcPr>
          <w:p w14:paraId="74C2D19A" w14:textId="77777777" w:rsidR="001F35FA" w:rsidRPr="00860C50" w:rsidRDefault="001F35FA" w:rsidP="00034E02">
            <w:pPr>
              <w:jc w:val="right"/>
            </w:pPr>
          </w:p>
        </w:tc>
        <w:tc>
          <w:tcPr>
            <w:tcW w:w="1762" w:type="dxa"/>
            <w:shd w:val="clear" w:color="auto" w:fill="D9D9D9"/>
          </w:tcPr>
          <w:p w14:paraId="70EFF335" w14:textId="77777777" w:rsidR="001F35FA" w:rsidRPr="00D37069" w:rsidRDefault="001F35FA" w:rsidP="00034E02">
            <w:pPr>
              <w:pStyle w:val="NormalWeb"/>
              <w:jc w:val="right"/>
              <w:rPr>
                <w:rFonts w:ascii="Verdana" w:hAnsi="Verdana"/>
                <w:color w:val="0070C0"/>
                <w:sz w:val="20"/>
              </w:rPr>
            </w:pPr>
            <w:r>
              <w:rPr>
                <w:rFonts w:ascii="Verdana" w:hAnsi="Verdana"/>
                <w:color w:val="0070C0"/>
                <w:sz w:val="20"/>
              </w:rPr>
              <w:t>500</w:t>
            </w:r>
          </w:p>
        </w:tc>
      </w:tr>
      <w:tr w:rsidR="001F35FA" w:rsidRPr="009A57A5" w14:paraId="09D97829" w14:textId="77777777" w:rsidTr="00034E02">
        <w:tc>
          <w:tcPr>
            <w:tcW w:w="5468" w:type="dxa"/>
          </w:tcPr>
          <w:p w14:paraId="2D5271FE" w14:textId="77777777" w:rsidR="001F35FA" w:rsidRPr="009A57A5" w:rsidRDefault="001F35FA" w:rsidP="00034E02">
            <w:pPr>
              <w:pStyle w:val="NormalWeb"/>
              <w:rPr>
                <w:rFonts w:ascii="Verdana" w:hAnsi="Verdana"/>
                <w:sz w:val="20"/>
              </w:rPr>
            </w:pPr>
            <w:r w:rsidRPr="009A57A5">
              <w:rPr>
                <w:rFonts w:ascii="Verdana" w:hAnsi="Verdana"/>
                <w:sz w:val="20"/>
              </w:rPr>
              <w:t>Vann pr. m3</w:t>
            </w:r>
          </w:p>
        </w:tc>
        <w:tc>
          <w:tcPr>
            <w:tcW w:w="1980" w:type="dxa"/>
          </w:tcPr>
          <w:p w14:paraId="4EEBF563" w14:textId="77777777" w:rsidR="001F35FA" w:rsidRPr="00860C50" w:rsidRDefault="001F35FA" w:rsidP="00034E02">
            <w:pPr>
              <w:jc w:val="right"/>
            </w:pPr>
            <w:r w:rsidRPr="00860C50">
              <w:t>20,30</w:t>
            </w:r>
          </w:p>
        </w:tc>
        <w:tc>
          <w:tcPr>
            <w:tcW w:w="1762" w:type="dxa"/>
          </w:tcPr>
          <w:p w14:paraId="4D31C82E" w14:textId="77777777" w:rsidR="001F35FA" w:rsidRPr="00D37069" w:rsidRDefault="001F35FA" w:rsidP="00034E02">
            <w:pPr>
              <w:pStyle w:val="NormalWeb"/>
              <w:jc w:val="right"/>
              <w:rPr>
                <w:rFonts w:ascii="Verdana" w:hAnsi="Verdana"/>
                <w:color w:val="0070C0"/>
                <w:sz w:val="20"/>
              </w:rPr>
            </w:pPr>
            <w:r w:rsidRPr="00D37069">
              <w:rPr>
                <w:rFonts w:ascii="Verdana" w:hAnsi="Verdana"/>
                <w:color w:val="0070C0"/>
                <w:sz w:val="20"/>
              </w:rPr>
              <w:t>21,40</w:t>
            </w:r>
          </w:p>
        </w:tc>
      </w:tr>
      <w:tr w:rsidR="001F35FA" w:rsidRPr="009A57A5" w14:paraId="08D97687" w14:textId="77777777" w:rsidTr="00034E02">
        <w:tc>
          <w:tcPr>
            <w:tcW w:w="5468" w:type="dxa"/>
          </w:tcPr>
          <w:p w14:paraId="76E38280" w14:textId="77777777" w:rsidR="001F35FA" w:rsidRPr="009A57A5" w:rsidRDefault="001F35FA" w:rsidP="00034E02">
            <w:pPr>
              <w:pStyle w:val="NormalWeb"/>
              <w:rPr>
                <w:rFonts w:ascii="Verdana" w:hAnsi="Verdana"/>
                <w:sz w:val="20"/>
              </w:rPr>
            </w:pPr>
            <w:r w:rsidRPr="009A57A5">
              <w:rPr>
                <w:rFonts w:ascii="Verdana" w:hAnsi="Verdana"/>
                <w:sz w:val="20"/>
              </w:rPr>
              <w:t>Kloakk, fast årlig gebyr pr. boenhet for bolig/for annen eiendom pr. vann- eller kloakkmåler</w:t>
            </w:r>
          </w:p>
        </w:tc>
        <w:tc>
          <w:tcPr>
            <w:tcW w:w="1980" w:type="dxa"/>
          </w:tcPr>
          <w:p w14:paraId="11125EE4" w14:textId="77777777" w:rsidR="001F35FA" w:rsidRPr="00860C50" w:rsidRDefault="001F35FA" w:rsidP="00034E02">
            <w:pPr>
              <w:jc w:val="right"/>
            </w:pPr>
            <w:r w:rsidRPr="00860C50">
              <w:t>922</w:t>
            </w:r>
          </w:p>
        </w:tc>
        <w:tc>
          <w:tcPr>
            <w:tcW w:w="1762" w:type="dxa"/>
          </w:tcPr>
          <w:p w14:paraId="08CF0402" w14:textId="77777777" w:rsidR="001F35FA" w:rsidRPr="00D37069" w:rsidRDefault="001F35FA" w:rsidP="00034E02">
            <w:pPr>
              <w:pStyle w:val="NormalWeb"/>
              <w:jc w:val="right"/>
              <w:rPr>
                <w:rFonts w:ascii="Verdana" w:hAnsi="Verdana"/>
                <w:color w:val="0070C0"/>
                <w:sz w:val="20"/>
              </w:rPr>
            </w:pPr>
            <w:r w:rsidRPr="00D37069">
              <w:rPr>
                <w:rFonts w:ascii="Verdana" w:hAnsi="Verdana"/>
                <w:color w:val="0070C0"/>
                <w:sz w:val="20"/>
              </w:rPr>
              <w:t>1 020</w:t>
            </w:r>
          </w:p>
        </w:tc>
      </w:tr>
      <w:tr w:rsidR="001F35FA" w:rsidRPr="009A57A5" w14:paraId="25972D97" w14:textId="77777777" w:rsidTr="00034E02">
        <w:tc>
          <w:tcPr>
            <w:tcW w:w="5468" w:type="dxa"/>
          </w:tcPr>
          <w:p w14:paraId="19A4DC8E" w14:textId="77777777" w:rsidR="001F35FA" w:rsidRPr="009A57A5" w:rsidRDefault="001F35FA" w:rsidP="00034E02">
            <w:pPr>
              <w:pStyle w:val="NormalWeb"/>
              <w:rPr>
                <w:rFonts w:ascii="Verdana" w:hAnsi="Verdana"/>
                <w:sz w:val="20"/>
              </w:rPr>
            </w:pPr>
            <w:r w:rsidRPr="009A57A5">
              <w:rPr>
                <w:rFonts w:ascii="Verdana" w:hAnsi="Verdana"/>
                <w:sz w:val="20"/>
              </w:rPr>
              <w:t>Kloakk pr. m3</w:t>
            </w:r>
          </w:p>
        </w:tc>
        <w:tc>
          <w:tcPr>
            <w:tcW w:w="1980" w:type="dxa"/>
          </w:tcPr>
          <w:p w14:paraId="64AE0050" w14:textId="77777777" w:rsidR="001F35FA" w:rsidRDefault="001F35FA" w:rsidP="00034E02">
            <w:pPr>
              <w:jc w:val="right"/>
            </w:pPr>
            <w:r w:rsidRPr="00860C50">
              <w:t>38,76</w:t>
            </w:r>
          </w:p>
        </w:tc>
        <w:tc>
          <w:tcPr>
            <w:tcW w:w="1762" w:type="dxa"/>
          </w:tcPr>
          <w:p w14:paraId="024ED6E8" w14:textId="77777777" w:rsidR="001F35FA" w:rsidRPr="00D37069" w:rsidRDefault="001F35FA" w:rsidP="00034E02">
            <w:pPr>
              <w:pStyle w:val="NormalWeb"/>
              <w:jc w:val="right"/>
              <w:rPr>
                <w:rFonts w:ascii="Verdana" w:hAnsi="Verdana"/>
                <w:color w:val="0070C0"/>
                <w:sz w:val="20"/>
              </w:rPr>
            </w:pPr>
            <w:r w:rsidRPr="00D37069">
              <w:rPr>
                <w:rFonts w:ascii="Verdana" w:hAnsi="Verdana"/>
                <w:color w:val="0070C0"/>
                <w:sz w:val="20"/>
              </w:rPr>
              <w:t>40,70</w:t>
            </w:r>
          </w:p>
        </w:tc>
      </w:tr>
    </w:tbl>
    <w:p w14:paraId="624B1BF8" w14:textId="77777777" w:rsidR="002F1866" w:rsidRDefault="002F1866" w:rsidP="002F1866">
      <w:pPr>
        <w:rPr>
          <w:rFonts w:ascii="Arial" w:hAnsi="Arial" w:cs="Arial"/>
          <w:b/>
          <w:i/>
          <w:sz w:val="28"/>
        </w:rPr>
      </w:pPr>
      <w:bookmarkStart w:id="510" w:name="_Toc276444698"/>
      <w:bookmarkStart w:id="511" w:name="_Toc500765301"/>
    </w:p>
    <w:p w14:paraId="33BCD340" w14:textId="69E8A1D2" w:rsidR="001F35FA" w:rsidRPr="002F1866" w:rsidRDefault="002F1866" w:rsidP="002F1866">
      <w:pPr>
        <w:rPr>
          <w:rFonts w:ascii="Arial" w:hAnsi="Arial" w:cs="Arial"/>
          <w:b/>
          <w:i/>
          <w:sz w:val="28"/>
        </w:rPr>
      </w:pPr>
      <w:r>
        <w:rPr>
          <w:rFonts w:ascii="Arial" w:hAnsi="Arial" w:cs="Arial"/>
          <w:b/>
          <w:i/>
          <w:sz w:val="28"/>
        </w:rPr>
        <w:t>10.</w:t>
      </w:r>
      <w:r w:rsidR="004C50CD">
        <w:rPr>
          <w:rFonts w:ascii="Arial" w:hAnsi="Arial" w:cs="Arial"/>
          <w:b/>
          <w:i/>
          <w:sz w:val="28"/>
        </w:rPr>
        <w:t>3</w:t>
      </w:r>
      <w:r>
        <w:rPr>
          <w:rFonts w:ascii="Arial" w:hAnsi="Arial" w:cs="Arial"/>
          <w:b/>
          <w:i/>
          <w:sz w:val="28"/>
        </w:rPr>
        <w:t xml:space="preserve"> </w:t>
      </w:r>
      <w:r w:rsidR="001F35FA" w:rsidRPr="002F1866">
        <w:rPr>
          <w:rFonts w:ascii="Arial" w:hAnsi="Arial" w:cs="Arial"/>
          <w:b/>
          <w:i/>
          <w:sz w:val="28"/>
        </w:rPr>
        <w:t>Installasjon av nye vannmålere.</w:t>
      </w:r>
      <w:bookmarkEnd w:id="510"/>
      <w:bookmarkEnd w:id="511"/>
    </w:p>
    <w:p w14:paraId="6E00FD1D" w14:textId="77777777" w:rsidR="001F35FA" w:rsidRPr="009A57A5" w:rsidRDefault="001F35FA" w:rsidP="001F35FA">
      <w:pPr>
        <w:pStyle w:val="NormalWeb"/>
        <w:rPr>
          <w:rFonts w:ascii="Verdana" w:hAnsi="Verdana"/>
          <w:sz w:val="20"/>
        </w:rPr>
      </w:pPr>
      <w:r w:rsidRPr="009A57A5">
        <w:rPr>
          <w:rFonts w:ascii="Verdana" w:hAnsi="Verdana"/>
          <w:sz w:val="20"/>
        </w:rPr>
        <w:t>Kommunen eier og betaler vannmåleren som skal utplasseres. Huseier betaler selve installasjonen i eget hus.</w:t>
      </w:r>
    </w:p>
    <w:p w14:paraId="36FB2A96" w14:textId="15F19E9C" w:rsidR="001F35FA" w:rsidRPr="00CE1951" w:rsidRDefault="00CE1951" w:rsidP="00CE1951">
      <w:pPr>
        <w:rPr>
          <w:rFonts w:ascii="Arial" w:hAnsi="Arial" w:cs="Arial"/>
          <w:b/>
        </w:rPr>
      </w:pPr>
      <w:bookmarkStart w:id="512" w:name="_Toc276444699"/>
      <w:bookmarkStart w:id="513" w:name="_Toc500765302"/>
      <w:r>
        <w:rPr>
          <w:rFonts w:ascii="Arial" w:hAnsi="Arial" w:cs="Arial"/>
          <w:b/>
        </w:rPr>
        <w:t>10.</w:t>
      </w:r>
      <w:r w:rsidR="004C50CD">
        <w:rPr>
          <w:rFonts w:ascii="Arial" w:hAnsi="Arial" w:cs="Arial"/>
          <w:b/>
        </w:rPr>
        <w:t>3</w:t>
      </w:r>
      <w:r>
        <w:rPr>
          <w:rFonts w:ascii="Arial" w:hAnsi="Arial" w:cs="Arial"/>
          <w:b/>
        </w:rPr>
        <w:t xml:space="preserve">.1 </w:t>
      </w:r>
      <w:r w:rsidR="001F35FA" w:rsidRPr="00CE1951">
        <w:rPr>
          <w:rFonts w:ascii="Arial" w:hAnsi="Arial" w:cs="Arial"/>
          <w:b/>
        </w:rPr>
        <w:t>Utskifting av vannmålere.</w:t>
      </w:r>
      <w:bookmarkEnd w:id="512"/>
      <w:bookmarkEnd w:id="513"/>
    </w:p>
    <w:p w14:paraId="5C9D894B" w14:textId="77777777" w:rsidR="001F35FA" w:rsidRPr="009A57A5" w:rsidRDefault="001F35FA" w:rsidP="001F35FA">
      <w:pPr>
        <w:pStyle w:val="NormalWeb"/>
        <w:rPr>
          <w:rFonts w:ascii="Verdana" w:hAnsi="Verdana"/>
          <w:sz w:val="20"/>
        </w:rPr>
      </w:pPr>
      <w:r w:rsidRPr="009A57A5">
        <w:rPr>
          <w:rFonts w:ascii="Verdana" w:hAnsi="Verdana"/>
          <w:sz w:val="20"/>
        </w:rPr>
        <w:t>Kommunen skifter ut vannmålere som er eldre enn 10/15 år avhengig av vannmålertype, eller som har større målefeil enn 5 %.</w:t>
      </w:r>
    </w:p>
    <w:p w14:paraId="22A8E30E" w14:textId="508C54F5" w:rsidR="001F35FA" w:rsidRPr="00CE1951" w:rsidRDefault="00CE1951" w:rsidP="00CE1951">
      <w:pPr>
        <w:rPr>
          <w:rFonts w:ascii="Arial" w:hAnsi="Arial" w:cs="Arial"/>
          <w:b/>
        </w:rPr>
      </w:pPr>
      <w:bookmarkStart w:id="514" w:name="_Toc500765303"/>
      <w:r>
        <w:rPr>
          <w:rFonts w:ascii="Arial" w:hAnsi="Arial" w:cs="Arial"/>
          <w:b/>
        </w:rPr>
        <w:t>10.</w:t>
      </w:r>
      <w:r w:rsidR="004C50CD">
        <w:rPr>
          <w:rFonts w:ascii="Arial" w:hAnsi="Arial" w:cs="Arial"/>
          <w:b/>
        </w:rPr>
        <w:t>3</w:t>
      </w:r>
      <w:r>
        <w:rPr>
          <w:rFonts w:ascii="Arial" w:hAnsi="Arial" w:cs="Arial"/>
          <w:b/>
        </w:rPr>
        <w:t xml:space="preserve">.2 </w:t>
      </w:r>
      <w:r w:rsidR="001F35FA" w:rsidRPr="00CE1951">
        <w:rPr>
          <w:rFonts w:ascii="Arial" w:hAnsi="Arial" w:cs="Arial"/>
          <w:b/>
        </w:rPr>
        <w:t>Utskifting av vannmålere – mislighold avtale om utskifting.</w:t>
      </w:r>
      <w:bookmarkEnd w:id="514"/>
    </w:p>
    <w:p w14:paraId="68E40FFA" w14:textId="77777777" w:rsidR="001F35FA" w:rsidRPr="00CE1951" w:rsidRDefault="001F35FA" w:rsidP="00CE1951">
      <w:pPr>
        <w:pStyle w:val="NormalWeb"/>
        <w:rPr>
          <w:rFonts w:ascii="Verdana" w:hAnsi="Verdana"/>
          <w:sz w:val="20"/>
        </w:rPr>
      </w:pPr>
      <w:r w:rsidRPr="00CE1951">
        <w:rPr>
          <w:rFonts w:ascii="Verdana" w:hAnsi="Verdana"/>
          <w:sz w:val="20"/>
        </w:rPr>
        <w:t>Kommunens fakturakontor kontakter huseiere som skal få byttet vannmålere og inngår avtale om tidspunkt for utskiftingen. Hensikten er å sikre at kommunens rørlegger får adgang til vannmåleren på en effektiv måte.</w:t>
      </w:r>
    </w:p>
    <w:p w14:paraId="62EB13F9" w14:textId="77777777" w:rsidR="001F35FA" w:rsidRDefault="001F35FA" w:rsidP="00CE1951">
      <w:pPr>
        <w:pStyle w:val="NormalWeb"/>
        <w:rPr>
          <w:rFonts w:ascii="Verdana" w:hAnsi="Verdana"/>
          <w:sz w:val="20"/>
        </w:rPr>
      </w:pPr>
      <w:r w:rsidRPr="00CE1951">
        <w:rPr>
          <w:rFonts w:ascii="Verdana" w:hAnsi="Verdana"/>
          <w:sz w:val="20"/>
        </w:rPr>
        <w:t>Ved huseiers mislighold av bekreftet avtaletidspunkt påløper et gebyr på 500 kr inkl. mva.</w:t>
      </w:r>
    </w:p>
    <w:p w14:paraId="408A8A15" w14:textId="77777777" w:rsidR="00FD5092" w:rsidRPr="00CE1951" w:rsidRDefault="00FD5092" w:rsidP="00CE1951">
      <w:pPr>
        <w:pStyle w:val="NormalWeb"/>
        <w:rPr>
          <w:rFonts w:ascii="Verdana" w:hAnsi="Verdana"/>
          <w:sz w:val="20"/>
        </w:rPr>
      </w:pPr>
    </w:p>
    <w:p w14:paraId="2366D710" w14:textId="5EF68F27" w:rsidR="001F35FA" w:rsidRPr="00CE1951" w:rsidRDefault="00CE1951" w:rsidP="00CE1951">
      <w:pPr>
        <w:rPr>
          <w:rFonts w:ascii="Arial" w:hAnsi="Arial" w:cs="Arial"/>
          <w:b/>
        </w:rPr>
      </w:pPr>
      <w:bookmarkStart w:id="515" w:name="_Toc276444700"/>
      <w:bookmarkStart w:id="516" w:name="_Toc500765304"/>
      <w:r>
        <w:rPr>
          <w:rFonts w:ascii="Arial" w:hAnsi="Arial" w:cs="Arial"/>
          <w:b/>
        </w:rPr>
        <w:lastRenderedPageBreak/>
        <w:t>10.</w:t>
      </w:r>
      <w:r w:rsidR="004C50CD">
        <w:rPr>
          <w:rFonts w:ascii="Arial" w:hAnsi="Arial" w:cs="Arial"/>
          <w:b/>
        </w:rPr>
        <w:t>3</w:t>
      </w:r>
      <w:r>
        <w:rPr>
          <w:rFonts w:ascii="Arial" w:hAnsi="Arial" w:cs="Arial"/>
          <w:b/>
        </w:rPr>
        <w:t xml:space="preserve">.3 </w:t>
      </w:r>
      <w:r w:rsidR="001F35FA" w:rsidRPr="00CE1951">
        <w:rPr>
          <w:rFonts w:ascii="Arial" w:hAnsi="Arial" w:cs="Arial"/>
          <w:b/>
        </w:rPr>
        <w:t>Refusjon av innbetalt avgift etter påvist målefeil.</w:t>
      </w:r>
      <w:bookmarkEnd w:id="515"/>
      <w:bookmarkEnd w:id="516"/>
    </w:p>
    <w:p w14:paraId="3B553975" w14:textId="77777777" w:rsidR="001F35FA" w:rsidRPr="009A57A5" w:rsidRDefault="001F35FA" w:rsidP="001F35FA">
      <w:pPr>
        <w:pStyle w:val="NormalWeb"/>
        <w:rPr>
          <w:rFonts w:ascii="Verdana" w:hAnsi="Verdana"/>
          <w:sz w:val="20"/>
        </w:rPr>
      </w:pPr>
      <w:r w:rsidRPr="009A57A5">
        <w:rPr>
          <w:rFonts w:ascii="Verdana" w:hAnsi="Verdana"/>
          <w:sz w:val="20"/>
        </w:rPr>
        <w:t>Dersom måleren ved kontroll viser mer enn 5 % for høyt forbruk, har abonnent krav på tilbakebetaling for feilmålingen.</w:t>
      </w:r>
      <w:r w:rsidRPr="009A57A5">
        <w:rPr>
          <w:rFonts w:ascii="Verdana" w:hAnsi="Verdana"/>
          <w:i/>
          <w:sz w:val="20"/>
        </w:rPr>
        <w:t xml:space="preserve"> </w:t>
      </w:r>
    </w:p>
    <w:p w14:paraId="4F8A23A1" w14:textId="77777777" w:rsidR="001F35FA" w:rsidRPr="009A57A5" w:rsidRDefault="001F35FA" w:rsidP="001F35FA">
      <w:pPr>
        <w:pStyle w:val="NormalWeb"/>
        <w:rPr>
          <w:rFonts w:ascii="Verdana" w:hAnsi="Verdana"/>
          <w:sz w:val="20"/>
        </w:rPr>
      </w:pPr>
      <w:r w:rsidRPr="009A57A5">
        <w:rPr>
          <w:rFonts w:ascii="Verdana" w:hAnsi="Verdana"/>
          <w:sz w:val="20"/>
        </w:rPr>
        <w:t>Tilbakebetalingen regnes fra det tidspunkt</w:t>
      </w:r>
      <w:r w:rsidRPr="009A57A5">
        <w:rPr>
          <w:rFonts w:ascii="Verdana" w:hAnsi="Verdana"/>
          <w:i/>
          <w:sz w:val="20"/>
        </w:rPr>
        <w:t xml:space="preserve"> </w:t>
      </w:r>
      <w:r w:rsidRPr="009A57A5">
        <w:rPr>
          <w:rFonts w:ascii="Verdana" w:hAnsi="Verdana"/>
          <w:sz w:val="20"/>
        </w:rPr>
        <w:t xml:space="preserve">feilen må antas å ha oppstått. Krav som er foreldet etter reglene om foreldelse av fordringer, dekkes ikke. </w:t>
      </w:r>
    </w:p>
    <w:p w14:paraId="0185C76F" w14:textId="77777777" w:rsidR="001F35FA" w:rsidRPr="009A57A5" w:rsidRDefault="001F35FA" w:rsidP="001F35FA">
      <w:pPr>
        <w:pStyle w:val="NormalWeb"/>
        <w:rPr>
          <w:rFonts w:ascii="Verdana" w:hAnsi="Verdana"/>
          <w:sz w:val="20"/>
        </w:rPr>
      </w:pPr>
      <w:r w:rsidRPr="009A57A5">
        <w:rPr>
          <w:rFonts w:ascii="Verdana" w:hAnsi="Verdana"/>
          <w:sz w:val="20"/>
        </w:rPr>
        <w:t>Viser måleren mer enn 5 %</w:t>
      </w:r>
      <w:r w:rsidRPr="009A57A5">
        <w:rPr>
          <w:rFonts w:ascii="Verdana" w:hAnsi="Verdana"/>
          <w:i/>
          <w:sz w:val="20"/>
        </w:rPr>
        <w:t xml:space="preserve"> </w:t>
      </w:r>
      <w:r w:rsidRPr="009A57A5">
        <w:rPr>
          <w:rFonts w:ascii="Verdana" w:hAnsi="Verdana"/>
          <w:sz w:val="20"/>
        </w:rPr>
        <w:t>for lavt forbruk, har kommunen krav på tilleggsbetaling etter tilsvarende regler.</w:t>
      </w:r>
    </w:p>
    <w:p w14:paraId="0440AF0A" w14:textId="77777777" w:rsidR="001F35FA" w:rsidRPr="009A57A5" w:rsidRDefault="001F35FA" w:rsidP="001F35FA">
      <w:pPr>
        <w:pStyle w:val="NormalWeb"/>
        <w:rPr>
          <w:rFonts w:ascii="Verdana" w:hAnsi="Verdana"/>
          <w:sz w:val="20"/>
        </w:rPr>
      </w:pPr>
      <w:r w:rsidRPr="009A57A5">
        <w:rPr>
          <w:rFonts w:ascii="Verdana" w:hAnsi="Verdana"/>
          <w:sz w:val="20"/>
        </w:rPr>
        <w:t>Er plomberingen av måleren brutt, har abonnenten ikke krav på tilbakebetaling.</w:t>
      </w:r>
    </w:p>
    <w:p w14:paraId="4087D193" w14:textId="00F3FDD0" w:rsidR="001F35FA" w:rsidRPr="00CE1951" w:rsidRDefault="00CE1951" w:rsidP="00CE1951">
      <w:pPr>
        <w:rPr>
          <w:rFonts w:ascii="Arial" w:hAnsi="Arial" w:cs="Arial"/>
          <w:b/>
        </w:rPr>
      </w:pPr>
      <w:bookmarkStart w:id="517" w:name="_Toc276444701"/>
      <w:bookmarkStart w:id="518" w:name="_Toc500765305"/>
      <w:r>
        <w:rPr>
          <w:rFonts w:ascii="Arial" w:hAnsi="Arial" w:cs="Arial"/>
          <w:b/>
        </w:rPr>
        <w:t>10.</w:t>
      </w:r>
      <w:r w:rsidR="004C50CD">
        <w:rPr>
          <w:rFonts w:ascii="Arial" w:hAnsi="Arial" w:cs="Arial"/>
          <w:b/>
        </w:rPr>
        <w:t>3</w:t>
      </w:r>
      <w:r>
        <w:rPr>
          <w:rFonts w:ascii="Arial" w:hAnsi="Arial" w:cs="Arial"/>
          <w:b/>
        </w:rPr>
        <w:t xml:space="preserve">.4 </w:t>
      </w:r>
      <w:r w:rsidR="001F35FA" w:rsidRPr="00CE1951">
        <w:rPr>
          <w:rFonts w:ascii="Arial" w:hAnsi="Arial" w:cs="Arial"/>
          <w:b/>
        </w:rPr>
        <w:t>Redusert vann og kloakkavgift.</w:t>
      </w:r>
      <w:bookmarkEnd w:id="517"/>
      <w:bookmarkEnd w:id="518"/>
    </w:p>
    <w:p w14:paraId="357FC98F" w14:textId="77777777" w:rsidR="001F35FA" w:rsidRDefault="001F35FA" w:rsidP="001F35FA">
      <w:pPr>
        <w:pStyle w:val="NormalWeb"/>
        <w:rPr>
          <w:rFonts w:ascii="Verdana" w:hAnsi="Verdana"/>
          <w:sz w:val="20"/>
        </w:rPr>
      </w:pPr>
      <w:r w:rsidRPr="009A57A5">
        <w:rPr>
          <w:rFonts w:ascii="Verdana" w:hAnsi="Verdana"/>
          <w:sz w:val="20"/>
        </w:rPr>
        <w:t xml:space="preserve">Har abonnenten hatt en økning i vannforbruket som overstiger 50 % av foregående år pga. lekkasje i røropplegg/sanitærutstyr i eget hus og som ikke har vært oppdaget før vannmåleravlesning, kan abonnenten etter søknad til teknisk sjef, få satt ned vannforbruket til gjennomsnittet av de tre siste årenes registrerte forbruk. Lekkasjen må utbedres </w:t>
      </w:r>
      <w:r>
        <w:rPr>
          <w:rFonts w:ascii="Verdana" w:hAnsi="Verdana"/>
          <w:sz w:val="20"/>
        </w:rPr>
        <w:t xml:space="preserve">så snart som mulig. </w:t>
      </w:r>
      <w:bookmarkStart w:id="519" w:name="_Toc500765306"/>
    </w:p>
    <w:p w14:paraId="02644A52" w14:textId="23A0A038" w:rsidR="001F35FA" w:rsidRPr="00CE1951" w:rsidRDefault="00CE1951" w:rsidP="00CE1951">
      <w:pPr>
        <w:rPr>
          <w:rFonts w:ascii="Arial" w:hAnsi="Arial" w:cs="Arial"/>
          <w:b/>
        </w:rPr>
      </w:pPr>
      <w:r>
        <w:rPr>
          <w:rFonts w:ascii="Arial" w:hAnsi="Arial" w:cs="Arial"/>
          <w:b/>
        </w:rPr>
        <w:t>10.</w:t>
      </w:r>
      <w:r w:rsidR="004C50CD">
        <w:rPr>
          <w:rFonts w:ascii="Arial" w:hAnsi="Arial" w:cs="Arial"/>
          <w:b/>
        </w:rPr>
        <w:t>3</w:t>
      </w:r>
      <w:r>
        <w:rPr>
          <w:rFonts w:ascii="Arial" w:hAnsi="Arial" w:cs="Arial"/>
          <w:b/>
        </w:rPr>
        <w:t xml:space="preserve">.5 </w:t>
      </w:r>
      <w:r w:rsidR="001F35FA" w:rsidRPr="00CE1951">
        <w:rPr>
          <w:rFonts w:ascii="Arial" w:hAnsi="Arial" w:cs="Arial"/>
          <w:b/>
        </w:rPr>
        <w:t>Eierskifte midt i fakturaterminen</w:t>
      </w:r>
      <w:bookmarkEnd w:id="519"/>
      <w:r w:rsidR="001F35FA" w:rsidRPr="00CE1951">
        <w:rPr>
          <w:rFonts w:ascii="Arial" w:hAnsi="Arial" w:cs="Arial"/>
          <w:b/>
        </w:rPr>
        <w:t xml:space="preserve"> </w:t>
      </w:r>
    </w:p>
    <w:p w14:paraId="5C83D752" w14:textId="77777777" w:rsidR="001F35FA" w:rsidRPr="009A57A5" w:rsidRDefault="001F35FA" w:rsidP="001F35FA">
      <w:pPr>
        <w:pStyle w:val="NormalWeb"/>
        <w:rPr>
          <w:rFonts w:ascii="Verdana" w:hAnsi="Verdana"/>
          <w:sz w:val="20"/>
        </w:rPr>
      </w:pPr>
      <w:r w:rsidRPr="009A57A5">
        <w:rPr>
          <w:rFonts w:ascii="Verdana" w:hAnsi="Verdana"/>
          <w:sz w:val="20"/>
        </w:rPr>
        <w:t>Det sendes normalt faktura to ganger i året. Ved eierskifte skal oppgjøret for kommunale gebyrer skje mellom selger og kjøper, gjerne med bistand av eiendomsmegler. Kommunen har ikke ansvaret for dette oppgjøret.</w:t>
      </w:r>
    </w:p>
    <w:p w14:paraId="48E85316" w14:textId="0510F749" w:rsidR="001F35FA" w:rsidRPr="00CE1951" w:rsidRDefault="00CE1951" w:rsidP="00CE1951">
      <w:pPr>
        <w:rPr>
          <w:rFonts w:ascii="Arial" w:hAnsi="Arial" w:cs="Arial"/>
          <w:b/>
        </w:rPr>
      </w:pPr>
      <w:bookmarkStart w:id="520" w:name="_Toc500765307"/>
      <w:r>
        <w:rPr>
          <w:rFonts w:ascii="Arial" w:hAnsi="Arial" w:cs="Arial"/>
          <w:b/>
        </w:rPr>
        <w:t>10.</w:t>
      </w:r>
      <w:r w:rsidR="004C50CD">
        <w:rPr>
          <w:rFonts w:ascii="Arial" w:hAnsi="Arial" w:cs="Arial"/>
          <w:b/>
        </w:rPr>
        <w:t>3</w:t>
      </w:r>
      <w:r>
        <w:rPr>
          <w:rFonts w:ascii="Arial" w:hAnsi="Arial" w:cs="Arial"/>
          <w:b/>
        </w:rPr>
        <w:t xml:space="preserve">.6 </w:t>
      </w:r>
      <w:r w:rsidR="001F35FA" w:rsidRPr="00CE1951">
        <w:rPr>
          <w:rFonts w:ascii="Arial" w:hAnsi="Arial" w:cs="Arial"/>
          <w:b/>
        </w:rPr>
        <w:t>Slamavskillere tilknyttet kommunal avløpsledning</w:t>
      </w:r>
      <w:bookmarkEnd w:id="520"/>
      <w:r w:rsidR="001F35FA" w:rsidRPr="00CE1951">
        <w:rPr>
          <w:rFonts w:ascii="Arial" w:hAnsi="Arial" w:cs="Arial"/>
          <w:b/>
        </w:rPr>
        <w:t xml:space="preserve">  </w:t>
      </w:r>
    </w:p>
    <w:p w14:paraId="13C84BDC" w14:textId="77777777" w:rsidR="001F35FA" w:rsidRPr="009A57A5" w:rsidRDefault="001F35FA" w:rsidP="001F35FA">
      <w:pPr>
        <w:pStyle w:val="NormalWeb"/>
        <w:rPr>
          <w:rFonts w:ascii="Verdana" w:hAnsi="Verdana"/>
          <w:sz w:val="20"/>
        </w:rPr>
      </w:pPr>
      <w:r w:rsidRPr="009A57A5">
        <w:rPr>
          <w:rFonts w:ascii="Verdana" w:hAnsi="Verdana"/>
          <w:sz w:val="20"/>
        </w:rPr>
        <w:t xml:space="preserve">Abonnenter som har septiktank, grunnet at den private stikkledningen er for dårlig til å føre rå kloakk, og er tilknyttet kommunal ledning, skal tømme tanken minimum hvert 2. år eller etter behov. Abonnenten skal selv betale for tømmingen. </w:t>
      </w:r>
    </w:p>
    <w:p w14:paraId="0612FABC" w14:textId="77777777" w:rsidR="001F35FA" w:rsidRPr="009A57A5" w:rsidRDefault="001F35FA" w:rsidP="001F35FA">
      <w:pPr>
        <w:pStyle w:val="NormalWeb"/>
        <w:rPr>
          <w:rFonts w:ascii="Verdana" w:hAnsi="Verdana"/>
          <w:sz w:val="20"/>
        </w:rPr>
      </w:pPr>
      <w:r w:rsidRPr="009A57A5">
        <w:rPr>
          <w:rFonts w:ascii="Verdana" w:hAnsi="Verdana"/>
          <w:sz w:val="20"/>
        </w:rPr>
        <w:t>Renovatøren for den kommunale septikrenovasjonen skal benyttes til slike oppdrag.</w:t>
      </w:r>
    </w:p>
    <w:p w14:paraId="2129C089" w14:textId="77777777" w:rsidR="001F35FA" w:rsidRPr="009A57A5" w:rsidRDefault="001F35FA" w:rsidP="001F35FA">
      <w:pPr>
        <w:pStyle w:val="NormalWeb"/>
        <w:rPr>
          <w:rFonts w:ascii="Verdana" w:hAnsi="Verdana"/>
          <w:sz w:val="20"/>
        </w:rPr>
      </w:pPr>
      <w:r w:rsidRPr="009A57A5">
        <w:rPr>
          <w:rFonts w:ascii="Verdana" w:hAnsi="Verdana"/>
          <w:sz w:val="20"/>
        </w:rPr>
        <w:t>Abonnenten faktureres fortløpende for hvert utført oppdrag. Prisen for 201</w:t>
      </w:r>
      <w:r>
        <w:rPr>
          <w:rFonts w:ascii="Verdana" w:hAnsi="Verdana"/>
          <w:sz w:val="20"/>
        </w:rPr>
        <w:t>9</w:t>
      </w:r>
      <w:r w:rsidRPr="009A57A5">
        <w:rPr>
          <w:rFonts w:ascii="Verdana" w:hAnsi="Verdana"/>
          <w:sz w:val="20"/>
        </w:rPr>
        <w:t xml:space="preserve"> er </w:t>
      </w:r>
      <w:r w:rsidRPr="00D37069">
        <w:rPr>
          <w:rFonts w:ascii="Verdana" w:hAnsi="Verdana"/>
          <w:color w:val="0070C0"/>
          <w:sz w:val="20"/>
        </w:rPr>
        <w:t>3 550</w:t>
      </w:r>
      <w:r w:rsidRPr="009A57A5">
        <w:rPr>
          <w:rFonts w:ascii="Verdana" w:hAnsi="Verdana"/>
          <w:sz w:val="20"/>
        </w:rPr>
        <w:t xml:space="preserve"> kr inkl. mva. for en tank opp til og med 3 m3. For overskytende volum skal abonnenten betale </w:t>
      </w:r>
      <w:r w:rsidRPr="00D37069">
        <w:rPr>
          <w:rFonts w:ascii="Verdana" w:hAnsi="Verdana"/>
          <w:color w:val="0070C0"/>
          <w:sz w:val="20"/>
        </w:rPr>
        <w:t>675</w:t>
      </w:r>
      <w:r w:rsidRPr="009A57A5">
        <w:rPr>
          <w:rFonts w:ascii="Verdana" w:hAnsi="Verdana"/>
          <w:sz w:val="20"/>
        </w:rPr>
        <w:t xml:space="preserve"> kr/m3 inkl. mva.</w:t>
      </w:r>
    </w:p>
    <w:p w14:paraId="59CC1120" w14:textId="77777777" w:rsidR="001F35FA" w:rsidRDefault="001F35FA" w:rsidP="001F35FA">
      <w:pPr>
        <w:pStyle w:val="NormalWeb"/>
        <w:rPr>
          <w:rFonts w:ascii="Verdana" w:hAnsi="Verdana"/>
          <w:sz w:val="20"/>
        </w:rPr>
      </w:pPr>
      <w:r w:rsidRPr="009A57A5">
        <w:rPr>
          <w:rFonts w:ascii="Verdana" w:hAnsi="Verdana"/>
          <w:sz w:val="20"/>
        </w:rPr>
        <w:t>Abonnenter som har septiktank, grunnet at den kommunale hovedledningen er for dårlig til å føre rå kloakk, skal tømme tanken 2. år. Kommunen bekoster denne tømmingen. Behov utover dette må bekostes av abonnenten.</w:t>
      </w:r>
    </w:p>
    <w:p w14:paraId="66CC1C69" w14:textId="3DB6B92C" w:rsidR="001F35FA" w:rsidRPr="002F1866" w:rsidRDefault="002F1866" w:rsidP="002F1866">
      <w:pPr>
        <w:rPr>
          <w:rFonts w:ascii="Arial" w:hAnsi="Arial" w:cs="Arial"/>
          <w:b/>
          <w:i/>
          <w:sz w:val="28"/>
        </w:rPr>
      </w:pPr>
      <w:bookmarkStart w:id="521" w:name="_Toc276444702"/>
      <w:bookmarkStart w:id="522" w:name="_Toc500765308"/>
      <w:r>
        <w:rPr>
          <w:rFonts w:ascii="Arial" w:hAnsi="Arial" w:cs="Arial"/>
          <w:b/>
          <w:i/>
          <w:sz w:val="28"/>
        </w:rPr>
        <w:t>10.</w:t>
      </w:r>
      <w:r w:rsidR="004C50CD">
        <w:rPr>
          <w:rFonts w:ascii="Arial" w:hAnsi="Arial" w:cs="Arial"/>
          <w:b/>
          <w:i/>
          <w:sz w:val="28"/>
        </w:rPr>
        <w:t>4</w:t>
      </w:r>
      <w:r>
        <w:rPr>
          <w:rFonts w:ascii="Arial" w:hAnsi="Arial" w:cs="Arial"/>
          <w:b/>
          <w:i/>
          <w:sz w:val="28"/>
        </w:rPr>
        <w:t xml:space="preserve"> </w:t>
      </w:r>
      <w:r w:rsidR="001F35FA" w:rsidRPr="002F1866">
        <w:rPr>
          <w:rFonts w:ascii="Arial" w:hAnsi="Arial" w:cs="Arial"/>
          <w:b/>
          <w:i/>
          <w:sz w:val="28"/>
        </w:rPr>
        <w:t>Gebyrregulativ for private vannverk og institusjoner/bedrifter som benytter kommunens vannverk som reservevannkilde.</w:t>
      </w:r>
      <w:bookmarkEnd w:id="521"/>
      <w:bookmarkEnd w:id="522"/>
      <w:r w:rsidR="001F35FA" w:rsidRPr="002F1866">
        <w:rPr>
          <w:rFonts w:ascii="Arial" w:hAnsi="Arial" w:cs="Arial"/>
          <w:b/>
          <w:i/>
          <w:sz w:val="28"/>
        </w:rPr>
        <w:t> </w:t>
      </w:r>
    </w:p>
    <w:p w14:paraId="3F6AD70A" w14:textId="77777777" w:rsidR="001F35FA" w:rsidRPr="009A57A5" w:rsidRDefault="001F35FA" w:rsidP="001F35FA">
      <w:pPr>
        <w:pStyle w:val="NormalWeb"/>
        <w:rPr>
          <w:rFonts w:ascii="Verdana" w:hAnsi="Verdana"/>
          <w:sz w:val="20"/>
        </w:rPr>
      </w:pPr>
      <w:r w:rsidRPr="009A57A5">
        <w:rPr>
          <w:rFonts w:ascii="Verdana" w:hAnsi="Verdana"/>
          <w:sz w:val="20"/>
        </w:rPr>
        <w:t>1. For private vannverk gjelder følgende satser:</w:t>
      </w:r>
    </w:p>
    <w:p w14:paraId="00C86DE2" w14:textId="77777777" w:rsidR="001F35FA" w:rsidRPr="009A57A5" w:rsidRDefault="001F35FA" w:rsidP="001F35FA">
      <w:pPr>
        <w:pStyle w:val="NormalWeb"/>
        <w:rPr>
          <w:rFonts w:ascii="Verdana" w:hAnsi="Verdana"/>
          <w:sz w:val="20"/>
        </w:rPr>
      </w:pPr>
      <w:r w:rsidRPr="009A57A5">
        <w:rPr>
          <w:rFonts w:ascii="Verdana" w:hAnsi="Verdana"/>
          <w:sz w:val="20"/>
        </w:rPr>
        <w:t>Årlig avgift: 175 kr inkl. mva. pr. abonnent. Forbruk: Betales for målt forbruk etter gjeldende sats for vannavgift.</w:t>
      </w:r>
    </w:p>
    <w:p w14:paraId="242C2303" w14:textId="77777777" w:rsidR="001F35FA" w:rsidRPr="009A57A5" w:rsidRDefault="001F35FA" w:rsidP="001F35FA">
      <w:pPr>
        <w:pStyle w:val="NormalWeb"/>
        <w:rPr>
          <w:rFonts w:ascii="Verdana" w:hAnsi="Verdana"/>
          <w:sz w:val="20"/>
        </w:rPr>
      </w:pPr>
      <w:r w:rsidRPr="009A57A5">
        <w:rPr>
          <w:rFonts w:ascii="Verdana" w:hAnsi="Verdana"/>
          <w:sz w:val="20"/>
        </w:rPr>
        <w:t>2. For institusjoner og bedrifter gjelder følgende satser:</w:t>
      </w:r>
    </w:p>
    <w:p w14:paraId="4C47EE80" w14:textId="77777777" w:rsidR="001F35FA" w:rsidRPr="009A57A5" w:rsidRDefault="001F35FA" w:rsidP="001F35FA">
      <w:pPr>
        <w:pStyle w:val="NormalWeb"/>
        <w:rPr>
          <w:rFonts w:ascii="Verdana" w:hAnsi="Verdana"/>
          <w:sz w:val="20"/>
        </w:rPr>
      </w:pPr>
      <w:r w:rsidRPr="009A57A5">
        <w:rPr>
          <w:rFonts w:ascii="Verdana" w:hAnsi="Verdana"/>
          <w:sz w:val="20"/>
        </w:rPr>
        <w:lastRenderedPageBreak/>
        <w:t>Årlig avgift - Pris pr. år inkl. mva.: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34"/>
        <w:gridCol w:w="3035"/>
        <w:gridCol w:w="3033"/>
      </w:tblGrid>
      <w:tr w:rsidR="001F35FA" w:rsidRPr="009A57A5" w14:paraId="2F2BD669"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7E95839E" w14:textId="77777777" w:rsidR="001F35FA" w:rsidRPr="009A57A5" w:rsidRDefault="001F35FA" w:rsidP="00034E02">
            <w:pPr>
              <w:pStyle w:val="NormalWeb"/>
              <w:rPr>
                <w:rFonts w:ascii="Verdana" w:hAnsi="Verdana"/>
                <w:sz w:val="20"/>
              </w:rPr>
            </w:pPr>
            <w:r w:rsidRPr="009A57A5">
              <w:rPr>
                <w:rFonts w:ascii="Verdana" w:hAnsi="Verdana"/>
                <w:sz w:val="20"/>
              </w:rPr>
              <w:t>Vannforbruk pr. år</w:t>
            </w:r>
          </w:p>
        </w:tc>
        <w:tc>
          <w:tcPr>
            <w:tcW w:w="1667" w:type="pct"/>
            <w:tcBorders>
              <w:top w:val="outset" w:sz="6" w:space="0" w:color="auto"/>
              <w:left w:val="outset" w:sz="6" w:space="0" w:color="auto"/>
              <w:bottom w:val="outset" w:sz="6" w:space="0" w:color="auto"/>
              <w:right w:val="outset" w:sz="6" w:space="0" w:color="auto"/>
            </w:tcBorders>
          </w:tcPr>
          <w:p w14:paraId="48E74832" w14:textId="77777777" w:rsidR="001F35FA" w:rsidRPr="004D1F8E" w:rsidRDefault="001F35FA" w:rsidP="00034E02">
            <w:pPr>
              <w:jc w:val="right"/>
            </w:pPr>
            <w:r w:rsidRPr="004D1F8E">
              <w:t>Sats 2018</w:t>
            </w:r>
          </w:p>
        </w:tc>
        <w:tc>
          <w:tcPr>
            <w:tcW w:w="1666" w:type="pct"/>
            <w:tcBorders>
              <w:top w:val="outset" w:sz="6" w:space="0" w:color="auto"/>
              <w:left w:val="outset" w:sz="6" w:space="0" w:color="auto"/>
              <w:bottom w:val="outset" w:sz="6" w:space="0" w:color="auto"/>
              <w:right w:val="outset" w:sz="6" w:space="0" w:color="auto"/>
            </w:tcBorders>
            <w:vAlign w:val="center"/>
          </w:tcPr>
          <w:p w14:paraId="6BC9937B" w14:textId="77777777" w:rsidR="001F35FA" w:rsidRPr="009A57A5" w:rsidRDefault="001F35FA" w:rsidP="00034E02">
            <w:pPr>
              <w:pStyle w:val="NormalWeb"/>
              <w:jc w:val="right"/>
              <w:rPr>
                <w:rFonts w:ascii="Verdana" w:hAnsi="Verdana"/>
                <w:sz w:val="20"/>
              </w:rPr>
            </w:pPr>
            <w:r w:rsidRPr="009A57A5">
              <w:rPr>
                <w:rFonts w:ascii="Verdana" w:hAnsi="Verdana"/>
                <w:sz w:val="20"/>
              </w:rPr>
              <w:t>Sats 201</w:t>
            </w:r>
            <w:r>
              <w:rPr>
                <w:rFonts w:ascii="Verdana" w:hAnsi="Verdana"/>
                <w:sz w:val="20"/>
              </w:rPr>
              <w:t>9</w:t>
            </w:r>
          </w:p>
        </w:tc>
      </w:tr>
      <w:tr w:rsidR="001F35FA" w:rsidRPr="009A57A5" w14:paraId="6A72259A"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3FCD563B" w14:textId="77777777" w:rsidR="001F35FA" w:rsidRPr="009A57A5" w:rsidRDefault="001F35FA" w:rsidP="00034E02">
            <w:pPr>
              <w:pStyle w:val="NormalWeb"/>
              <w:rPr>
                <w:rFonts w:ascii="Verdana" w:hAnsi="Verdana"/>
                <w:sz w:val="20"/>
              </w:rPr>
            </w:pPr>
            <w:r w:rsidRPr="009A57A5">
              <w:rPr>
                <w:rFonts w:ascii="Verdana" w:hAnsi="Verdana"/>
                <w:sz w:val="20"/>
              </w:rPr>
              <w:t>0-5 000 m³</w:t>
            </w:r>
          </w:p>
        </w:tc>
        <w:tc>
          <w:tcPr>
            <w:tcW w:w="1667" w:type="pct"/>
            <w:tcBorders>
              <w:top w:val="outset" w:sz="6" w:space="0" w:color="auto"/>
              <w:left w:val="outset" w:sz="6" w:space="0" w:color="auto"/>
              <w:bottom w:val="outset" w:sz="6" w:space="0" w:color="auto"/>
              <w:right w:val="outset" w:sz="6" w:space="0" w:color="auto"/>
            </w:tcBorders>
          </w:tcPr>
          <w:p w14:paraId="4371F857" w14:textId="77777777" w:rsidR="001F35FA" w:rsidRPr="004D1F8E" w:rsidRDefault="001F35FA" w:rsidP="00034E02">
            <w:pPr>
              <w:jc w:val="right"/>
            </w:pPr>
            <w:r w:rsidRPr="004D1F8E">
              <w:t>9 730</w:t>
            </w:r>
          </w:p>
        </w:tc>
        <w:tc>
          <w:tcPr>
            <w:tcW w:w="1666" w:type="pct"/>
            <w:tcBorders>
              <w:top w:val="outset" w:sz="6" w:space="0" w:color="auto"/>
              <w:left w:val="outset" w:sz="6" w:space="0" w:color="auto"/>
              <w:bottom w:val="outset" w:sz="6" w:space="0" w:color="auto"/>
              <w:right w:val="outset" w:sz="6" w:space="0" w:color="auto"/>
            </w:tcBorders>
            <w:vAlign w:val="center"/>
          </w:tcPr>
          <w:p w14:paraId="0650F275"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9 730</w:t>
            </w:r>
          </w:p>
        </w:tc>
      </w:tr>
      <w:tr w:rsidR="001F35FA" w:rsidRPr="009A57A5" w14:paraId="188918C6"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38198081" w14:textId="77777777" w:rsidR="001F35FA" w:rsidRPr="009A57A5" w:rsidRDefault="001F35FA" w:rsidP="00034E02">
            <w:pPr>
              <w:pStyle w:val="NormalWeb"/>
              <w:rPr>
                <w:rFonts w:ascii="Verdana" w:hAnsi="Verdana"/>
                <w:sz w:val="20"/>
              </w:rPr>
            </w:pPr>
            <w:r w:rsidRPr="009A57A5">
              <w:rPr>
                <w:rFonts w:ascii="Verdana" w:hAnsi="Verdana"/>
                <w:sz w:val="20"/>
              </w:rPr>
              <w:t>5 000 – 10 000 m³</w:t>
            </w:r>
          </w:p>
        </w:tc>
        <w:tc>
          <w:tcPr>
            <w:tcW w:w="1667" w:type="pct"/>
            <w:tcBorders>
              <w:top w:val="outset" w:sz="6" w:space="0" w:color="auto"/>
              <w:left w:val="outset" w:sz="6" w:space="0" w:color="auto"/>
              <w:bottom w:val="outset" w:sz="6" w:space="0" w:color="auto"/>
              <w:right w:val="outset" w:sz="6" w:space="0" w:color="auto"/>
            </w:tcBorders>
          </w:tcPr>
          <w:p w14:paraId="45639C7F" w14:textId="77777777" w:rsidR="001F35FA" w:rsidRPr="004D1F8E" w:rsidRDefault="001F35FA" w:rsidP="00034E02">
            <w:pPr>
              <w:jc w:val="right"/>
            </w:pPr>
            <w:r w:rsidRPr="004D1F8E">
              <w:t>19 450</w:t>
            </w:r>
          </w:p>
        </w:tc>
        <w:tc>
          <w:tcPr>
            <w:tcW w:w="1666" w:type="pct"/>
            <w:tcBorders>
              <w:top w:val="outset" w:sz="6" w:space="0" w:color="auto"/>
              <w:left w:val="outset" w:sz="6" w:space="0" w:color="auto"/>
              <w:bottom w:val="outset" w:sz="6" w:space="0" w:color="auto"/>
              <w:right w:val="outset" w:sz="6" w:space="0" w:color="auto"/>
            </w:tcBorders>
            <w:vAlign w:val="center"/>
          </w:tcPr>
          <w:p w14:paraId="1977807E"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19 450</w:t>
            </w:r>
          </w:p>
        </w:tc>
      </w:tr>
      <w:tr w:rsidR="001F35FA" w:rsidRPr="009A57A5" w14:paraId="4F52F24A"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5E8823D8" w14:textId="77777777" w:rsidR="001F35FA" w:rsidRPr="009A57A5" w:rsidRDefault="001F35FA" w:rsidP="00034E02">
            <w:pPr>
              <w:pStyle w:val="NormalWeb"/>
              <w:rPr>
                <w:rFonts w:ascii="Verdana" w:hAnsi="Verdana"/>
                <w:sz w:val="20"/>
              </w:rPr>
            </w:pPr>
            <w:r w:rsidRPr="009A57A5">
              <w:rPr>
                <w:rFonts w:ascii="Verdana" w:hAnsi="Verdana"/>
                <w:sz w:val="20"/>
              </w:rPr>
              <w:t>10 000 – 20 000 m³</w:t>
            </w:r>
          </w:p>
        </w:tc>
        <w:tc>
          <w:tcPr>
            <w:tcW w:w="1667" w:type="pct"/>
            <w:tcBorders>
              <w:top w:val="outset" w:sz="6" w:space="0" w:color="auto"/>
              <w:left w:val="outset" w:sz="6" w:space="0" w:color="auto"/>
              <w:bottom w:val="outset" w:sz="6" w:space="0" w:color="auto"/>
              <w:right w:val="outset" w:sz="6" w:space="0" w:color="auto"/>
            </w:tcBorders>
          </w:tcPr>
          <w:p w14:paraId="27D3ECFD" w14:textId="77777777" w:rsidR="001F35FA" w:rsidRPr="004D1F8E" w:rsidRDefault="001F35FA" w:rsidP="00034E02">
            <w:pPr>
              <w:jc w:val="right"/>
            </w:pPr>
            <w:r w:rsidRPr="004D1F8E">
              <w:t>38 900</w:t>
            </w:r>
          </w:p>
        </w:tc>
        <w:tc>
          <w:tcPr>
            <w:tcW w:w="1666" w:type="pct"/>
            <w:tcBorders>
              <w:top w:val="outset" w:sz="6" w:space="0" w:color="auto"/>
              <w:left w:val="outset" w:sz="6" w:space="0" w:color="auto"/>
              <w:bottom w:val="outset" w:sz="6" w:space="0" w:color="auto"/>
              <w:right w:val="outset" w:sz="6" w:space="0" w:color="auto"/>
            </w:tcBorders>
            <w:vAlign w:val="center"/>
          </w:tcPr>
          <w:p w14:paraId="08375F62"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38 900</w:t>
            </w:r>
          </w:p>
        </w:tc>
      </w:tr>
      <w:tr w:rsidR="001F35FA" w:rsidRPr="009A57A5" w14:paraId="227D522D"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3C25E9DC" w14:textId="77777777" w:rsidR="001F35FA" w:rsidRPr="009A57A5" w:rsidRDefault="001F35FA" w:rsidP="00034E02">
            <w:pPr>
              <w:pStyle w:val="NormalWeb"/>
              <w:rPr>
                <w:rFonts w:ascii="Verdana" w:hAnsi="Verdana"/>
                <w:sz w:val="20"/>
              </w:rPr>
            </w:pPr>
            <w:r w:rsidRPr="009A57A5">
              <w:rPr>
                <w:rFonts w:ascii="Verdana" w:hAnsi="Verdana"/>
                <w:sz w:val="20"/>
              </w:rPr>
              <w:t>20 000 – 40 000 m³</w:t>
            </w:r>
          </w:p>
        </w:tc>
        <w:tc>
          <w:tcPr>
            <w:tcW w:w="1667" w:type="pct"/>
            <w:tcBorders>
              <w:top w:val="outset" w:sz="6" w:space="0" w:color="auto"/>
              <w:left w:val="outset" w:sz="6" w:space="0" w:color="auto"/>
              <w:bottom w:val="outset" w:sz="6" w:space="0" w:color="auto"/>
              <w:right w:val="outset" w:sz="6" w:space="0" w:color="auto"/>
            </w:tcBorders>
          </w:tcPr>
          <w:p w14:paraId="158962C2" w14:textId="77777777" w:rsidR="001F35FA" w:rsidRDefault="001F35FA" w:rsidP="00034E02">
            <w:pPr>
              <w:jc w:val="right"/>
            </w:pPr>
            <w:r w:rsidRPr="004D1F8E">
              <w:t>77 800</w:t>
            </w:r>
          </w:p>
        </w:tc>
        <w:tc>
          <w:tcPr>
            <w:tcW w:w="1666" w:type="pct"/>
            <w:tcBorders>
              <w:top w:val="outset" w:sz="6" w:space="0" w:color="auto"/>
              <w:left w:val="outset" w:sz="6" w:space="0" w:color="auto"/>
              <w:bottom w:val="outset" w:sz="6" w:space="0" w:color="auto"/>
              <w:right w:val="outset" w:sz="6" w:space="0" w:color="auto"/>
            </w:tcBorders>
            <w:vAlign w:val="center"/>
          </w:tcPr>
          <w:p w14:paraId="529E6B0A"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77 800</w:t>
            </w:r>
          </w:p>
        </w:tc>
      </w:tr>
    </w:tbl>
    <w:p w14:paraId="3CC63F45" w14:textId="77777777" w:rsidR="001F35FA" w:rsidRPr="009A57A5" w:rsidRDefault="001F35FA" w:rsidP="001F35FA">
      <w:pPr>
        <w:pStyle w:val="NormalWeb"/>
        <w:rPr>
          <w:rFonts w:ascii="Verdana" w:hAnsi="Verdana"/>
          <w:sz w:val="20"/>
        </w:rPr>
      </w:pPr>
      <w:r w:rsidRPr="009A57A5">
        <w:rPr>
          <w:rFonts w:ascii="Verdana" w:hAnsi="Verdana"/>
          <w:sz w:val="20"/>
        </w:rPr>
        <w:t>Forbruk: Betales for målt forbruk etter gjeldende sats for vannavgift. Pris reguleres i henhold til prisstigning for vannavgiften i Modum kommune.</w:t>
      </w:r>
    </w:p>
    <w:p w14:paraId="1C761961" w14:textId="361FFD8D" w:rsidR="001F35FA" w:rsidRPr="002F1866" w:rsidRDefault="002F1866" w:rsidP="002F1866">
      <w:pPr>
        <w:rPr>
          <w:rFonts w:ascii="Arial" w:hAnsi="Arial" w:cs="Arial"/>
          <w:b/>
          <w:i/>
          <w:sz w:val="28"/>
        </w:rPr>
      </w:pPr>
      <w:bookmarkStart w:id="523" w:name="_Toc500765309"/>
      <w:r>
        <w:rPr>
          <w:rFonts w:ascii="Arial" w:hAnsi="Arial" w:cs="Arial"/>
          <w:b/>
          <w:i/>
          <w:sz w:val="28"/>
        </w:rPr>
        <w:t>10.</w:t>
      </w:r>
      <w:r w:rsidR="004C50CD">
        <w:rPr>
          <w:rFonts w:ascii="Arial" w:hAnsi="Arial" w:cs="Arial"/>
          <w:b/>
          <w:i/>
          <w:sz w:val="28"/>
        </w:rPr>
        <w:t>5</w:t>
      </w:r>
      <w:r>
        <w:rPr>
          <w:rFonts w:ascii="Arial" w:hAnsi="Arial" w:cs="Arial"/>
          <w:b/>
          <w:i/>
          <w:sz w:val="28"/>
        </w:rPr>
        <w:t xml:space="preserve"> </w:t>
      </w:r>
      <w:r w:rsidR="001F35FA" w:rsidRPr="002F1866">
        <w:rPr>
          <w:rFonts w:ascii="Arial" w:hAnsi="Arial" w:cs="Arial"/>
          <w:b/>
          <w:i/>
          <w:sz w:val="28"/>
        </w:rPr>
        <w:t>Mottak av septikslam for behandling</w:t>
      </w:r>
      <w:bookmarkEnd w:id="523"/>
      <w:r w:rsidR="001F35FA" w:rsidRPr="002F1866">
        <w:rPr>
          <w:rFonts w:ascii="Arial" w:hAnsi="Arial" w:cs="Arial"/>
          <w:b/>
          <w:i/>
          <w:sz w:val="28"/>
        </w:rPr>
        <w:t xml:space="preserve"> </w:t>
      </w:r>
    </w:p>
    <w:p w14:paraId="79B85382" w14:textId="77777777" w:rsidR="001F35FA" w:rsidRPr="009A57A5" w:rsidRDefault="001F35FA" w:rsidP="001F35FA">
      <w:pPr>
        <w:pStyle w:val="NormalWeb"/>
        <w:rPr>
          <w:rFonts w:ascii="Verdana" w:hAnsi="Verdana"/>
          <w:sz w:val="20"/>
        </w:rPr>
      </w:pPr>
      <w:r w:rsidRPr="009A57A5">
        <w:rPr>
          <w:rFonts w:ascii="Verdana" w:hAnsi="Verdana"/>
          <w:sz w:val="20"/>
        </w:rPr>
        <w:t>Kontoret for «Små avløpsanlegg i Drammensregionen» i Lier kommune, har fra 2012 overtatt den kommunale septikrenovasjonen i Modum kommune. Septikslam som blir samlet inn av renovatøren skal leveres for behandling ved Elvika renseanlegg. For levering av septikslam skal det betales en avgift på 284 kr/m</w:t>
      </w:r>
      <w:r w:rsidRPr="009A57A5">
        <w:rPr>
          <w:rFonts w:ascii="Verdana" w:hAnsi="Verdana"/>
          <w:sz w:val="20"/>
          <w:vertAlign w:val="superscript"/>
        </w:rPr>
        <w:t>3</w:t>
      </w:r>
      <w:r w:rsidRPr="009A57A5">
        <w:rPr>
          <w:rFonts w:ascii="Verdana" w:hAnsi="Verdana"/>
          <w:sz w:val="20"/>
        </w:rPr>
        <w:t xml:space="preserve">. </w:t>
      </w:r>
    </w:p>
    <w:p w14:paraId="2F68A80D" w14:textId="31AA722D" w:rsidR="001F35FA" w:rsidRPr="002F1866" w:rsidRDefault="004C50CD" w:rsidP="002F1866">
      <w:pPr>
        <w:rPr>
          <w:rFonts w:ascii="Arial" w:hAnsi="Arial" w:cs="Arial"/>
          <w:b/>
          <w:i/>
          <w:sz w:val="28"/>
        </w:rPr>
      </w:pPr>
      <w:bookmarkStart w:id="524" w:name="_Toc276444703"/>
      <w:bookmarkStart w:id="525" w:name="_Toc500765310"/>
      <w:r>
        <w:rPr>
          <w:rFonts w:ascii="Arial" w:hAnsi="Arial" w:cs="Arial"/>
          <w:b/>
          <w:i/>
          <w:sz w:val="28"/>
        </w:rPr>
        <w:t>10.6</w:t>
      </w:r>
      <w:r w:rsidR="002F1866">
        <w:rPr>
          <w:rFonts w:ascii="Arial" w:hAnsi="Arial" w:cs="Arial"/>
          <w:b/>
          <w:i/>
          <w:sz w:val="28"/>
        </w:rPr>
        <w:t xml:space="preserve"> </w:t>
      </w:r>
      <w:r w:rsidR="001F35FA" w:rsidRPr="002F1866">
        <w:rPr>
          <w:rFonts w:ascii="Arial" w:hAnsi="Arial" w:cs="Arial"/>
          <w:b/>
          <w:i/>
          <w:sz w:val="28"/>
        </w:rPr>
        <w:t>Tilkoblingsgebyr:</w:t>
      </w:r>
      <w:bookmarkEnd w:id="524"/>
      <w:bookmarkEnd w:id="525"/>
      <w:r w:rsidR="001F35FA" w:rsidRPr="002F1866">
        <w:rPr>
          <w:rFonts w:ascii="Arial" w:hAnsi="Arial" w:cs="Arial"/>
          <w:b/>
          <w:i/>
          <w:sz w:val="28"/>
        </w:rPr>
        <w:t xml:space="preserve"> </w:t>
      </w:r>
    </w:p>
    <w:p w14:paraId="5D03BDEF"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092"/>
        <w:gridCol w:w="2505"/>
        <w:gridCol w:w="2505"/>
      </w:tblGrid>
      <w:tr w:rsidR="001F35FA" w:rsidRPr="009A57A5" w14:paraId="233F96B3"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739A510A" w14:textId="77777777" w:rsidR="001F35FA" w:rsidRPr="009A57A5" w:rsidRDefault="001F35FA" w:rsidP="00034E02">
            <w:pPr>
              <w:pStyle w:val="NormalWeb"/>
              <w:rPr>
                <w:rFonts w:ascii="Verdana" w:hAnsi="Verdana"/>
                <w:sz w:val="20"/>
              </w:rPr>
            </w:pPr>
            <w:r w:rsidRPr="009A57A5">
              <w:rPr>
                <w:rFonts w:ascii="Verdana" w:hAnsi="Verdana"/>
                <w:sz w:val="20"/>
              </w:rPr>
              <w:t>Vann</w:t>
            </w:r>
          </w:p>
        </w:tc>
        <w:tc>
          <w:tcPr>
            <w:tcW w:w="1376" w:type="pct"/>
            <w:tcBorders>
              <w:top w:val="outset" w:sz="6" w:space="0" w:color="auto"/>
              <w:left w:val="outset" w:sz="6" w:space="0" w:color="auto"/>
              <w:bottom w:val="outset" w:sz="6" w:space="0" w:color="auto"/>
              <w:right w:val="outset" w:sz="6" w:space="0" w:color="auto"/>
            </w:tcBorders>
          </w:tcPr>
          <w:p w14:paraId="0223D6F6" w14:textId="77777777" w:rsidR="001F35FA" w:rsidRPr="00AE0C85" w:rsidRDefault="001F35FA" w:rsidP="00034E02">
            <w:pPr>
              <w:jc w:val="right"/>
            </w:pPr>
            <w:r w:rsidRPr="00AE0C85">
              <w:t>Sats 2018</w:t>
            </w:r>
          </w:p>
        </w:tc>
        <w:tc>
          <w:tcPr>
            <w:tcW w:w="1376" w:type="pct"/>
            <w:tcBorders>
              <w:top w:val="outset" w:sz="6" w:space="0" w:color="auto"/>
              <w:left w:val="outset" w:sz="6" w:space="0" w:color="auto"/>
              <w:bottom w:val="outset" w:sz="6" w:space="0" w:color="auto"/>
              <w:right w:val="outset" w:sz="6" w:space="0" w:color="auto"/>
            </w:tcBorders>
            <w:vAlign w:val="center"/>
          </w:tcPr>
          <w:p w14:paraId="33FA4541" w14:textId="77777777" w:rsidR="001F35FA" w:rsidRPr="009A57A5" w:rsidRDefault="001F35FA" w:rsidP="00034E02">
            <w:pPr>
              <w:pStyle w:val="NormalWeb"/>
              <w:jc w:val="right"/>
              <w:rPr>
                <w:rFonts w:ascii="Verdana" w:hAnsi="Verdana"/>
                <w:sz w:val="20"/>
              </w:rPr>
            </w:pPr>
            <w:r w:rsidRPr="009A57A5">
              <w:rPr>
                <w:rFonts w:ascii="Verdana" w:hAnsi="Verdana"/>
                <w:sz w:val="20"/>
              </w:rPr>
              <w:t>Sats 201</w:t>
            </w:r>
            <w:r>
              <w:rPr>
                <w:rFonts w:ascii="Verdana" w:hAnsi="Verdana"/>
                <w:sz w:val="20"/>
              </w:rPr>
              <w:t>9</w:t>
            </w:r>
          </w:p>
        </w:tc>
      </w:tr>
      <w:tr w:rsidR="001F35FA" w:rsidRPr="009A57A5" w14:paraId="7E304D32"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59851177" w14:textId="77777777" w:rsidR="001F35FA" w:rsidRPr="009A57A5" w:rsidRDefault="001F35FA" w:rsidP="00034E02">
            <w:pPr>
              <w:pStyle w:val="NormalWeb"/>
              <w:rPr>
                <w:rFonts w:ascii="Verdana" w:hAnsi="Verdana"/>
                <w:sz w:val="20"/>
              </w:rPr>
            </w:pPr>
            <w:r w:rsidRPr="009A57A5">
              <w:rPr>
                <w:rFonts w:ascii="Verdana" w:hAnsi="Verdana"/>
                <w:sz w:val="20"/>
              </w:rPr>
              <w:t>Bygg til rent boligformål, pr. boenhet</w:t>
            </w:r>
          </w:p>
        </w:tc>
        <w:tc>
          <w:tcPr>
            <w:tcW w:w="1376" w:type="pct"/>
            <w:tcBorders>
              <w:top w:val="outset" w:sz="6" w:space="0" w:color="auto"/>
              <w:left w:val="outset" w:sz="6" w:space="0" w:color="auto"/>
              <w:bottom w:val="outset" w:sz="6" w:space="0" w:color="auto"/>
              <w:right w:val="outset" w:sz="6" w:space="0" w:color="auto"/>
            </w:tcBorders>
          </w:tcPr>
          <w:p w14:paraId="60FBE429" w14:textId="77777777" w:rsidR="001F35FA" w:rsidRPr="00AE0C85" w:rsidRDefault="001F35FA" w:rsidP="00034E02">
            <w:pPr>
              <w:jc w:val="right"/>
            </w:pPr>
            <w:r w:rsidRPr="00AE0C85">
              <w:t>16 050</w:t>
            </w:r>
          </w:p>
        </w:tc>
        <w:tc>
          <w:tcPr>
            <w:tcW w:w="1376" w:type="pct"/>
            <w:tcBorders>
              <w:top w:val="outset" w:sz="6" w:space="0" w:color="auto"/>
              <w:left w:val="outset" w:sz="6" w:space="0" w:color="auto"/>
              <w:bottom w:val="outset" w:sz="6" w:space="0" w:color="auto"/>
              <w:right w:val="outset" w:sz="6" w:space="0" w:color="auto"/>
            </w:tcBorders>
            <w:vAlign w:val="center"/>
          </w:tcPr>
          <w:p w14:paraId="3A6CE23F"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16 050</w:t>
            </w:r>
          </w:p>
        </w:tc>
      </w:tr>
      <w:tr w:rsidR="001F35FA" w:rsidRPr="009A57A5" w14:paraId="615536AF"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1E0E6DDA" w14:textId="77777777" w:rsidR="001F35FA" w:rsidRPr="009A57A5" w:rsidRDefault="001F35FA" w:rsidP="00034E02">
            <w:pPr>
              <w:pStyle w:val="NormalWeb"/>
              <w:rPr>
                <w:rFonts w:ascii="Verdana" w:hAnsi="Verdana"/>
                <w:sz w:val="20"/>
              </w:rPr>
            </w:pPr>
            <w:r w:rsidRPr="009A57A5">
              <w:rPr>
                <w:rFonts w:ascii="Verdana" w:hAnsi="Verdana"/>
                <w:sz w:val="20"/>
              </w:rPr>
              <w:t>Bygg til ikke rent boligformål, pr. bygg/pr. eiendom</w:t>
            </w:r>
          </w:p>
        </w:tc>
        <w:tc>
          <w:tcPr>
            <w:tcW w:w="1376" w:type="pct"/>
            <w:tcBorders>
              <w:top w:val="outset" w:sz="6" w:space="0" w:color="auto"/>
              <w:left w:val="outset" w:sz="6" w:space="0" w:color="auto"/>
              <w:bottom w:val="outset" w:sz="6" w:space="0" w:color="auto"/>
              <w:right w:val="outset" w:sz="6" w:space="0" w:color="auto"/>
            </w:tcBorders>
          </w:tcPr>
          <w:p w14:paraId="2A99133F" w14:textId="77777777" w:rsidR="001F35FA" w:rsidRPr="00AE0C85" w:rsidRDefault="001F35FA" w:rsidP="00034E02">
            <w:pPr>
              <w:jc w:val="right"/>
            </w:pPr>
            <w:r w:rsidRPr="00AE0C85">
              <w:t>16 050</w:t>
            </w:r>
          </w:p>
        </w:tc>
        <w:tc>
          <w:tcPr>
            <w:tcW w:w="1376" w:type="pct"/>
            <w:tcBorders>
              <w:top w:val="outset" w:sz="6" w:space="0" w:color="auto"/>
              <w:left w:val="outset" w:sz="6" w:space="0" w:color="auto"/>
              <w:bottom w:val="outset" w:sz="6" w:space="0" w:color="auto"/>
              <w:right w:val="outset" w:sz="6" w:space="0" w:color="auto"/>
            </w:tcBorders>
          </w:tcPr>
          <w:p w14:paraId="4D842390" w14:textId="77777777" w:rsidR="001F35FA" w:rsidRPr="00C00656" w:rsidRDefault="001F35FA" w:rsidP="00034E02">
            <w:pPr>
              <w:jc w:val="right"/>
              <w:rPr>
                <w:color w:val="0070C0"/>
              </w:rPr>
            </w:pPr>
            <w:r w:rsidRPr="00C00656">
              <w:rPr>
                <w:rFonts w:ascii="Verdana" w:hAnsi="Verdana"/>
                <w:color w:val="0070C0"/>
                <w:sz w:val="20"/>
              </w:rPr>
              <w:t>16 050</w:t>
            </w:r>
          </w:p>
        </w:tc>
      </w:tr>
      <w:tr w:rsidR="001F35FA" w:rsidRPr="009A57A5" w14:paraId="482F30E2"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1D1FBC94" w14:textId="77777777" w:rsidR="001F35FA" w:rsidRPr="009A57A5" w:rsidRDefault="001F35FA" w:rsidP="00034E02">
            <w:pPr>
              <w:pStyle w:val="NormalWeb"/>
              <w:rPr>
                <w:rFonts w:ascii="Verdana" w:hAnsi="Verdana"/>
                <w:sz w:val="20"/>
              </w:rPr>
            </w:pPr>
            <w:r w:rsidRPr="009A57A5">
              <w:rPr>
                <w:rFonts w:ascii="Verdana" w:hAnsi="Verdana"/>
                <w:sz w:val="20"/>
              </w:rPr>
              <w:t>Kloakk</w:t>
            </w:r>
          </w:p>
        </w:tc>
        <w:tc>
          <w:tcPr>
            <w:tcW w:w="1376" w:type="pct"/>
            <w:tcBorders>
              <w:top w:val="outset" w:sz="6" w:space="0" w:color="auto"/>
              <w:left w:val="outset" w:sz="6" w:space="0" w:color="auto"/>
              <w:bottom w:val="outset" w:sz="6" w:space="0" w:color="auto"/>
              <w:right w:val="outset" w:sz="6" w:space="0" w:color="auto"/>
            </w:tcBorders>
          </w:tcPr>
          <w:p w14:paraId="65924DE8" w14:textId="77777777" w:rsidR="001F35FA" w:rsidRPr="00AE0C85" w:rsidRDefault="001F35FA" w:rsidP="00034E02">
            <w:pPr>
              <w:jc w:val="right"/>
            </w:pPr>
            <w:r w:rsidRPr="00AE0C85">
              <w:t>16 050</w:t>
            </w:r>
          </w:p>
        </w:tc>
        <w:tc>
          <w:tcPr>
            <w:tcW w:w="1376" w:type="pct"/>
            <w:tcBorders>
              <w:top w:val="outset" w:sz="6" w:space="0" w:color="auto"/>
              <w:left w:val="outset" w:sz="6" w:space="0" w:color="auto"/>
              <w:bottom w:val="outset" w:sz="6" w:space="0" w:color="auto"/>
              <w:right w:val="outset" w:sz="6" w:space="0" w:color="auto"/>
            </w:tcBorders>
          </w:tcPr>
          <w:p w14:paraId="38C3BCCF" w14:textId="77777777" w:rsidR="001F35FA" w:rsidRPr="00C00656" w:rsidRDefault="001F35FA" w:rsidP="00034E02">
            <w:pPr>
              <w:jc w:val="right"/>
              <w:rPr>
                <w:color w:val="0070C0"/>
              </w:rPr>
            </w:pPr>
            <w:r w:rsidRPr="00C00656">
              <w:rPr>
                <w:rFonts w:ascii="Verdana" w:hAnsi="Verdana"/>
                <w:color w:val="0070C0"/>
                <w:sz w:val="20"/>
              </w:rPr>
              <w:t>16 050</w:t>
            </w:r>
          </w:p>
        </w:tc>
      </w:tr>
      <w:tr w:rsidR="001F35FA" w:rsidRPr="009A57A5" w14:paraId="646916A4"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55732637" w14:textId="77777777" w:rsidR="001F35FA" w:rsidRPr="009A57A5" w:rsidRDefault="001F35FA" w:rsidP="00034E02">
            <w:pPr>
              <w:pStyle w:val="NormalWeb"/>
              <w:rPr>
                <w:rFonts w:ascii="Verdana" w:hAnsi="Verdana"/>
                <w:sz w:val="20"/>
              </w:rPr>
            </w:pPr>
            <w:r w:rsidRPr="009A57A5">
              <w:rPr>
                <w:rFonts w:ascii="Verdana" w:hAnsi="Verdana"/>
                <w:sz w:val="20"/>
              </w:rPr>
              <w:t>Bygg til rent boligformål, pr. boenhet</w:t>
            </w:r>
          </w:p>
        </w:tc>
        <w:tc>
          <w:tcPr>
            <w:tcW w:w="1376" w:type="pct"/>
            <w:tcBorders>
              <w:top w:val="outset" w:sz="6" w:space="0" w:color="auto"/>
              <w:left w:val="outset" w:sz="6" w:space="0" w:color="auto"/>
              <w:bottom w:val="outset" w:sz="6" w:space="0" w:color="auto"/>
              <w:right w:val="outset" w:sz="6" w:space="0" w:color="auto"/>
            </w:tcBorders>
          </w:tcPr>
          <w:p w14:paraId="3D8DFD33" w14:textId="77777777" w:rsidR="001F35FA" w:rsidRPr="00AE0C85" w:rsidRDefault="001F35FA" w:rsidP="00034E02">
            <w:pPr>
              <w:jc w:val="right"/>
            </w:pPr>
            <w:r w:rsidRPr="00AE0C85">
              <w:t>16 050</w:t>
            </w:r>
          </w:p>
        </w:tc>
        <w:tc>
          <w:tcPr>
            <w:tcW w:w="1376" w:type="pct"/>
            <w:tcBorders>
              <w:top w:val="outset" w:sz="6" w:space="0" w:color="auto"/>
              <w:left w:val="outset" w:sz="6" w:space="0" w:color="auto"/>
              <w:bottom w:val="outset" w:sz="6" w:space="0" w:color="auto"/>
              <w:right w:val="outset" w:sz="6" w:space="0" w:color="auto"/>
            </w:tcBorders>
          </w:tcPr>
          <w:p w14:paraId="0B37529D" w14:textId="77777777" w:rsidR="001F35FA" w:rsidRPr="00C00656" w:rsidRDefault="001F35FA" w:rsidP="00034E02">
            <w:pPr>
              <w:jc w:val="right"/>
              <w:rPr>
                <w:color w:val="0070C0"/>
              </w:rPr>
            </w:pPr>
            <w:r w:rsidRPr="00C00656">
              <w:rPr>
                <w:rFonts w:ascii="Verdana" w:hAnsi="Verdana"/>
                <w:color w:val="0070C0"/>
                <w:sz w:val="20"/>
              </w:rPr>
              <w:t>16 050</w:t>
            </w:r>
          </w:p>
        </w:tc>
      </w:tr>
      <w:tr w:rsidR="001F35FA" w:rsidRPr="001B722A" w14:paraId="38CD49F2"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2E9687F7" w14:textId="77777777" w:rsidR="001F35FA" w:rsidRPr="009A57A5" w:rsidRDefault="001F35FA" w:rsidP="00034E02">
            <w:pPr>
              <w:pStyle w:val="NormalWeb"/>
              <w:rPr>
                <w:rFonts w:ascii="Verdana" w:hAnsi="Verdana"/>
                <w:sz w:val="20"/>
              </w:rPr>
            </w:pPr>
            <w:r w:rsidRPr="009A57A5">
              <w:rPr>
                <w:rFonts w:ascii="Verdana" w:hAnsi="Verdana"/>
                <w:sz w:val="20"/>
              </w:rPr>
              <w:t>Bygg til ikke rent boligformål, pr. bygg/pr. eiendom</w:t>
            </w:r>
          </w:p>
        </w:tc>
        <w:tc>
          <w:tcPr>
            <w:tcW w:w="1376" w:type="pct"/>
            <w:tcBorders>
              <w:top w:val="outset" w:sz="6" w:space="0" w:color="auto"/>
              <w:left w:val="outset" w:sz="6" w:space="0" w:color="auto"/>
              <w:bottom w:val="outset" w:sz="6" w:space="0" w:color="auto"/>
              <w:right w:val="outset" w:sz="6" w:space="0" w:color="auto"/>
            </w:tcBorders>
          </w:tcPr>
          <w:p w14:paraId="5FEAE845" w14:textId="77777777" w:rsidR="001F35FA" w:rsidRDefault="001F35FA" w:rsidP="00034E02">
            <w:pPr>
              <w:jc w:val="right"/>
            </w:pPr>
            <w:r w:rsidRPr="00AE0C85">
              <w:t>16 050</w:t>
            </w:r>
          </w:p>
        </w:tc>
        <w:tc>
          <w:tcPr>
            <w:tcW w:w="1376" w:type="pct"/>
            <w:tcBorders>
              <w:top w:val="outset" w:sz="6" w:space="0" w:color="auto"/>
              <w:left w:val="outset" w:sz="6" w:space="0" w:color="auto"/>
              <w:bottom w:val="outset" w:sz="6" w:space="0" w:color="auto"/>
              <w:right w:val="outset" w:sz="6" w:space="0" w:color="auto"/>
            </w:tcBorders>
          </w:tcPr>
          <w:p w14:paraId="51DD7B3A" w14:textId="77777777" w:rsidR="001F35FA" w:rsidRPr="00C00656" w:rsidRDefault="001F35FA" w:rsidP="00034E02">
            <w:pPr>
              <w:jc w:val="right"/>
              <w:rPr>
                <w:color w:val="0070C0"/>
              </w:rPr>
            </w:pPr>
            <w:r w:rsidRPr="00C00656">
              <w:rPr>
                <w:rFonts w:ascii="Verdana" w:hAnsi="Verdana"/>
                <w:color w:val="0070C0"/>
                <w:sz w:val="20"/>
              </w:rPr>
              <w:t>16 050</w:t>
            </w:r>
          </w:p>
        </w:tc>
      </w:tr>
    </w:tbl>
    <w:p w14:paraId="369A95A4" w14:textId="77777777" w:rsidR="001F35FA" w:rsidRPr="002F1866" w:rsidRDefault="001F35FA" w:rsidP="002F1866"/>
    <w:p w14:paraId="636B8E6A" w14:textId="396443C7" w:rsidR="001F35FA" w:rsidRPr="002F1866" w:rsidRDefault="002F1866" w:rsidP="002F1866">
      <w:pPr>
        <w:rPr>
          <w:rFonts w:ascii="Arial" w:hAnsi="Arial" w:cs="Arial"/>
          <w:b/>
          <w:sz w:val="28"/>
        </w:rPr>
      </w:pPr>
      <w:bookmarkStart w:id="526" w:name="_Toc276444704"/>
      <w:bookmarkStart w:id="527" w:name="_Toc500765311"/>
      <w:r>
        <w:rPr>
          <w:rFonts w:ascii="Arial" w:hAnsi="Arial" w:cs="Arial"/>
          <w:b/>
          <w:sz w:val="28"/>
        </w:rPr>
        <w:t>10.</w:t>
      </w:r>
      <w:r w:rsidR="004C50CD">
        <w:rPr>
          <w:rFonts w:ascii="Arial" w:hAnsi="Arial" w:cs="Arial"/>
          <w:b/>
          <w:sz w:val="28"/>
        </w:rPr>
        <w:t>7</w:t>
      </w:r>
      <w:r>
        <w:rPr>
          <w:rFonts w:ascii="Arial" w:hAnsi="Arial" w:cs="Arial"/>
          <w:b/>
          <w:sz w:val="28"/>
        </w:rPr>
        <w:t xml:space="preserve"> </w:t>
      </w:r>
      <w:r w:rsidR="001F35FA" w:rsidRPr="002F1866">
        <w:rPr>
          <w:rFonts w:ascii="Arial" w:hAnsi="Arial" w:cs="Arial"/>
          <w:b/>
          <w:sz w:val="28"/>
        </w:rPr>
        <w:t>Gebyr iht. Forskriftens §1-2c</w:t>
      </w:r>
      <w:bookmarkEnd w:id="526"/>
      <w:bookmarkEnd w:id="527"/>
    </w:p>
    <w:p w14:paraId="3043708B" w14:textId="77777777" w:rsidR="001F35FA" w:rsidRPr="009A57A5" w:rsidRDefault="001F35FA" w:rsidP="001F35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482"/>
      </w:tblGrid>
      <w:tr w:rsidR="001F35FA" w:rsidRPr="009A57A5" w14:paraId="1C50A10E" w14:textId="77777777" w:rsidTr="00034E02">
        <w:tc>
          <w:tcPr>
            <w:tcW w:w="6730" w:type="dxa"/>
          </w:tcPr>
          <w:p w14:paraId="26415DE3" w14:textId="77777777" w:rsidR="001F35FA" w:rsidRPr="009A57A5" w:rsidRDefault="001F35FA" w:rsidP="00034E02">
            <w:pPr>
              <w:pStyle w:val="NormalWeb"/>
              <w:rPr>
                <w:rFonts w:ascii="Verdana" w:hAnsi="Verdana"/>
                <w:sz w:val="20"/>
              </w:rPr>
            </w:pPr>
            <w:r w:rsidRPr="009A57A5">
              <w:rPr>
                <w:rFonts w:ascii="Verdana" w:hAnsi="Verdana"/>
                <w:sz w:val="20"/>
              </w:rPr>
              <w:t>Gebyr for bestemte tjenester, for eksempel stenging og gjenåpning av vannforsyning, avlesningskontroll og purregebyr</w:t>
            </w:r>
          </w:p>
        </w:tc>
        <w:tc>
          <w:tcPr>
            <w:tcW w:w="2482" w:type="dxa"/>
          </w:tcPr>
          <w:p w14:paraId="34BB9BB1" w14:textId="77777777" w:rsidR="001F35FA" w:rsidRPr="00C00656" w:rsidRDefault="001F35FA" w:rsidP="00034E02">
            <w:pPr>
              <w:pStyle w:val="NormalWeb"/>
              <w:jc w:val="right"/>
              <w:rPr>
                <w:rFonts w:ascii="Verdana" w:hAnsi="Verdana"/>
                <w:caps/>
                <w:color w:val="0070C0"/>
                <w:sz w:val="20"/>
              </w:rPr>
            </w:pPr>
            <w:r w:rsidRPr="00C00656">
              <w:rPr>
                <w:rFonts w:ascii="Verdana" w:hAnsi="Verdana"/>
                <w:caps/>
                <w:color w:val="0070C0"/>
                <w:sz w:val="20"/>
              </w:rPr>
              <w:t>1  000</w:t>
            </w:r>
          </w:p>
        </w:tc>
      </w:tr>
      <w:tr w:rsidR="001F35FA" w:rsidRPr="009A57A5" w14:paraId="0B35E130" w14:textId="77777777" w:rsidTr="00034E02">
        <w:tc>
          <w:tcPr>
            <w:tcW w:w="6730" w:type="dxa"/>
          </w:tcPr>
          <w:p w14:paraId="5C3F6210" w14:textId="77777777" w:rsidR="001F35FA" w:rsidRPr="009A57A5" w:rsidRDefault="001F35FA" w:rsidP="00034E02">
            <w:pPr>
              <w:pStyle w:val="NormalWeb"/>
              <w:rPr>
                <w:rFonts w:ascii="Verdana" w:hAnsi="Verdana"/>
                <w:sz w:val="20"/>
              </w:rPr>
            </w:pPr>
            <w:r w:rsidRPr="009A57A5">
              <w:rPr>
                <w:rFonts w:ascii="Verdana" w:hAnsi="Verdana"/>
                <w:sz w:val="20"/>
              </w:rPr>
              <w:t>Kontroll av vannmåler på stedet</w:t>
            </w:r>
          </w:p>
        </w:tc>
        <w:tc>
          <w:tcPr>
            <w:tcW w:w="2482" w:type="dxa"/>
          </w:tcPr>
          <w:p w14:paraId="06A1E0B3" w14:textId="77777777" w:rsidR="001F35FA" w:rsidRPr="009A57A5" w:rsidRDefault="001F35FA" w:rsidP="00034E02">
            <w:pPr>
              <w:pStyle w:val="NormalWeb"/>
              <w:jc w:val="right"/>
              <w:rPr>
                <w:rFonts w:ascii="Verdana" w:hAnsi="Verdana"/>
                <w:caps/>
                <w:sz w:val="20"/>
              </w:rPr>
            </w:pPr>
            <w:r w:rsidRPr="009A57A5">
              <w:rPr>
                <w:rFonts w:ascii="Verdana" w:hAnsi="Verdana"/>
                <w:caps/>
                <w:sz w:val="20"/>
              </w:rPr>
              <w:t>0,00</w:t>
            </w:r>
          </w:p>
        </w:tc>
      </w:tr>
      <w:tr w:rsidR="001F35FA" w:rsidRPr="009A57A5" w14:paraId="487845B9" w14:textId="77777777" w:rsidTr="00034E02">
        <w:tc>
          <w:tcPr>
            <w:tcW w:w="6730" w:type="dxa"/>
          </w:tcPr>
          <w:p w14:paraId="2D0C9DB8" w14:textId="77777777" w:rsidR="001F35FA" w:rsidRPr="009A57A5" w:rsidRDefault="001F35FA" w:rsidP="00034E02">
            <w:pPr>
              <w:pStyle w:val="NormalWeb"/>
              <w:rPr>
                <w:rFonts w:ascii="Verdana" w:hAnsi="Verdana"/>
                <w:sz w:val="20"/>
              </w:rPr>
            </w:pPr>
            <w:r w:rsidRPr="009A57A5">
              <w:rPr>
                <w:rFonts w:ascii="Verdana" w:hAnsi="Verdana"/>
                <w:sz w:val="20"/>
              </w:rPr>
              <w:t>Kontroll av vannmåler ved eksternt laboratorium</w:t>
            </w:r>
          </w:p>
        </w:tc>
        <w:tc>
          <w:tcPr>
            <w:tcW w:w="2482" w:type="dxa"/>
          </w:tcPr>
          <w:p w14:paraId="580B66EC" w14:textId="77777777" w:rsidR="001F35FA" w:rsidRPr="009A57A5" w:rsidRDefault="001F35FA" w:rsidP="00034E02">
            <w:pPr>
              <w:pStyle w:val="NormalWeb"/>
              <w:jc w:val="right"/>
              <w:rPr>
                <w:rFonts w:ascii="Verdana" w:hAnsi="Verdana"/>
                <w:sz w:val="20"/>
              </w:rPr>
            </w:pPr>
            <w:r w:rsidRPr="009A57A5">
              <w:rPr>
                <w:rFonts w:ascii="Verdana" w:hAnsi="Verdana"/>
                <w:sz w:val="20"/>
              </w:rPr>
              <w:t>Etter faktiske kostnader</w:t>
            </w:r>
          </w:p>
        </w:tc>
      </w:tr>
    </w:tbl>
    <w:p w14:paraId="4917A9D1" w14:textId="77777777" w:rsidR="001F35FA" w:rsidRPr="009A57A5" w:rsidRDefault="001F35FA" w:rsidP="002F1866"/>
    <w:p w14:paraId="2BDA8813" w14:textId="0E7D4673" w:rsidR="001F35FA" w:rsidRPr="002F1866" w:rsidRDefault="004C50CD" w:rsidP="002F1866">
      <w:pPr>
        <w:rPr>
          <w:rFonts w:ascii="Arial" w:hAnsi="Arial" w:cs="Arial"/>
          <w:b/>
          <w:sz w:val="28"/>
        </w:rPr>
      </w:pPr>
      <w:bookmarkStart w:id="528" w:name="_Toc276444705"/>
      <w:bookmarkStart w:id="529" w:name="_Toc500765312"/>
      <w:r>
        <w:rPr>
          <w:rFonts w:ascii="Arial" w:hAnsi="Arial" w:cs="Arial"/>
          <w:b/>
          <w:sz w:val="28"/>
        </w:rPr>
        <w:t>10.8</w:t>
      </w:r>
      <w:r w:rsidR="002F1866">
        <w:rPr>
          <w:rFonts w:ascii="Arial" w:hAnsi="Arial" w:cs="Arial"/>
          <w:b/>
          <w:sz w:val="28"/>
        </w:rPr>
        <w:t xml:space="preserve"> </w:t>
      </w:r>
      <w:r w:rsidR="001F35FA" w:rsidRPr="002F1866">
        <w:rPr>
          <w:rFonts w:ascii="Arial" w:hAnsi="Arial" w:cs="Arial"/>
          <w:b/>
          <w:sz w:val="28"/>
        </w:rPr>
        <w:t>Reduksjon i gebyr iht. Forskriftens § 3-10</w:t>
      </w:r>
      <w:bookmarkEnd w:id="528"/>
      <w:bookmarkEnd w:id="529"/>
    </w:p>
    <w:p w14:paraId="79A30FE0" w14:textId="77777777" w:rsidR="001F35FA" w:rsidRPr="009A57A5" w:rsidRDefault="001F35FA" w:rsidP="001F35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90"/>
        <w:gridCol w:w="3022"/>
      </w:tblGrid>
      <w:tr w:rsidR="001F35FA" w:rsidRPr="009A57A5" w14:paraId="37A4A3DB" w14:textId="77777777" w:rsidTr="00034E02">
        <w:tc>
          <w:tcPr>
            <w:tcW w:w="6190" w:type="dxa"/>
          </w:tcPr>
          <w:p w14:paraId="7FA4EF72" w14:textId="77777777" w:rsidR="001F35FA" w:rsidRPr="009A57A5" w:rsidRDefault="001F35FA" w:rsidP="00034E02">
            <w:pPr>
              <w:pStyle w:val="NormalWeb"/>
              <w:rPr>
                <w:rFonts w:ascii="Verdana" w:hAnsi="Verdana"/>
                <w:sz w:val="20"/>
              </w:rPr>
            </w:pPr>
            <w:r w:rsidRPr="009A57A5">
              <w:rPr>
                <w:rFonts w:ascii="Verdana" w:hAnsi="Verdana"/>
                <w:sz w:val="20"/>
              </w:rPr>
              <w:t>Gebyrreduksjon som følge av avbrudd i vannforsyningen eller utilfredsstillende kvalitet på vannet</w:t>
            </w:r>
          </w:p>
        </w:tc>
        <w:tc>
          <w:tcPr>
            <w:tcW w:w="3022" w:type="dxa"/>
          </w:tcPr>
          <w:p w14:paraId="7582D7FB" w14:textId="77777777" w:rsidR="001F35FA" w:rsidRPr="009A57A5" w:rsidRDefault="001F35FA" w:rsidP="00034E02">
            <w:pPr>
              <w:pStyle w:val="NormalWeb"/>
              <w:jc w:val="right"/>
              <w:rPr>
                <w:rFonts w:ascii="Verdana" w:hAnsi="Verdana"/>
                <w:caps/>
                <w:sz w:val="20"/>
              </w:rPr>
            </w:pPr>
            <w:r w:rsidRPr="009A57A5">
              <w:rPr>
                <w:rFonts w:ascii="Verdana" w:hAnsi="Verdana"/>
                <w:caps/>
                <w:sz w:val="20"/>
              </w:rPr>
              <w:t>410</w:t>
            </w:r>
          </w:p>
        </w:tc>
      </w:tr>
    </w:tbl>
    <w:p w14:paraId="422EE326" w14:textId="77777777" w:rsidR="001F35FA" w:rsidRPr="009A57A5" w:rsidRDefault="001F35FA" w:rsidP="001F35FA">
      <w:pPr>
        <w:pStyle w:val="Brdtekst2"/>
        <w:rPr>
          <w:bCs/>
          <w:u w:val="single"/>
        </w:rPr>
      </w:pPr>
    </w:p>
    <w:p w14:paraId="13083FD1" w14:textId="77777777" w:rsidR="001F35FA" w:rsidRDefault="001F35FA" w:rsidP="001F35FA">
      <w:pPr>
        <w:rPr>
          <w:rFonts w:ascii="Arial" w:hAnsi="Arial" w:cs="Arial"/>
          <w:b/>
          <w:i/>
          <w:sz w:val="32"/>
        </w:rPr>
      </w:pPr>
      <w:bookmarkStart w:id="530" w:name="_Toc276444707"/>
      <w:bookmarkStart w:id="531" w:name="_Toc500765313"/>
    </w:p>
    <w:p w14:paraId="35E7C81E" w14:textId="77777777" w:rsidR="009B7076" w:rsidRDefault="009B7076" w:rsidP="001F35FA">
      <w:pPr>
        <w:rPr>
          <w:rFonts w:ascii="Arial" w:hAnsi="Arial" w:cs="Arial"/>
          <w:b/>
          <w:i/>
          <w:sz w:val="32"/>
        </w:rPr>
      </w:pPr>
    </w:p>
    <w:p w14:paraId="1BCCF370" w14:textId="77777777" w:rsidR="001F35FA" w:rsidRPr="001F35FA" w:rsidRDefault="001F35FA" w:rsidP="001F35FA">
      <w:pPr>
        <w:rPr>
          <w:rFonts w:ascii="Arial" w:hAnsi="Arial" w:cs="Arial"/>
          <w:b/>
          <w:i/>
          <w:sz w:val="32"/>
        </w:rPr>
      </w:pPr>
      <w:r w:rsidRPr="001F35FA">
        <w:rPr>
          <w:rFonts w:ascii="Arial" w:hAnsi="Arial" w:cs="Arial"/>
          <w:b/>
          <w:i/>
          <w:sz w:val="32"/>
        </w:rPr>
        <w:t>11. Feiing og tilsyn</w:t>
      </w:r>
      <w:bookmarkEnd w:id="530"/>
      <w:bookmarkEnd w:id="531"/>
    </w:p>
    <w:p w14:paraId="20A3BFDE" w14:textId="77777777" w:rsidR="001F35FA" w:rsidRPr="009A57A5" w:rsidRDefault="001F35FA" w:rsidP="001F35FA">
      <w:pPr>
        <w:pStyle w:val="NormalWeb"/>
        <w:rPr>
          <w:rFonts w:ascii="Verdana" w:hAnsi="Verdana"/>
          <w:sz w:val="20"/>
        </w:rPr>
      </w:pPr>
      <w:r w:rsidRPr="009A57A5">
        <w:rPr>
          <w:rFonts w:ascii="Verdana" w:hAnsi="Verdana"/>
          <w:sz w:val="20"/>
        </w:rPr>
        <w:t>Tjenesten er mva. pliktig. Prisen er oppgitt med mva. Prisene ble sist endret i 2017.</w:t>
      </w:r>
      <w:r w:rsidRPr="009A57A5">
        <w:rPr>
          <w:rFonts w:ascii="Verdana" w:hAnsi="Verdana"/>
          <w:sz w:val="20"/>
        </w:rPr>
        <w:br/>
      </w:r>
      <w:r w:rsidRPr="009A57A5">
        <w:rPr>
          <w:rFonts w:ascii="Verdana" w:hAnsi="Verdana"/>
          <w:sz w:val="20"/>
        </w:rPr>
        <w:br/>
        <w:t xml:space="preserve">Brannvernloven § 28 hjemler adgang til å innføre feieavgift til dekning av lovbestemte </w:t>
      </w:r>
      <w:r w:rsidRPr="009A57A5">
        <w:rPr>
          <w:rFonts w:ascii="Verdana" w:hAnsi="Verdana"/>
          <w:sz w:val="20"/>
        </w:rPr>
        <w:lastRenderedPageBreak/>
        <w:t>feiing. Feieforskriftene forskriver en minimums feiefrekvens og tilsyn på en gang hvert fjerde år eller etter behov. Lovbestemt feiing omfatter de feie- og tilsynsoppgaver som feievesenet skal gjennomføre i henhold til brannvernloven, samt de feie- og tilsynsoppgaver som kommunestyret eller brannsjefen kan legge til feiervesenet. Det er lagt opp til et prissystem, som er basert på en årsavgift pr. boenhet som tar utgangspunkt i en individuelt fastsatt feiefrekvens bestemt av feiervesenet. Årsavgiften dekker tilsyn/brannsyn av pipe og ildsteder hvert fjerde år, og feiing etter fastsatt syklus.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9"/>
        <w:gridCol w:w="1981"/>
        <w:gridCol w:w="1942"/>
      </w:tblGrid>
      <w:tr w:rsidR="001F35FA" w:rsidRPr="009A57A5" w14:paraId="702785C0" w14:textId="77777777" w:rsidTr="00034E02">
        <w:trPr>
          <w:trHeight w:val="555"/>
        </w:trPr>
        <w:tc>
          <w:tcPr>
            <w:tcW w:w="2871" w:type="pct"/>
          </w:tcPr>
          <w:p w14:paraId="4504799F" w14:textId="77777777" w:rsidR="001F35FA" w:rsidRPr="009A57A5" w:rsidRDefault="001F35FA" w:rsidP="00034E02">
            <w:pPr>
              <w:pStyle w:val="NormalWeb"/>
              <w:rPr>
                <w:rFonts w:ascii="Verdana" w:hAnsi="Verdana"/>
                <w:sz w:val="20"/>
              </w:rPr>
            </w:pPr>
            <w:r w:rsidRPr="009A57A5">
              <w:rPr>
                <w:rStyle w:val="Sterk"/>
                <w:rFonts w:ascii="Verdana" w:hAnsi="Verdana"/>
                <w:sz w:val="20"/>
                <w:szCs w:val="20"/>
              </w:rPr>
              <w:t>Tjeneste og intervall - beløp i kr inkl. mva</w:t>
            </w:r>
          </w:p>
        </w:tc>
        <w:tc>
          <w:tcPr>
            <w:tcW w:w="1075" w:type="pct"/>
          </w:tcPr>
          <w:p w14:paraId="57BA97A9" w14:textId="77777777" w:rsidR="001F35FA" w:rsidRPr="009A57A5" w:rsidRDefault="001F35FA" w:rsidP="00034E02">
            <w:pPr>
              <w:pStyle w:val="NormalWeb"/>
              <w:jc w:val="right"/>
              <w:rPr>
                <w:rFonts w:ascii="Verdana" w:hAnsi="Verdana"/>
                <w:b/>
                <w:bCs/>
                <w:i/>
                <w:iCs/>
                <w:sz w:val="20"/>
              </w:rPr>
            </w:pPr>
            <w:r w:rsidRPr="009A57A5">
              <w:rPr>
                <w:rFonts w:ascii="Verdana" w:hAnsi="Verdana"/>
                <w:b/>
                <w:bCs/>
                <w:i/>
                <w:iCs/>
                <w:sz w:val="20"/>
              </w:rPr>
              <w:t>Pris 2018</w:t>
            </w:r>
          </w:p>
        </w:tc>
        <w:tc>
          <w:tcPr>
            <w:tcW w:w="1054" w:type="pct"/>
          </w:tcPr>
          <w:p w14:paraId="2C591280" w14:textId="77777777" w:rsidR="001F35FA" w:rsidRPr="009A57A5" w:rsidRDefault="001F35FA" w:rsidP="00034E02">
            <w:pPr>
              <w:pStyle w:val="NormalWeb"/>
              <w:jc w:val="right"/>
              <w:rPr>
                <w:rFonts w:ascii="Verdana" w:hAnsi="Verdana"/>
                <w:b/>
                <w:bCs/>
                <w:i/>
                <w:iCs/>
                <w:sz w:val="20"/>
              </w:rPr>
            </w:pPr>
            <w:r w:rsidRPr="009A57A5">
              <w:rPr>
                <w:rFonts w:ascii="Verdana" w:hAnsi="Verdana"/>
                <w:b/>
                <w:bCs/>
                <w:i/>
                <w:iCs/>
                <w:sz w:val="20"/>
              </w:rPr>
              <w:t>Pris 201</w:t>
            </w:r>
            <w:r>
              <w:rPr>
                <w:rFonts w:ascii="Verdana" w:hAnsi="Verdana"/>
                <w:b/>
                <w:bCs/>
                <w:i/>
                <w:iCs/>
                <w:sz w:val="20"/>
              </w:rPr>
              <w:t>9</w:t>
            </w:r>
          </w:p>
        </w:tc>
      </w:tr>
      <w:tr w:rsidR="001F35FA" w:rsidRPr="009A57A5" w14:paraId="615672BB" w14:textId="77777777" w:rsidTr="00034E02">
        <w:trPr>
          <w:trHeight w:val="555"/>
        </w:trPr>
        <w:tc>
          <w:tcPr>
            <w:tcW w:w="2871" w:type="pct"/>
          </w:tcPr>
          <w:p w14:paraId="3742FB01" w14:textId="77777777" w:rsidR="001F35FA" w:rsidRPr="009A57A5" w:rsidRDefault="001F35FA" w:rsidP="00034E02">
            <w:pPr>
              <w:pStyle w:val="NormalWeb"/>
              <w:rPr>
                <w:rFonts w:ascii="Verdana" w:hAnsi="Verdana"/>
                <w:b/>
                <w:bCs/>
                <w:sz w:val="20"/>
              </w:rPr>
            </w:pPr>
            <w:r w:rsidRPr="009A57A5">
              <w:rPr>
                <w:rFonts w:ascii="Verdana" w:hAnsi="Verdana"/>
                <w:b/>
                <w:bCs/>
                <w:sz w:val="20"/>
              </w:rPr>
              <w:t>Feiing:</w:t>
            </w:r>
          </w:p>
        </w:tc>
        <w:tc>
          <w:tcPr>
            <w:tcW w:w="1075" w:type="pct"/>
          </w:tcPr>
          <w:p w14:paraId="1FA4308E" w14:textId="77777777" w:rsidR="001F35FA" w:rsidRPr="009A57A5" w:rsidRDefault="001F35FA" w:rsidP="00034E02">
            <w:pPr>
              <w:pStyle w:val="NormalWeb"/>
              <w:jc w:val="right"/>
              <w:rPr>
                <w:rFonts w:ascii="Verdana" w:hAnsi="Verdana"/>
                <w:sz w:val="20"/>
              </w:rPr>
            </w:pPr>
          </w:p>
        </w:tc>
        <w:tc>
          <w:tcPr>
            <w:tcW w:w="1054" w:type="pct"/>
          </w:tcPr>
          <w:p w14:paraId="78E76D3B" w14:textId="77777777" w:rsidR="001F35FA" w:rsidRPr="009A57A5" w:rsidRDefault="001F35FA" w:rsidP="00034E02">
            <w:pPr>
              <w:pStyle w:val="NormalWeb"/>
              <w:jc w:val="right"/>
              <w:rPr>
                <w:rFonts w:ascii="Verdana" w:hAnsi="Verdana"/>
                <w:sz w:val="20"/>
              </w:rPr>
            </w:pPr>
          </w:p>
        </w:tc>
      </w:tr>
      <w:tr w:rsidR="001F35FA" w:rsidRPr="009A57A5" w14:paraId="49FBB74E" w14:textId="77777777" w:rsidTr="00034E02">
        <w:trPr>
          <w:trHeight w:val="555"/>
        </w:trPr>
        <w:tc>
          <w:tcPr>
            <w:tcW w:w="2871" w:type="pct"/>
          </w:tcPr>
          <w:p w14:paraId="4C7C6B57" w14:textId="77777777" w:rsidR="001F35FA" w:rsidRPr="009A57A5" w:rsidRDefault="001F35FA" w:rsidP="00034E02">
            <w:pPr>
              <w:pStyle w:val="NormalWeb"/>
              <w:rPr>
                <w:rFonts w:ascii="Verdana" w:hAnsi="Verdana"/>
                <w:sz w:val="20"/>
              </w:rPr>
            </w:pPr>
            <w:r w:rsidRPr="009A57A5">
              <w:rPr>
                <w:rFonts w:ascii="Verdana" w:hAnsi="Verdana"/>
                <w:sz w:val="20"/>
              </w:rPr>
              <w:t>Feiing hvert 4. år</w:t>
            </w:r>
          </w:p>
        </w:tc>
        <w:tc>
          <w:tcPr>
            <w:tcW w:w="1075" w:type="pct"/>
          </w:tcPr>
          <w:p w14:paraId="5C2EC8AA" w14:textId="77777777" w:rsidR="001F35FA" w:rsidRPr="009A57A5" w:rsidRDefault="001F35FA" w:rsidP="00034E02">
            <w:pPr>
              <w:pStyle w:val="NormalWeb"/>
              <w:jc w:val="right"/>
              <w:rPr>
                <w:rFonts w:ascii="Verdana" w:hAnsi="Verdana"/>
                <w:sz w:val="20"/>
              </w:rPr>
            </w:pPr>
            <w:r w:rsidRPr="009A57A5">
              <w:rPr>
                <w:rFonts w:ascii="Verdana" w:hAnsi="Verdana"/>
                <w:sz w:val="20"/>
              </w:rPr>
              <w:t>128</w:t>
            </w:r>
          </w:p>
        </w:tc>
        <w:tc>
          <w:tcPr>
            <w:tcW w:w="1054" w:type="pct"/>
          </w:tcPr>
          <w:p w14:paraId="09D4F65B"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133</w:t>
            </w:r>
          </w:p>
        </w:tc>
      </w:tr>
      <w:tr w:rsidR="001F35FA" w:rsidRPr="009A57A5" w14:paraId="6F54F232" w14:textId="77777777" w:rsidTr="00034E02">
        <w:trPr>
          <w:trHeight w:val="555"/>
        </w:trPr>
        <w:tc>
          <w:tcPr>
            <w:tcW w:w="2871" w:type="pct"/>
          </w:tcPr>
          <w:p w14:paraId="58B418A8" w14:textId="77777777" w:rsidR="001F35FA" w:rsidRPr="009A57A5" w:rsidRDefault="001F35FA" w:rsidP="00034E02">
            <w:pPr>
              <w:pStyle w:val="NormalWeb"/>
              <w:rPr>
                <w:rFonts w:ascii="Verdana" w:hAnsi="Verdana"/>
                <w:sz w:val="20"/>
              </w:rPr>
            </w:pPr>
            <w:r w:rsidRPr="009A57A5">
              <w:rPr>
                <w:rFonts w:ascii="Verdana" w:hAnsi="Verdana"/>
                <w:sz w:val="20"/>
              </w:rPr>
              <w:t>Tillegg pr. ekstra pipeløp</w:t>
            </w:r>
          </w:p>
        </w:tc>
        <w:tc>
          <w:tcPr>
            <w:tcW w:w="1075" w:type="pct"/>
          </w:tcPr>
          <w:p w14:paraId="1022BF66" w14:textId="77777777" w:rsidR="001F35FA" w:rsidRPr="009A57A5" w:rsidRDefault="001F35FA" w:rsidP="00034E02">
            <w:pPr>
              <w:pStyle w:val="NormalWeb"/>
              <w:jc w:val="right"/>
              <w:rPr>
                <w:rFonts w:ascii="Verdana" w:hAnsi="Verdana"/>
                <w:sz w:val="20"/>
              </w:rPr>
            </w:pPr>
            <w:r w:rsidRPr="009A57A5">
              <w:rPr>
                <w:rFonts w:ascii="Verdana" w:hAnsi="Verdana"/>
                <w:sz w:val="20"/>
              </w:rPr>
              <w:t>87</w:t>
            </w:r>
          </w:p>
        </w:tc>
        <w:tc>
          <w:tcPr>
            <w:tcW w:w="1054" w:type="pct"/>
          </w:tcPr>
          <w:p w14:paraId="201561C8"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90</w:t>
            </w:r>
          </w:p>
        </w:tc>
      </w:tr>
      <w:tr w:rsidR="001F35FA" w:rsidRPr="009A57A5" w14:paraId="23FF86FF" w14:textId="77777777" w:rsidTr="00034E02">
        <w:trPr>
          <w:trHeight w:val="555"/>
        </w:trPr>
        <w:tc>
          <w:tcPr>
            <w:tcW w:w="2871" w:type="pct"/>
          </w:tcPr>
          <w:p w14:paraId="28DC5F60" w14:textId="77777777" w:rsidR="001F35FA" w:rsidRPr="009A57A5" w:rsidRDefault="001F35FA" w:rsidP="00034E02">
            <w:pPr>
              <w:pStyle w:val="NormalWeb"/>
              <w:rPr>
                <w:rFonts w:ascii="Verdana" w:hAnsi="Verdana"/>
                <w:sz w:val="20"/>
              </w:rPr>
            </w:pPr>
            <w:r w:rsidRPr="009A57A5">
              <w:rPr>
                <w:rFonts w:ascii="Verdana" w:hAnsi="Verdana"/>
                <w:sz w:val="20"/>
              </w:rPr>
              <w:t>Feiing hvert 2. år</w:t>
            </w:r>
          </w:p>
        </w:tc>
        <w:tc>
          <w:tcPr>
            <w:tcW w:w="1075" w:type="pct"/>
          </w:tcPr>
          <w:p w14:paraId="2943BF6B" w14:textId="77777777" w:rsidR="001F35FA" w:rsidRPr="009A57A5" w:rsidRDefault="001F35FA" w:rsidP="00034E02">
            <w:pPr>
              <w:pStyle w:val="NormalWeb"/>
              <w:jc w:val="right"/>
              <w:rPr>
                <w:rFonts w:ascii="Verdana" w:hAnsi="Verdana"/>
                <w:sz w:val="20"/>
              </w:rPr>
            </w:pPr>
            <w:r w:rsidRPr="009A57A5">
              <w:rPr>
                <w:rFonts w:ascii="Verdana" w:hAnsi="Verdana"/>
                <w:sz w:val="20"/>
              </w:rPr>
              <w:t>256</w:t>
            </w:r>
          </w:p>
        </w:tc>
        <w:tc>
          <w:tcPr>
            <w:tcW w:w="1054" w:type="pct"/>
          </w:tcPr>
          <w:p w14:paraId="271321AC"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266</w:t>
            </w:r>
          </w:p>
        </w:tc>
      </w:tr>
      <w:tr w:rsidR="001F35FA" w:rsidRPr="009A57A5" w14:paraId="40F57080" w14:textId="77777777" w:rsidTr="00034E02">
        <w:trPr>
          <w:trHeight w:val="555"/>
        </w:trPr>
        <w:tc>
          <w:tcPr>
            <w:tcW w:w="2871" w:type="pct"/>
          </w:tcPr>
          <w:p w14:paraId="1CEAB15E" w14:textId="77777777" w:rsidR="001F35FA" w:rsidRPr="009A57A5" w:rsidRDefault="001F35FA" w:rsidP="00034E02">
            <w:pPr>
              <w:pStyle w:val="NormalWeb"/>
              <w:rPr>
                <w:rFonts w:ascii="Verdana" w:hAnsi="Verdana"/>
                <w:sz w:val="20"/>
              </w:rPr>
            </w:pPr>
            <w:r w:rsidRPr="009A57A5">
              <w:rPr>
                <w:rFonts w:ascii="Verdana" w:hAnsi="Verdana"/>
                <w:sz w:val="20"/>
              </w:rPr>
              <w:t>Tillegg pr. ekstra pipeløp</w:t>
            </w:r>
          </w:p>
        </w:tc>
        <w:tc>
          <w:tcPr>
            <w:tcW w:w="1075" w:type="pct"/>
          </w:tcPr>
          <w:p w14:paraId="72A3169F" w14:textId="77777777" w:rsidR="001F35FA" w:rsidRPr="009A57A5" w:rsidRDefault="001F35FA" w:rsidP="00034E02">
            <w:pPr>
              <w:pStyle w:val="NormalWeb"/>
              <w:jc w:val="right"/>
              <w:rPr>
                <w:rFonts w:ascii="Verdana" w:hAnsi="Verdana"/>
                <w:sz w:val="20"/>
              </w:rPr>
            </w:pPr>
            <w:r w:rsidRPr="009A57A5">
              <w:rPr>
                <w:rFonts w:ascii="Verdana" w:hAnsi="Verdana"/>
                <w:sz w:val="20"/>
              </w:rPr>
              <w:t>174</w:t>
            </w:r>
          </w:p>
        </w:tc>
        <w:tc>
          <w:tcPr>
            <w:tcW w:w="1054" w:type="pct"/>
          </w:tcPr>
          <w:p w14:paraId="75A7C9CB"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180</w:t>
            </w:r>
          </w:p>
        </w:tc>
      </w:tr>
      <w:tr w:rsidR="001F35FA" w:rsidRPr="009A57A5" w14:paraId="248E8E26" w14:textId="77777777" w:rsidTr="00034E02">
        <w:trPr>
          <w:trHeight w:val="555"/>
        </w:trPr>
        <w:tc>
          <w:tcPr>
            <w:tcW w:w="2871" w:type="pct"/>
          </w:tcPr>
          <w:p w14:paraId="22E9ACCD" w14:textId="77777777" w:rsidR="001F35FA" w:rsidRPr="009A57A5" w:rsidRDefault="001F35FA" w:rsidP="00034E02">
            <w:pPr>
              <w:pStyle w:val="NormalWeb"/>
              <w:rPr>
                <w:rFonts w:ascii="Verdana" w:hAnsi="Verdana"/>
                <w:sz w:val="20"/>
              </w:rPr>
            </w:pPr>
            <w:r w:rsidRPr="009A57A5">
              <w:rPr>
                <w:rFonts w:ascii="Verdana" w:hAnsi="Verdana"/>
                <w:sz w:val="20"/>
              </w:rPr>
              <w:t>Feiing hvert år</w:t>
            </w:r>
          </w:p>
        </w:tc>
        <w:tc>
          <w:tcPr>
            <w:tcW w:w="1075" w:type="pct"/>
          </w:tcPr>
          <w:p w14:paraId="79970731" w14:textId="77777777" w:rsidR="001F35FA" w:rsidRPr="009A57A5" w:rsidRDefault="001F35FA" w:rsidP="00034E02">
            <w:pPr>
              <w:pStyle w:val="NormalWeb"/>
              <w:jc w:val="right"/>
              <w:rPr>
                <w:rFonts w:ascii="Verdana" w:hAnsi="Verdana"/>
                <w:sz w:val="20"/>
              </w:rPr>
            </w:pPr>
            <w:r w:rsidRPr="009A57A5">
              <w:rPr>
                <w:rFonts w:ascii="Verdana" w:hAnsi="Verdana"/>
                <w:sz w:val="20"/>
              </w:rPr>
              <w:t>512</w:t>
            </w:r>
          </w:p>
        </w:tc>
        <w:tc>
          <w:tcPr>
            <w:tcW w:w="1054" w:type="pct"/>
          </w:tcPr>
          <w:p w14:paraId="31FBD106"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532</w:t>
            </w:r>
          </w:p>
        </w:tc>
      </w:tr>
      <w:tr w:rsidR="001F35FA" w:rsidRPr="009A57A5" w14:paraId="50B1F6C1" w14:textId="77777777" w:rsidTr="00034E02">
        <w:trPr>
          <w:trHeight w:val="555"/>
        </w:trPr>
        <w:tc>
          <w:tcPr>
            <w:tcW w:w="2871" w:type="pct"/>
          </w:tcPr>
          <w:p w14:paraId="0BF01FC6" w14:textId="77777777" w:rsidR="001F35FA" w:rsidRPr="009A57A5" w:rsidRDefault="001F35FA" w:rsidP="00034E02">
            <w:pPr>
              <w:pStyle w:val="NormalWeb"/>
              <w:rPr>
                <w:rFonts w:ascii="Verdana" w:hAnsi="Verdana"/>
                <w:sz w:val="20"/>
              </w:rPr>
            </w:pPr>
            <w:r w:rsidRPr="009A57A5">
              <w:rPr>
                <w:rFonts w:ascii="Verdana" w:hAnsi="Verdana"/>
                <w:sz w:val="20"/>
              </w:rPr>
              <w:t>Tillegg pr. ekstra pipeløp</w:t>
            </w:r>
          </w:p>
        </w:tc>
        <w:tc>
          <w:tcPr>
            <w:tcW w:w="1075" w:type="pct"/>
          </w:tcPr>
          <w:p w14:paraId="15FFABD9" w14:textId="77777777" w:rsidR="001F35FA" w:rsidRPr="009A57A5" w:rsidRDefault="001F35FA" w:rsidP="00034E02">
            <w:pPr>
              <w:pStyle w:val="NormalWeb"/>
              <w:jc w:val="right"/>
              <w:rPr>
                <w:rFonts w:ascii="Verdana" w:hAnsi="Verdana"/>
                <w:sz w:val="20"/>
              </w:rPr>
            </w:pPr>
            <w:r w:rsidRPr="009A57A5">
              <w:rPr>
                <w:rFonts w:ascii="Verdana" w:hAnsi="Verdana"/>
                <w:sz w:val="20"/>
              </w:rPr>
              <w:t>343</w:t>
            </w:r>
          </w:p>
        </w:tc>
        <w:tc>
          <w:tcPr>
            <w:tcW w:w="1054" w:type="pct"/>
          </w:tcPr>
          <w:p w14:paraId="0C707129"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360</w:t>
            </w:r>
          </w:p>
        </w:tc>
      </w:tr>
      <w:tr w:rsidR="001F35FA" w:rsidRPr="009A57A5" w14:paraId="59FCF7DD" w14:textId="77777777" w:rsidTr="00034E02">
        <w:trPr>
          <w:trHeight w:val="555"/>
        </w:trPr>
        <w:tc>
          <w:tcPr>
            <w:tcW w:w="2871" w:type="pct"/>
          </w:tcPr>
          <w:p w14:paraId="5654212E" w14:textId="77777777" w:rsidR="001F35FA" w:rsidRPr="009A57A5" w:rsidRDefault="001F35FA" w:rsidP="00034E02">
            <w:pPr>
              <w:pStyle w:val="NormalWeb"/>
              <w:rPr>
                <w:rFonts w:ascii="Verdana" w:hAnsi="Verdana"/>
                <w:sz w:val="20"/>
              </w:rPr>
            </w:pPr>
            <w:r w:rsidRPr="009A57A5">
              <w:rPr>
                <w:rFonts w:ascii="Verdana" w:hAnsi="Verdana"/>
                <w:sz w:val="20"/>
              </w:rPr>
              <w:t>Tilfeldig feiing pr. løp etter ønske fra huseier</w:t>
            </w:r>
          </w:p>
        </w:tc>
        <w:tc>
          <w:tcPr>
            <w:tcW w:w="1075" w:type="pct"/>
          </w:tcPr>
          <w:p w14:paraId="7489BE18" w14:textId="77777777" w:rsidR="001F35FA" w:rsidRPr="009A57A5" w:rsidRDefault="001F35FA" w:rsidP="00034E02">
            <w:pPr>
              <w:pStyle w:val="NormalWeb"/>
              <w:jc w:val="right"/>
              <w:rPr>
                <w:rFonts w:ascii="Verdana" w:hAnsi="Verdana"/>
                <w:sz w:val="20"/>
              </w:rPr>
            </w:pPr>
            <w:r w:rsidRPr="009A57A5">
              <w:rPr>
                <w:rFonts w:ascii="Verdana" w:hAnsi="Verdana"/>
                <w:sz w:val="20"/>
              </w:rPr>
              <w:t>993</w:t>
            </w:r>
          </w:p>
        </w:tc>
        <w:tc>
          <w:tcPr>
            <w:tcW w:w="1054" w:type="pct"/>
          </w:tcPr>
          <w:p w14:paraId="634E9D7F"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1030</w:t>
            </w:r>
          </w:p>
        </w:tc>
      </w:tr>
      <w:tr w:rsidR="001F35FA" w:rsidRPr="009A57A5" w14:paraId="1AAB6E45" w14:textId="77777777" w:rsidTr="00034E02">
        <w:trPr>
          <w:trHeight w:val="555"/>
        </w:trPr>
        <w:tc>
          <w:tcPr>
            <w:tcW w:w="2871" w:type="pct"/>
          </w:tcPr>
          <w:p w14:paraId="58BDB43F" w14:textId="77777777" w:rsidR="001F35FA" w:rsidRPr="009A57A5" w:rsidRDefault="001F35FA" w:rsidP="00034E02">
            <w:pPr>
              <w:pStyle w:val="NormalWeb"/>
              <w:rPr>
                <w:rFonts w:ascii="Verdana" w:hAnsi="Verdana"/>
                <w:sz w:val="20"/>
              </w:rPr>
            </w:pPr>
            <w:r w:rsidRPr="009A57A5">
              <w:rPr>
                <w:rFonts w:ascii="Verdana" w:hAnsi="Verdana"/>
                <w:sz w:val="20"/>
              </w:rPr>
              <w:t>Skorsteinsløp tilknyttet større fyringsanlegg</w:t>
            </w:r>
          </w:p>
        </w:tc>
        <w:tc>
          <w:tcPr>
            <w:tcW w:w="1075" w:type="pct"/>
          </w:tcPr>
          <w:p w14:paraId="00B8C25C" w14:textId="77777777" w:rsidR="001F35FA" w:rsidRPr="009A57A5" w:rsidRDefault="001F35FA" w:rsidP="00034E02">
            <w:pPr>
              <w:pStyle w:val="NormalWeb"/>
              <w:jc w:val="right"/>
              <w:rPr>
                <w:rFonts w:ascii="Verdana" w:hAnsi="Verdana"/>
                <w:sz w:val="20"/>
              </w:rPr>
            </w:pPr>
            <w:r w:rsidRPr="009A57A5">
              <w:rPr>
                <w:rFonts w:ascii="Verdana" w:hAnsi="Verdana"/>
                <w:sz w:val="20"/>
              </w:rPr>
              <w:t>1 254</w:t>
            </w:r>
          </w:p>
        </w:tc>
        <w:tc>
          <w:tcPr>
            <w:tcW w:w="1054" w:type="pct"/>
          </w:tcPr>
          <w:p w14:paraId="4B05055C"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 xml:space="preserve">1 </w:t>
            </w:r>
            <w:r>
              <w:rPr>
                <w:rFonts w:ascii="Verdana" w:hAnsi="Verdana"/>
                <w:color w:val="0070C0"/>
                <w:sz w:val="20"/>
              </w:rPr>
              <w:t>300</w:t>
            </w:r>
          </w:p>
        </w:tc>
      </w:tr>
      <w:tr w:rsidR="001F35FA" w:rsidRPr="009A57A5" w14:paraId="3A4DCFFA" w14:textId="77777777" w:rsidTr="00034E02">
        <w:trPr>
          <w:trHeight w:val="555"/>
        </w:trPr>
        <w:tc>
          <w:tcPr>
            <w:tcW w:w="2871" w:type="pct"/>
          </w:tcPr>
          <w:p w14:paraId="3DB215D2" w14:textId="77777777" w:rsidR="001F35FA" w:rsidRPr="009A57A5" w:rsidRDefault="001F35FA" w:rsidP="00034E02">
            <w:pPr>
              <w:pStyle w:val="NormalWeb"/>
              <w:rPr>
                <w:rFonts w:ascii="Verdana" w:hAnsi="Verdana"/>
                <w:sz w:val="20"/>
              </w:rPr>
            </w:pPr>
            <w:r w:rsidRPr="009A57A5">
              <w:rPr>
                <w:rStyle w:val="Sterk"/>
                <w:rFonts w:ascii="Verdana" w:hAnsi="Verdana"/>
                <w:sz w:val="20"/>
                <w:szCs w:val="20"/>
              </w:rPr>
              <w:t xml:space="preserve">Tilsyn: </w:t>
            </w:r>
          </w:p>
        </w:tc>
        <w:tc>
          <w:tcPr>
            <w:tcW w:w="1075" w:type="pct"/>
          </w:tcPr>
          <w:p w14:paraId="73FC0170" w14:textId="77777777" w:rsidR="001F35FA" w:rsidRPr="009A57A5" w:rsidRDefault="001F35FA" w:rsidP="00034E02">
            <w:pPr>
              <w:pStyle w:val="NormalWeb"/>
              <w:jc w:val="right"/>
              <w:rPr>
                <w:rFonts w:ascii="Verdana" w:hAnsi="Verdana"/>
                <w:sz w:val="20"/>
              </w:rPr>
            </w:pPr>
          </w:p>
        </w:tc>
        <w:tc>
          <w:tcPr>
            <w:tcW w:w="1054" w:type="pct"/>
          </w:tcPr>
          <w:p w14:paraId="25D011F6" w14:textId="77777777" w:rsidR="001F35FA" w:rsidRPr="00C00656" w:rsidRDefault="001F35FA" w:rsidP="00034E02">
            <w:pPr>
              <w:pStyle w:val="NormalWeb"/>
              <w:jc w:val="right"/>
              <w:rPr>
                <w:rFonts w:ascii="Verdana" w:hAnsi="Verdana"/>
                <w:color w:val="0070C0"/>
                <w:sz w:val="20"/>
              </w:rPr>
            </w:pPr>
          </w:p>
        </w:tc>
      </w:tr>
      <w:tr w:rsidR="001F35FA" w:rsidRPr="009A57A5" w14:paraId="2C39CB57" w14:textId="77777777" w:rsidTr="00034E02">
        <w:trPr>
          <w:trHeight w:val="555"/>
        </w:trPr>
        <w:tc>
          <w:tcPr>
            <w:tcW w:w="2871" w:type="pct"/>
          </w:tcPr>
          <w:p w14:paraId="563079D8" w14:textId="77777777" w:rsidR="001F35FA" w:rsidRPr="009A57A5" w:rsidRDefault="001F35FA" w:rsidP="00034E02">
            <w:pPr>
              <w:pStyle w:val="NormalWeb"/>
              <w:rPr>
                <w:rStyle w:val="Sterk"/>
                <w:rFonts w:ascii="Verdana" w:hAnsi="Verdana"/>
                <w:sz w:val="20"/>
                <w:szCs w:val="20"/>
              </w:rPr>
            </w:pPr>
            <w:r w:rsidRPr="009A57A5">
              <w:rPr>
                <w:rFonts w:ascii="Verdana" w:hAnsi="Verdana"/>
                <w:sz w:val="20"/>
              </w:rPr>
              <w:t>Vanlige fyringsanlegg pr. bolig</w:t>
            </w:r>
          </w:p>
        </w:tc>
        <w:tc>
          <w:tcPr>
            <w:tcW w:w="1075" w:type="pct"/>
          </w:tcPr>
          <w:p w14:paraId="1CBF2D03" w14:textId="77777777" w:rsidR="001F35FA" w:rsidRPr="009A57A5" w:rsidRDefault="001F35FA" w:rsidP="00034E02">
            <w:pPr>
              <w:pStyle w:val="NormalWeb"/>
              <w:jc w:val="right"/>
              <w:rPr>
                <w:rFonts w:ascii="Verdana" w:hAnsi="Verdana"/>
                <w:sz w:val="20"/>
              </w:rPr>
            </w:pPr>
            <w:r w:rsidRPr="009A57A5">
              <w:rPr>
                <w:rFonts w:ascii="Verdana" w:hAnsi="Verdana"/>
                <w:sz w:val="20"/>
              </w:rPr>
              <w:t>2 079</w:t>
            </w:r>
          </w:p>
        </w:tc>
        <w:tc>
          <w:tcPr>
            <w:tcW w:w="1054" w:type="pct"/>
          </w:tcPr>
          <w:p w14:paraId="6D2E81E3" w14:textId="77777777" w:rsidR="001F35FA" w:rsidRPr="00C00656" w:rsidRDefault="001F35FA" w:rsidP="00034E02">
            <w:pPr>
              <w:pStyle w:val="NormalWeb"/>
              <w:jc w:val="right"/>
              <w:rPr>
                <w:rFonts w:ascii="Verdana" w:hAnsi="Verdana"/>
                <w:color w:val="0070C0"/>
                <w:sz w:val="20"/>
              </w:rPr>
            </w:pPr>
            <w:r w:rsidRPr="00C00656">
              <w:rPr>
                <w:rFonts w:ascii="Verdana" w:hAnsi="Verdana"/>
                <w:color w:val="0070C0"/>
                <w:sz w:val="20"/>
              </w:rPr>
              <w:t xml:space="preserve">2 </w:t>
            </w:r>
            <w:r>
              <w:rPr>
                <w:rFonts w:ascii="Verdana" w:hAnsi="Verdana"/>
                <w:color w:val="0070C0"/>
                <w:sz w:val="20"/>
              </w:rPr>
              <w:t>155</w:t>
            </w:r>
          </w:p>
        </w:tc>
      </w:tr>
      <w:tr w:rsidR="001F35FA" w:rsidRPr="009A57A5" w14:paraId="6452F48B" w14:textId="77777777" w:rsidTr="00034E02">
        <w:trPr>
          <w:trHeight w:val="555"/>
        </w:trPr>
        <w:tc>
          <w:tcPr>
            <w:tcW w:w="2871" w:type="pct"/>
          </w:tcPr>
          <w:p w14:paraId="403A9568" w14:textId="77777777" w:rsidR="001F35FA" w:rsidRPr="009A57A5" w:rsidRDefault="001F35FA" w:rsidP="00034E02">
            <w:pPr>
              <w:pStyle w:val="NormalWeb"/>
              <w:rPr>
                <w:rFonts w:ascii="Verdana" w:hAnsi="Verdana"/>
                <w:sz w:val="20"/>
              </w:rPr>
            </w:pPr>
            <w:r w:rsidRPr="009A57A5">
              <w:rPr>
                <w:rFonts w:ascii="Verdana" w:hAnsi="Verdana"/>
                <w:sz w:val="20"/>
              </w:rPr>
              <w:t>Årsavgift tilsyn hvert 4. år</w:t>
            </w:r>
          </w:p>
        </w:tc>
        <w:tc>
          <w:tcPr>
            <w:tcW w:w="1075" w:type="pct"/>
          </w:tcPr>
          <w:p w14:paraId="22829797" w14:textId="77777777" w:rsidR="001F35FA" w:rsidRPr="009A57A5" w:rsidRDefault="001F35FA" w:rsidP="00034E02">
            <w:pPr>
              <w:pStyle w:val="NormalWeb"/>
              <w:jc w:val="right"/>
              <w:rPr>
                <w:rFonts w:ascii="Verdana" w:hAnsi="Verdana"/>
                <w:sz w:val="20"/>
              </w:rPr>
            </w:pPr>
            <w:r w:rsidRPr="009A57A5">
              <w:rPr>
                <w:rFonts w:ascii="Verdana" w:hAnsi="Verdana"/>
                <w:sz w:val="20"/>
              </w:rPr>
              <w:t>522</w:t>
            </w:r>
          </w:p>
        </w:tc>
        <w:tc>
          <w:tcPr>
            <w:tcW w:w="1054" w:type="pct"/>
          </w:tcPr>
          <w:p w14:paraId="06FE4969"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540</w:t>
            </w:r>
          </w:p>
        </w:tc>
      </w:tr>
      <w:tr w:rsidR="001F35FA" w:rsidRPr="009A57A5" w14:paraId="2D392624" w14:textId="77777777" w:rsidTr="00034E02">
        <w:trPr>
          <w:trHeight w:val="555"/>
        </w:trPr>
        <w:tc>
          <w:tcPr>
            <w:tcW w:w="2871" w:type="pct"/>
          </w:tcPr>
          <w:p w14:paraId="5D7C6990" w14:textId="77777777" w:rsidR="001F35FA" w:rsidRPr="009A57A5" w:rsidRDefault="001F35FA" w:rsidP="00034E02">
            <w:pPr>
              <w:pStyle w:val="NormalWeb"/>
              <w:rPr>
                <w:rFonts w:ascii="Verdana" w:hAnsi="Verdana"/>
                <w:sz w:val="20"/>
              </w:rPr>
            </w:pPr>
            <w:r w:rsidRPr="009A57A5">
              <w:rPr>
                <w:rFonts w:ascii="Verdana" w:hAnsi="Verdana"/>
                <w:sz w:val="20"/>
              </w:rPr>
              <w:t>Større fyringsanlegg pr. stk.</w:t>
            </w:r>
          </w:p>
        </w:tc>
        <w:tc>
          <w:tcPr>
            <w:tcW w:w="1075" w:type="pct"/>
          </w:tcPr>
          <w:p w14:paraId="08EA96D4" w14:textId="77777777" w:rsidR="001F35FA" w:rsidRPr="009A57A5" w:rsidRDefault="001F35FA" w:rsidP="00034E02">
            <w:pPr>
              <w:pStyle w:val="NormalWeb"/>
              <w:jc w:val="right"/>
              <w:rPr>
                <w:rFonts w:ascii="Verdana" w:hAnsi="Verdana"/>
                <w:sz w:val="20"/>
              </w:rPr>
            </w:pPr>
            <w:r w:rsidRPr="009A57A5">
              <w:rPr>
                <w:rFonts w:ascii="Verdana" w:hAnsi="Verdana"/>
                <w:sz w:val="20"/>
              </w:rPr>
              <w:t>3 994</w:t>
            </w:r>
          </w:p>
        </w:tc>
        <w:tc>
          <w:tcPr>
            <w:tcW w:w="1054" w:type="pct"/>
          </w:tcPr>
          <w:p w14:paraId="2AA8EA81"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4 140</w:t>
            </w:r>
          </w:p>
        </w:tc>
      </w:tr>
      <w:tr w:rsidR="001F35FA" w:rsidRPr="009A57A5" w14:paraId="3886DEA0" w14:textId="77777777" w:rsidTr="00034E02">
        <w:trPr>
          <w:trHeight w:val="555"/>
        </w:trPr>
        <w:tc>
          <w:tcPr>
            <w:tcW w:w="2871" w:type="pct"/>
          </w:tcPr>
          <w:p w14:paraId="0478ED4D" w14:textId="77777777" w:rsidR="001F35FA" w:rsidRPr="009A57A5" w:rsidRDefault="001F35FA" w:rsidP="00034E02">
            <w:pPr>
              <w:pStyle w:val="NormalWeb"/>
              <w:rPr>
                <w:rFonts w:ascii="Verdana" w:hAnsi="Verdana"/>
                <w:sz w:val="20"/>
              </w:rPr>
            </w:pPr>
            <w:r w:rsidRPr="009A57A5">
              <w:rPr>
                <w:rStyle w:val="Sterk"/>
                <w:rFonts w:ascii="Verdana" w:hAnsi="Verdana"/>
                <w:sz w:val="20"/>
                <w:szCs w:val="20"/>
              </w:rPr>
              <w:t xml:space="preserve">Ikke lovpålagte tjenester: </w:t>
            </w:r>
          </w:p>
        </w:tc>
        <w:tc>
          <w:tcPr>
            <w:tcW w:w="1075" w:type="pct"/>
          </w:tcPr>
          <w:p w14:paraId="2E345B9F" w14:textId="77777777" w:rsidR="001F35FA" w:rsidRPr="009A57A5" w:rsidRDefault="001F35FA" w:rsidP="00034E02">
            <w:pPr>
              <w:pStyle w:val="NormalWeb"/>
              <w:jc w:val="right"/>
              <w:rPr>
                <w:rFonts w:ascii="Verdana" w:hAnsi="Verdana"/>
                <w:sz w:val="20"/>
              </w:rPr>
            </w:pPr>
          </w:p>
        </w:tc>
        <w:tc>
          <w:tcPr>
            <w:tcW w:w="1054" w:type="pct"/>
          </w:tcPr>
          <w:p w14:paraId="29ABA287" w14:textId="77777777" w:rsidR="001F35FA" w:rsidRPr="00C00656" w:rsidRDefault="001F35FA" w:rsidP="00034E02">
            <w:pPr>
              <w:pStyle w:val="NormalWeb"/>
              <w:jc w:val="right"/>
              <w:rPr>
                <w:rFonts w:ascii="Verdana" w:hAnsi="Verdana"/>
                <w:color w:val="0070C0"/>
                <w:sz w:val="20"/>
              </w:rPr>
            </w:pPr>
          </w:p>
        </w:tc>
      </w:tr>
      <w:tr w:rsidR="001F35FA" w:rsidRPr="009A57A5" w14:paraId="6F83B422" w14:textId="77777777" w:rsidTr="00034E02">
        <w:trPr>
          <w:trHeight w:val="555"/>
        </w:trPr>
        <w:tc>
          <w:tcPr>
            <w:tcW w:w="2871" w:type="pct"/>
          </w:tcPr>
          <w:p w14:paraId="291761D7" w14:textId="77777777" w:rsidR="001F35FA" w:rsidRPr="009A57A5" w:rsidRDefault="001F35FA" w:rsidP="00034E02">
            <w:pPr>
              <w:pStyle w:val="NormalWeb"/>
              <w:rPr>
                <w:rStyle w:val="Sterk"/>
                <w:rFonts w:ascii="Verdana" w:hAnsi="Verdana"/>
                <w:sz w:val="20"/>
                <w:szCs w:val="20"/>
              </w:rPr>
            </w:pPr>
            <w:r w:rsidRPr="009A57A5">
              <w:rPr>
                <w:rFonts w:ascii="Verdana" w:hAnsi="Verdana"/>
                <w:sz w:val="20"/>
              </w:rPr>
              <w:t>Feiing av ildsteder, fyrkjeler, kontroll av fyringsanlegg mv.</w:t>
            </w:r>
          </w:p>
        </w:tc>
        <w:tc>
          <w:tcPr>
            <w:tcW w:w="1075" w:type="pct"/>
          </w:tcPr>
          <w:p w14:paraId="0111340D" w14:textId="77777777" w:rsidR="001F35FA" w:rsidRPr="009A57A5" w:rsidRDefault="001F35FA" w:rsidP="00034E02">
            <w:pPr>
              <w:pStyle w:val="NormalWeb"/>
              <w:jc w:val="right"/>
              <w:rPr>
                <w:rFonts w:ascii="Verdana" w:hAnsi="Verdana"/>
                <w:sz w:val="20"/>
              </w:rPr>
            </w:pPr>
            <w:r w:rsidRPr="009A57A5">
              <w:rPr>
                <w:rFonts w:ascii="Verdana" w:hAnsi="Verdana"/>
                <w:sz w:val="20"/>
              </w:rPr>
              <w:t>988 kr pr. time</w:t>
            </w:r>
          </w:p>
        </w:tc>
        <w:tc>
          <w:tcPr>
            <w:tcW w:w="1054" w:type="pct"/>
          </w:tcPr>
          <w:p w14:paraId="0C067A04" w14:textId="77777777" w:rsidR="001F35FA" w:rsidRPr="00C00656" w:rsidRDefault="001F35FA" w:rsidP="00034E02">
            <w:pPr>
              <w:pStyle w:val="NormalWeb"/>
              <w:jc w:val="right"/>
              <w:rPr>
                <w:rFonts w:ascii="Verdana" w:hAnsi="Verdana"/>
                <w:color w:val="0070C0"/>
                <w:sz w:val="20"/>
              </w:rPr>
            </w:pPr>
            <w:r>
              <w:rPr>
                <w:rFonts w:ascii="Verdana" w:hAnsi="Verdana"/>
                <w:color w:val="0070C0"/>
                <w:sz w:val="20"/>
              </w:rPr>
              <w:t>1 025</w:t>
            </w:r>
            <w:r w:rsidRPr="00C00656">
              <w:rPr>
                <w:rFonts w:ascii="Verdana" w:hAnsi="Verdana"/>
                <w:color w:val="0070C0"/>
                <w:sz w:val="20"/>
              </w:rPr>
              <w:t xml:space="preserve"> kr pr. time</w:t>
            </w:r>
          </w:p>
        </w:tc>
      </w:tr>
    </w:tbl>
    <w:p w14:paraId="2AA26909" w14:textId="77777777" w:rsidR="001F35FA" w:rsidRPr="009A57A5" w:rsidRDefault="001F35FA" w:rsidP="001F35FA">
      <w:bookmarkStart w:id="532" w:name="_Toc276444708"/>
    </w:p>
    <w:p w14:paraId="33A456E9" w14:textId="7EE1A81E" w:rsidR="001F35FA" w:rsidRPr="002F1866" w:rsidRDefault="002F1866" w:rsidP="002F1866">
      <w:pPr>
        <w:rPr>
          <w:rFonts w:ascii="Arial" w:hAnsi="Arial" w:cs="Arial"/>
          <w:b/>
          <w:sz w:val="28"/>
        </w:rPr>
      </w:pPr>
      <w:bookmarkStart w:id="533" w:name="_Toc500765314"/>
      <w:r>
        <w:rPr>
          <w:rFonts w:ascii="Arial" w:hAnsi="Arial" w:cs="Arial"/>
          <w:b/>
          <w:sz w:val="28"/>
        </w:rPr>
        <w:t>11.</w:t>
      </w:r>
      <w:r w:rsidR="004C50CD">
        <w:rPr>
          <w:rFonts w:ascii="Arial" w:hAnsi="Arial" w:cs="Arial"/>
          <w:b/>
          <w:sz w:val="28"/>
        </w:rPr>
        <w:t>2</w:t>
      </w:r>
      <w:r>
        <w:rPr>
          <w:rFonts w:ascii="Arial" w:hAnsi="Arial" w:cs="Arial"/>
          <w:b/>
          <w:sz w:val="28"/>
        </w:rPr>
        <w:t xml:space="preserve"> </w:t>
      </w:r>
      <w:r w:rsidR="001F35FA" w:rsidRPr="002F1866">
        <w:rPr>
          <w:rFonts w:ascii="Arial" w:hAnsi="Arial" w:cs="Arial"/>
          <w:b/>
          <w:sz w:val="28"/>
        </w:rPr>
        <w:t>Alternativ til rivning av bygninger hvor brannvesenet utfører brenning som en del av en varm brannøvelse.</w:t>
      </w:r>
      <w:bookmarkEnd w:id="533"/>
      <w:r w:rsidR="001F35FA" w:rsidRPr="002F1866">
        <w:rPr>
          <w:rFonts w:ascii="Arial" w:hAnsi="Arial" w:cs="Arial"/>
          <w:b/>
          <w:sz w:val="28"/>
        </w:rPr>
        <w:t xml:space="preserve"> </w:t>
      </w:r>
    </w:p>
    <w:p w14:paraId="42A6FDEA" w14:textId="77777777" w:rsidR="001F35FA" w:rsidRPr="009A57A5" w:rsidRDefault="001F35FA" w:rsidP="001F35FA"/>
    <w:p w14:paraId="1B67C89C" w14:textId="77777777" w:rsidR="001F35FA" w:rsidRPr="00CE1951" w:rsidRDefault="001F35FA" w:rsidP="001F35FA">
      <w:pPr>
        <w:rPr>
          <w:rFonts w:ascii="Verdana" w:hAnsi="Verdana"/>
          <w:sz w:val="20"/>
          <w:szCs w:val="20"/>
        </w:rPr>
      </w:pPr>
      <w:r w:rsidRPr="00CE1951">
        <w:rPr>
          <w:rFonts w:ascii="Verdana" w:hAnsi="Verdana"/>
          <w:sz w:val="20"/>
          <w:szCs w:val="20"/>
        </w:rPr>
        <w:t>Tillatelse til brenning må omsøkes av tiltakshaver i tråd med lokal forskrift om brenning. Pris inkl. mva.</w:t>
      </w:r>
    </w:p>
    <w:p w14:paraId="7787D0E6" w14:textId="77777777" w:rsidR="001F35FA" w:rsidRPr="00CE1951" w:rsidRDefault="001F35FA" w:rsidP="001F35FA">
      <w:pPr>
        <w:rPr>
          <w:rFonts w:ascii="Verdana" w:hAnsi="Verdana"/>
          <w:sz w:val="20"/>
          <w:szCs w:val="20"/>
        </w:rPr>
      </w:pPr>
    </w:p>
    <w:p w14:paraId="30660BA8" w14:textId="77777777" w:rsidR="001F35FA" w:rsidRPr="00CE1951" w:rsidRDefault="001F35FA" w:rsidP="001F35FA">
      <w:pPr>
        <w:rPr>
          <w:rFonts w:ascii="Verdana" w:hAnsi="Verdana"/>
          <w:sz w:val="20"/>
          <w:szCs w:val="20"/>
        </w:rPr>
      </w:pPr>
      <w:r w:rsidRPr="00CE1951">
        <w:rPr>
          <w:rFonts w:ascii="Verdana" w:hAnsi="Verdana"/>
          <w:sz w:val="20"/>
          <w:szCs w:val="20"/>
        </w:rPr>
        <w:t xml:space="preserve">Hytte: </w:t>
      </w:r>
      <w:r w:rsidRPr="00CE1951">
        <w:rPr>
          <w:rFonts w:ascii="Verdana" w:hAnsi="Verdana"/>
          <w:color w:val="0070C0"/>
          <w:sz w:val="20"/>
          <w:szCs w:val="20"/>
        </w:rPr>
        <w:t>30 000</w:t>
      </w:r>
      <w:r w:rsidRPr="00CE1951">
        <w:rPr>
          <w:rFonts w:ascii="Verdana" w:hAnsi="Verdana"/>
          <w:sz w:val="20"/>
          <w:szCs w:val="20"/>
        </w:rPr>
        <w:t xml:space="preserve"> kr.</w:t>
      </w:r>
    </w:p>
    <w:p w14:paraId="55D9E87F" w14:textId="77777777" w:rsidR="001F35FA" w:rsidRPr="00CE1951" w:rsidRDefault="001F35FA" w:rsidP="001F35FA">
      <w:pPr>
        <w:rPr>
          <w:rFonts w:ascii="Verdana" w:hAnsi="Verdana"/>
          <w:sz w:val="20"/>
          <w:szCs w:val="20"/>
        </w:rPr>
      </w:pPr>
      <w:r w:rsidRPr="00CE1951">
        <w:rPr>
          <w:rFonts w:ascii="Verdana" w:hAnsi="Verdana"/>
          <w:sz w:val="20"/>
          <w:szCs w:val="20"/>
        </w:rPr>
        <w:t xml:space="preserve">Bolighus: </w:t>
      </w:r>
      <w:r w:rsidRPr="00CE1951">
        <w:rPr>
          <w:rFonts w:ascii="Verdana" w:hAnsi="Verdana"/>
          <w:color w:val="0070C0"/>
          <w:sz w:val="20"/>
          <w:szCs w:val="20"/>
        </w:rPr>
        <w:t>40 000</w:t>
      </w:r>
      <w:r w:rsidRPr="00CE1951">
        <w:rPr>
          <w:rFonts w:ascii="Verdana" w:hAnsi="Verdana"/>
          <w:sz w:val="20"/>
          <w:szCs w:val="20"/>
        </w:rPr>
        <w:t xml:space="preserve"> kr </w:t>
      </w:r>
    </w:p>
    <w:p w14:paraId="23B94062" w14:textId="77777777" w:rsidR="001F35FA" w:rsidRPr="00CE1951" w:rsidRDefault="001F35FA" w:rsidP="001F35FA">
      <w:pPr>
        <w:rPr>
          <w:rFonts w:ascii="Verdana" w:hAnsi="Verdana"/>
          <w:sz w:val="20"/>
          <w:szCs w:val="20"/>
        </w:rPr>
      </w:pPr>
      <w:r w:rsidRPr="00CE1951">
        <w:rPr>
          <w:rFonts w:ascii="Verdana" w:hAnsi="Verdana"/>
          <w:sz w:val="20"/>
          <w:szCs w:val="20"/>
        </w:rPr>
        <w:t>Næringsbygg: Pris fastsettes av brannvesenet for hvert enkelt tilfelle.</w:t>
      </w:r>
    </w:p>
    <w:p w14:paraId="14E7A6D4" w14:textId="77777777" w:rsidR="001F35FA" w:rsidRPr="00CE1951" w:rsidRDefault="001F35FA" w:rsidP="001F35FA">
      <w:pPr>
        <w:rPr>
          <w:rFonts w:ascii="Verdana" w:hAnsi="Verdana"/>
          <w:sz w:val="20"/>
          <w:szCs w:val="20"/>
        </w:rPr>
      </w:pPr>
    </w:p>
    <w:p w14:paraId="15F7C179" w14:textId="16F6DF2A" w:rsidR="001F35FA" w:rsidRPr="002F1866" w:rsidRDefault="001F35FA" w:rsidP="002F1866">
      <w:pPr>
        <w:rPr>
          <w:rFonts w:ascii="Arial" w:hAnsi="Arial" w:cs="Arial"/>
          <w:b/>
          <w:sz w:val="28"/>
        </w:rPr>
      </w:pPr>
      <w:bookmarkStart w:id="534" w:name="_Toc500765315"/>
      <w:r w:rsidRPr="002F1866">
        <w:rPr>
          <w:rFonts w:ascii="Arial" w:hAnsi="Arial" w:cs="Arial"/>
          <w:b/>
          <w:sz w:val="28"/>
        </w:rPr>
        <w:t>11.</w:t>
      </w:r>
      <w:r w:rsidR="004C50CD">
        <w:rPr>
          <w:rFonts w:ascii="Arial" w:hAnsi="Arial" w:cs="Arial"/>
          <w:b/>
          <w:sz w:val="28"/>
        </w:rPr>
        <w:t>3</w:t>
      </w:r>
      <w:r w:rsidR="002F1866">
        <w:rPr>
          <w:rFonts w:ascii="Arial" w:hAnsi="Arial" w:cs="Arial"/>
          <w:b/>
          <w:sz w:val="28"/>
        </w:rPr>
        <w:t xml:space="preserve"> </w:t>
      </w:r>
      <w:r w:rsidRPr="002F1866">
        <w:rPr>
          <w:rFonts w:ascii="Arial" w:hAnsi="Arial" w:cs="Arial"/>
          <w:b/>
          <w:sz w:val="28"/>
        </w:rPr>
        <w:t>Gebyr for utrykning til unødvendig automatisk utløst brannalarm.</w:t>
      </w:r>
      <w:bookmarkEnd w:id="534"/>
    </w:p>
    <w:p w14:paraId="5CC60A1C" w14:textId="77777777" w:rsidR="001F35FA" w:rsidRPr="009A57A5" w:rsidRDefault="001F35FA" w:rsidP="001F35FA"/>
    <w:p w14:paraId="347EB521" w14:textId="3BE9EA3E" w:rsidR="001F35FA" w:rsidRPr="00CE1951" w:rsidRDefault="001F35FA" w:rsidP="001F35FA">
      <w:pPr>
        <w:rPr>
          <w:rFonts w:ascii="Verdana" w:hAnsi="Verdana"/>
          <w:sz w:val="20"/>
          <w:szCs w:val="20"/>
        </w:rPr>
      </w:pPr>
      <w:r w:rsidRPr="00CE1951">
        <w:rPr>
          <w:rFonts w:ascii="Verdana" w:hAnsi="Verdana"/>
          <w:sz w:val="20"/>
          <w:szCs w:val="20"/>
        </w:rPr>
        <w:t xml:space="preserve">Ved automatisk brannvarsling til </w:t>
      </w:r>
      <w:r w:rsidR="00542DF0">
        <w:rPr>
          <w:rFonts w:ascii="Verdana" w:hAnsi="Verdana"/>
          <w:sz w:val="20"/>
          <w:szCs w:val="20"/>
        </w:rPr>
        <w:t xml:space="preserve">Sør-Øst </w:t>
      </w:r>
      <w:r w:rsidRPr="00CE1951">
        <w:rPr>
          <w:rFonts w:ascii="Verdana" w:hAnsi="Verdana"/>
          <w:sz w:val="20"/>
          <w:szCs w:val="20"/>
        </w:rPr>
        <w:t xml:space="preserve">110 blir brannvesenet kalt ut som en fast prosedyre. Mange slike alarmer er såkalte unødvendige alarmer som skyldes brukerfeil eller teknisk feil på alarmanlegget. </w:t>
      </w:r>
    </w:p>
    <w:p w14:paraId="7BF78E79" w14:textId="77777777" w:rsidR="001F35FA" w:rsidRPr="00CE1951" w:rsidRDefault="001F35FA" w:rsidP="001F35FA">
      <w:pPr>
        <w:rPr>
          <w:rFonts w:ascii="Verdana" w:hAnsi="Verdana"/>
          <w:sz w:val="20"/>
          <w:szCs w:val="20"/>
        </w:rPr>
      </w:pPr>
    </w:p>
    <w:p w14:paraId="6321AFD7" w14:textId="77777777" w:rsidR="001F35FA" w:rsidRPr="00CE1951" w:rsidRDefault="001F35FA" w:rsidP="001F35FA">
      <w:pPr>
        <w:rPr>
          <w:rFonts w:ascii="Verdana" w:hAnsi="Verdana"/>
          <w:sz w:val="20"/>
          <w:szCs w:val="20"/>
        </w:rPr>
      </w:pPr>
      <w:r w:rsidRPr="00CE1951">
        <w:rPr>
          <w:rFonts w:ascii="Verdana" w:hAnsi="Verdana"/>
          <w:sz w:val="20"/>
          <w:szCs w:val="20"/>
        </w:rPr>
        <w:t>Fra tredje utløste unødvendige alarm fra en bestemt adresse innenfor en periode på 12 måneder, påløper et gebyr til anleggseier på 7 500 kr inkl. mva./utrykning.</w:t>
      </w:r>
    </w:p>
    <w:p w14:paraId="7FA0FAA9" w14:textId="77777777" w:rsidR="001F35FA" w:rsidRPr="00CE1951" w:rsidRDefault="001F35FA" w:rsidP="001F35FA">
      <w:pPr>
        <w:rPr>
          <w:rFonts w:ascii="Verdana" w:hAnsi="Verdana"/>
          <w:sz w:val="20"/>
          <w:szCs w:val="20"/>
        </w:rPr>
      </w:pPr>
    </w:p>
    <w:p w14:paraId="1B95035D" w14:textId="77777777" w:rsidR="001F35FA" w:rsidRDefault="001F35FA" w:rsidP="001F35FA"/>
    <w:p w14:paraId="17F50131" w14:textId="77777777" w:rsidR="009B7076" w:rsidRPr="009A57A5" w:rsidRDefault="009B7076" w:rsidP="001F35FA"/>
    <w:p w14:paraId="1E63BCED" w14:textId="77777777" w:rsidR="001F35FA" w:rsidRPr="001F35FA" w:rsidRDefault="001F35FA" w:rsidP="001F35FA">
      <w:pPr>
        <w:rPr>
          <w:rFonts w:ascii="Arial" w:hAnsi="Arial" w:cs="Arial"/>
          <w:b/>
          <w:i/>
          <w:sz w:val="32"/>
        </w:rPr>
      </w:pPr>
      <w:bookmarkStart w:id="535" w:name="_Toc500765316"/>
      <w:r w:rsidRPr="001F35FA">
        <w:rPr>
          <w:rFonts w:ascii="Arial" w:hAnsi="Arial" w:cs="Arial"/>
          <w:b/>
          <w:i/>
          <w:sz w:val="32"/>
        </w:rPr>
        <w:t xml:space="preserve">12. </w:t>
      </w:r>
      <w:bookmarkEnd w:id="532"/>
      <w:r w:rsidRPr="001F35FA">
        <w:rPr>
          <w:rFonts w:ascii="Arial" w:hAnsi="Arial" w:cs="Arial"/>
          <w:b/>
          <w:i/>
          <w:sz w:val="32"/>
        </w:rPr>
        <w:t>Gravplasser</w:t>
      </w:r>
      <w:bookmarkEnd w:id="535"/>
      <w:r w:rsidRPr="001F35FA">
        <w:rPr>
          <w:rFonts w:ascii="Arial" w:hAnsi="Arial" w:cs="Arial"/>
          <w:b/>
          <w:i/>
          <w:sz w:val="32"/>
        </w:rPr>
        <w:t xml:space="preserve"> </w:t>
      </w:r>
    </w:p>
    <w:p w14:paraId="73538033" w14:textId="77777777" w:rsidR="001F35FA" w:rsidRPr="009A57A5" w:rsidRDefault="001F35FA" w:rsidP="001F35FA"/>
    <w:p w14:paraId="656A15E4" w14:textId="77777777" w:rsidR="001F35FA" w:rsidRPr="009A57A5" w:rsidRDefault="001F35FA" w:rsidP="001F35FA">
      <w:pPr>
        <w:rPr>
          <w:rFonts w:ascii="Verdana" w:hAnsi="Verdana"/>
          <w:sz w:val="20"/>
        </w:rPr>
      </w:pPr>
      <w:r w:rsidRPr="009A57A5">
        <w:rPr>
          <w:rFonts w:ascii="Verdana" w:hAnsi="Verdana"/>
          <w:sz w:val="20"/>
        </w:rPr>
        <w:t>Festeavgifter, kremasjonsavgifter og avgift for gravlegging av utenbygdsboende er fritatt for mva. Stell av graver og andre tjenester er belagt med mva.</w:t>
      </w:r>
    </w:p>
    <w:p w14:paraId="31D6C54A" w14:textId="77777777" w:rsidR="001F35FA" w:rsidRPr="009A57A5" w:rsidRDefault="001F35FA" w:rsidP="001F35FA">
      <w:pPr>
        <w:rPr>
          <w:rFonts w:ascii="Verdana" w:hAnsi="Verdana"/>
          <w:sz w:val="20"/>
        </w:rPr>
      </w:pPr>
      <w:r w:rsidRPr="009A57A5">
        <w:rPr>
          <w:rFonts w:ascii="Verdana" w:hAnsi="Verdana"/>
          <w:sz w:val="20"/>
        </w:rPr>
        <w:t xml:space="preserve">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3"/>
        <w:gridCol w:w="1560"/>
        <w:gridCol w:w="1627"/>
      </w:tblGrid>
      <w:tr w:rsidR="001F35FA" w:rsidRPr="009A57A5" w14:paraId="23BBD322" w14:textId="77777777" w:rsidTr="00034E02">
        <w:tc>
          <w:tcPr>
            <w:tcW w:w="3243" w:type="pct"/>
          </w:tcPr>
          <w:p w14:paraId="175B6C38" w14:textId="77777777" w:rsidR="001F35FA" w:rsidRPr="009A57A5" w:rsidRDefault="001F35FA" w:rsidP="00034E02">
            <w:pPr>
              <w:rPr>
                <w:rFonts w:ascii="Verdana" w:hAnsi="Verdana"/>
                <w:b/>
                <w:bCs/>
                <w:sz w:val="20"/>
              </w:rPr>
            </w:pPr>
            <w:r w:rsidRPr="009A57A5">
              <w:rPr>
                <w:rFonts w:ascii="Verdana" w:hAnsi="Verdana"/>
                <w:b/>
                <w:bCs/>
                <w:sz w:val="20"/>
              </w:rPr>
              <w:t>Alle gravplassene i Modum</w:t>
            </w:r>
          </w:p>
          <w:p w14:paraId="29536CFF" w14:textId="77777777" w:rsidR="001F35FA" w:rsidRPr="009A57A5" w:rsidRDefault="001F35FA" w:rsidP="00034E02">
            <w:pPr>
              <w:rPr>
                <w:rFonts w:ascii="Verdana" w:hAnsi="Verdana"/>
                <w:bCs/>
                <w:sz w:val="20"/>
              </w:rPr>
            </w:pPr>
          </w:p>
        </w:tc>
        <w:tc>
          <w:tcPr>
            <w:tcW w:w="860" w:type="pct"/>
          </w:tcPr>
          <w:p w14:paraId="00894583" w14:textId="77777777" w:rsidR="001F35FA" w:rsidRPr="009A57A5" w:rsidRDefault="001F35FA" w:rsidP="00034E02">
            <w:pPr>
              <w:jc w:val="right"/>
              <w:rPr>
                <w:rFonts w:ascii="Verdana" w:hAnsi="Verdana"/>
                <w:b/>
                <w:bCs/>
                <w:sz w:val="20"/>
              </w:rPr>
            </w:pPr>
            <w:r w:rsidRPr="009A57A5">
              <w:rPr>
                <w:rFonts w:ascii="Verdana" w:hAnsi="Verdana"/>
                <w:b/>
                <w:bCs/>
                <w:sz w:val="20"/>
              </w:rPr>
              <w:t>Sats 2018</w:t>
            </w:r>
          </w:p>
          <w:p w14:paraId="2D3C6205" w14:textId="77777777" w:rsidR="001F35FA" w:rsidRPr="009A57A5" w:rsidRDefault="001F35FA" w:rsidP="00034E02">
            <w:pPr>
              <w:jc w:val="right"/>
              <w:rPr>
                <w:rFonts w:ascii="Verdana" w:hAnsi="Verdana"/>
                <w:b/>
                <w:bCs/>
                <w:sz w:val="20"/>
              </w:rPr>
            </w:pPr>
            <w:r w:rsidRPr="009A57A5">
              <w:rPr>
                <w:rFonts w:ascii="Verdana" w:hAnsi="Verdana"/>
                <w:b/>
                <w:bCs/>
                <w:sz w:val="20"/>
              </w:rPr>
              <w:t xml:space="preserve"> </w:t>
            </w:r>
          </w:p>
        </w:tc>
        <w:tc>
          <w:tcPr>
            <w:tcW w:w="897" w:type="pct"/>
          </w:tcPr>
          <w:p w14:paraId="008932D6" w14:textId="77777777" w:rsidR="001F35FA" w:rsidRPr="009A57A5" w:rsidRDefault="001F35FA" w:rsidP="00034E02">
            <w:pPr>
              <w:jc w:val="right"/>
              <w:rPr>
                <w:rFonts w:ascii="Verdana" w:hAnsi="Verdana"/>
                <w:b/>
                <w:bCs/>
                <w:sz w:val="20"/>
              </w:rPr>
            </w:pPr>
            <w:r w:rsidRPr="009A57A5">
              <w:rPr>
                <w:rFonts w:ascii="Verdana" w:hAnsi="Verdana"/>
                <w:b/>
                <w:bCs/>
                <w:sz w:val="20"/>
              </w:rPr>
              <w:t>Sats 201</w:t>
            </w:r>
            <w:r>
              <w:rPr>
                <w:rFonts w:ascii="Verdana" w:hAnsi="Verdana"/>
                <w:b/>
                <w:bCs/>
                <w:sz w:val="20"/>
              </w:rPr>
              <w:t>9</w:t>
            </w:r>
          </w:p>
          <w:p w14:paraId="2A6FF2A1" w14:textId="77777777" w:rsidR="001F35FA" w:rsidRPr="009A57A5" w:rsidRDefault="001F35FA" w:rsidP="00034E02">
            <w:pPr>
              <w:jc w:val="right"/>
              <w:rPr>
                <w:rFonts w:ascii="Verdana" w:hAnsi="Verdana"/>
                <w:b/>
                <w:bCs/>
                <w:sz w:val="20"/>
              </w:rPr>
            </w:pPr>
            <w:r w:rsidRPr="009A57A5">
              <w:rPr>
                <w:rFonts w:ascii="Verdana" w:hAnsi="Verdana"/>
                <w:b/>
                <w:bCs/>
                <w:sz w:val="20"/>
              </w:rPr>
              <w:t xml:space="preserve"> </w:t>
            </w:r>
          </w:p>
        </w:tc>
      </w:tr>
      <w:tr w:rsidR="001F35FA" w:rsidRPr="009A57A5" w14:paraId="432B6716" w14:textId="77777777" w:rsidTr="00034E02">
        <w:tc>
          <w:tcPr>
            <w:tcW w:w="3243" w:type="pct"/>
          </w:tcPr>
          <w:p w14:paraId="779F955E" w14:textId="77777777" w:rsidR="001F35FA" w:rsidRPr="009A57A5" w:rsidRDefault="001F35FA" w:rsidP="00034E02">
            <w:pPr>
              <w:rPr>
                <w:rFonts w:ascii="Verdana" w:hAnsi="Verdana"/>
                <w:bCs/>
                <w:sz w:val="20"/>
              </w:rPr>
            </w:pPr>
            <w:r w:rsidRPr="009A57A5">
              <w:rPr>
                <w:rFonts w:ascii="Verdana" w:hAnsi="Verdana"/>
                <w:b/>
                <w:bCs/>
                <w:sz w:val="20"/>
              </w:rPr>
              <w:t>Avgift, ikke belagt med mva:</w:t>
            </w:r>
          </w:p>
        </w:tc>
        <w:tc>
          <w:tcPr>
            <w:tcW w:w="860" w:type="pct"/>
          </w:tcPr>
          <w:p w14:paraId="40322512" w14:textId="77777777" w:rsidR="001F35FA" w:rsidRPr="009A57A5" w:rsidRDefault="001F35FA" w:rsidP="00034E02">
            <w:pPr>
              <w:jc w:val="right"/>
              <w:rPr>
                <w:rFonts w:ascii="Verdana" w:hAnsi="Verdana"/>
                <w:bCs/>
                <w:sz w:val="20"/>
              </w:rPr>
            </w:pPr>
          </w:p>
        </w:tc>
        <w:tc>
          <w:tcPr>
            <w:tcW w:w="897" w:type="pct"/>
          </w:tcPr>
          <w:p w14:paraId="5EC4E8FF" w14:textId="77777777" w:rsidR="001F35FA" w:rsidRPr="00B237FE" w:rsidRDefault="001F35FA" w:rsidP="00034E02">
            <w:pPr>
              <w:jc w:val="right"/>
              <w:rPr>
                <w:rFonts w:ascii="Verdana" w:hAnsi="Verdana"/>
                <w:bCs/>
                <w:color w:val="FF0000"/>
                <w:sz w:val="20"/>
              </w:rPr>
            </w:pPr>
          </w:p>
        </w:tc>
      </w:tr>
      <w:tr w:rsidR="001F35FA" w:rsidRPr="009A57A5" w14:paraId="3014AD54" w14:textId="77777777" w:rsidTr="00034E02">
        <w:tc>
          <w:tcPr>
            <w:tcW w:w="3243" w:type="pct"/>
          </w:tcPr>
          <w:p w14:paraId="731E98C5" w14:textId="77777777" w:rsidR="001F35FA" w:rsidRPr="009A57A5" w:rsidRDefault="001F35FA" w:rsidP="00034E02">
            <w:pPr>
              <w:rPr>
                <w:rFonts w:ascii="Verdana" w:hAnsi="Verdana"/>
                <w:bCs/>
                <w:sz w:val="20"/>
              </w:rPr>
            </w:pPr>
            <w:r w:rsidRPr="009A57A5">
              <w:rPr>
                <w:rFonts w:ascii="Verdana" w:hAnsi="Verdana"/>
                <w:bCs/>
                <w:sz w:val="20"/>
              </w:rPr>
              <w:t xml:space="preserve">Festeavgift pr grav i 10 år     </w:t>
            </w:r>
          </w:p>
        </w:tc>
        <w:tc>
          <w:tcPr>
            <w:tcW w:w="860" w:type="pct"/>
          </w:tcPr>
          <w:p w14:paraId="77D7BF57" w14:textId="77777777" w:rsidR="001F35FA" w:rsidRPr="009A57A5" w:rsidRDefault="001F35FA" w:rsidP="00034E02">
            <w:pPr>
              <w:jc w:val="right"/>
              <w:rPr>
                <w:rFonts w:ascii="Verdana" w:hAnsi="Verdana"/>
                <w:bCs/>
                <w:sz w:val="20"/>
              </w:rPr>
            </w:pPr>
            <w:r w:rsidRPr="009A57A5">
              <w:rPr>
                <w:rFonts w:ascii="Verdana" w:hAnsi="Verdana"/>
                <w:bCs/>
                <w:sz w:val="20"/>
              </w:rPr>
              <w:t>1 600</w:t>
            </w:r>
          </w:p>
        </w:tc>
        <w:tc>
          <w:tcPr>
            <w:tcW w:w="897" w:type="pct"/>
          </w:tcPr>
          <w:p w14:paraId="2AD45D86" w14:textId="77777777" w:rsidR="001F35FA" w:rsidRPr="00673D21" w:rsidRDefault="001F35FA" w:rsidP="00034E02">
            <w:pPr>
              <w:jc w:val="right"/>
              <w:rPr>
                <w:rFonts w:ascii="Verdana" w:hAnsi="Verdana"/>
                <w:bCs/>
                <w:color w:val="4F81BD"/>
                <w:sz w:val="20"/>
              </w:rPr>
            </w:pPr>
            <w:r w:rsidRPr="00673D21">
              <w:rPr>
                <w:rFonts w:ascii="Verdana" w:hAnsi="Verdana"/>
                <w:bCs/>
                <w:color w:val="4F81BD"/>
                <w:sz w:val="20"/>
              </w:rPr>
              <w:t>1650</w:t>
            </w:r>
          </w:p>
        </w:tc>
      </w:tr>
      <w:tr w:rsidR="001F35FA" w:rsidRPr="009A57A5" w14:paraId="5CC23B18" w14:textId="77777777" w:rsidTr="00034E02">
        <w:tc>
          <w:tcPr>
            <w:tcW w:w="3243" w:type="pct"/>
          </w:tcPr>
          <w:p w14:paraId="244A4C94" w14:textId="77777777" w:rsidR="001F35FA" w:rsidRPr="009A57A5" w:rsidRDefault="001F35FA" w:rsidP="00034E02">
            <w:pPr>
              <w:rPr>
                <w:rFonts w:ascii="Verdana" w:hAnsi="Verdana"/>
                <w:bCs/>
                <w:sz w:val="20"/>
              </w:rPr>
            </w:pPr>
            <w:r w:rsidRPr="009A57A5">
              <w:rPr>
                <w:rFonts w:ascii="Verdana" w:hAnsi="Verdana"/>
                <w:bCs/>
                <w:sz w:val="20"/>
              </w:rPr>
              <w:t xml:space="preserve">Festeavgift pr grav i 20 år    </w:t>
            </w:r>
          </w:p>
        </w:tc>
        <w:tc>
          <w:tcPr>
            <w:tcW w:w="860" w:type="pct"/>
          </w:tcPr>
          <w:p w14:paraId="5168942B" w14:textId="77777777" w:rsidR="001F35FA" w:rsidRPr="009A57A5" w:rsidRDefault="001F35FA" w:rsidP="00034E02">
            <w:pPr>
              <w:jc w:val="right"/>
              <w:rPr>
                <w:rFonts w:ascii="Verdana" w:hAnsi="Verdana"/>
                <w:bCs/>
                <w:sz w:val="20"/>
              </w:rPr>
            </w:pPr>
            <w:r w:rsidRPr="009A57A5">
              <w:rPr>
                <w:rFonts w:ascii="Verdana" w:hAnsi="Verdana"/>
                <w:bCs/>
                <w:sz w:val="20"/>
              </w:rPr>
              <w:t>3 200</w:t>
            </w:r>
          </w:p>
        </w:tc>
        <w:tc>
          <w:tcPr>
            <w:tcW w:w="897" w:type="pct"/>
          </w:tcPr>
          <w:p w14:paraId="34091D9F" w14:textId="77777777" w:rsidR="001F35FA" w:rsidRPr="00673D21" w:rsidRDefault="001F35FA" w:rsidP="00034E02">
            <w:pPr>
              <w:jc w:val="right"/>
              <w:rPr>
                <w:rFonts w:ascii="Verdana" w:hAnsi="Verdana"/>
                <w:bCs/>
                <w:color w:val="4F81BD"/>
                <w:sz w:val="20"/>
              </w:rPr>
            </w:pPr>
            <w:r w:rsidRPr="00673D21">
              <w:rPr>
                <w:rFonts w:ascii="Verdana" w:hAnsi="Verdana"/>
                <w:bCs/>
                <w:color w:val="4F81BD"/>
                <w:sz w:val="20"/>
              </w:rPr>
              <w:t>3300</w:t>
            </w:r>
          </w:p>
        </w:tc>
      </w:tr>
      <w:tr w:rsidR="001F35FA" w:rsidRPr="009A57A5" w14:paraId="1CCD5291" w14:textId="77777777" w:rsidTr="00034E02">
        <w:tc>
          <w:tcPr>
            <w:tcW w:w="3243" w:type="pct"/>
          </w:tcPr>
          <w:p w14:paraId="2261FBDC" w14:textId="77777777" w:rsidR="001F35FA" w:rsidRPr="009A57A5" w:rsidRDefault="001F35FA" w:rsidP="00034E02">
            <w:pPr>
              <w:rPr>
                <w:rFonts w:ascii="Verdana" w:hAnsi="Verdana"/>
                <w:b/>
                <w:sz w:val="20"/>
              </w:rPr>
            </w:pPr>
            <w:r w:rsidRPr="009A57A5">
              <w:rPr>
                <w:rFonts w:ascii="Verdana" w:hAnsi="Verdana"/>
                <w:b/>
                <w:sz w:val="20"/>
              </w:rPr>
              <w:t>Kremasjonsavgift</w:t>
            </w:r>
          </w:p>
        </w:tc>
        <w:tc>
          <w:tcPr>
            <w:tcW w:w="860" w:type="pct"/>
          </w:tcPr>
          <w:p w14:paraId="2407EF3B" w14:textId="77777777" w:rsidR="001F35FA" w:rsidRPr="009A57A5" w:rsidRDefault="001F35FA" w:rsidP="00034E02">
            <w:pPr>
              <w:jc w:val="right"/>
              <w:rPr>
                <w:rFonts w:ascii="Verdana" w:hAnsi="Verdana"/>
                <w:b/>
                <w:sz w:val="20"/>
              </w:rPr>
            </w:pPr>
          </w:p>
        </w:tc>
        <w:tc>
          <w:tcPr>
            <w:tcW w:w="897" w:type="pct"/>
          </w:tcPr>
          <w:p w14:paraId="5F7168C6" w14:textId="77777777" w:rsidR="001F35FA" w:rsidRPr="00673D21" w:rsidRDefault="001F35FA" w:rsidP="00034E02">
            <w:pPr>
              <w:jc w:val="right"/>
              <w:rPr>
                <w:rFonts w:ascii="Verdana" w:hAnsi="Verdana"/>
                <w:b/>
                <w:color w:val="4F81BD"/>
                <w:sz w:val="20"/>
              </w:rPr>
            </w:pPr>
          </w:p>
        </w:tc>
      </w:tr>
      <w:tr w:rsidR="001F35FA" w:rsidRPr="009A57A5" w14:paraId="7990E724" w14:textId="77777777" w:rsidTr="00034E02">
        <w:tc>
          <w:tcPr>
            <w:tcW w:w="3243" w:type="pct"/>
          </w:tcPr>
          <w:p w14:paraId="0BE547F7" w14:textId="77777777" w:rsidR="001F35FA" w:rsidRPr="009A57A5" w:rsidRDefault="001F35FA" w:rsidP="00034E02">
            <w:pPr>
              <w:rPr>
                <w:rFonts w:ascii="Verdana" w:hAnsi="Verdana"/>
                <w:bCs/>
                <w:sz w:val="20"/>
              </w:rPr>
            </w:pPr>
            <w:r w:rsidRPr="009A57A5">
              <w:rPr>
                <w:rFonts w:ascii="Verdana" w:hAnsi="Verdana"/>
                <w:bCs/>
                <w:sz w:val="20"/>
              </w:rPr>
              <w:t xml:space="preserve">Det krematoriet tar:  </w:t>
            </w:r>
          </w:p>
        </w:tc>
        <w:tc>
          <w:tcPr>
            <w:tcW w:w="860" w:type="pct"/>
          </w:tcPr>
          <w:p w14:paraId="7606868D" w14:textId="77777777" w:rsidR="001F35FA" w:rsidRPr="009A57A5" w:rsidRDefault="001F35FA" w:rsidP="00034E02">
            <w:pPr>
              <w:jc w:val="right"/>
              <w:rPr>
                <w:rFonts w:ascii="Verdana" w:hAnsi="Verdana"/>
                <w:bCs/>
                <w:sz w:val="20"/>
              </w:rPr>
            </w:pPr>
            <w:r w:rsidRPr="009A57A5">
              <w:rPr>
                <w:rFonts w:ascii="Verdana" w:hAnsi="Verdana"/>
                <w:bCs/>
                <w:sz w:val="20"/>
              </w:rPr>
              <w:t xml:space="preserve">Ca. 6 </w:t>
            </w:r>
            <w:r>
              <w:rPr>
                <w:rFonts w:ascii="Verdana" w:hAnsi="Verdana"/>
                <w:bCs/>
                <w:sz w:val="20"/>
              </w:rPr>
              <w:t>300</w:t>
            </w:r>
          </w:p>
        </w:tc>
        <w:tc>
          <w:tcPr>
            <w:tcW w:w="897" w:type="pct"/>
          </w:tcPr>
          <w:p w14:paraId="7364B56C" w14:textId="77777777" w:rsidR="001F35FA" w:rsidRPr="00673D21" w:rsidRDefault="001F35FA" w:rsidP="00034E02">
            <w:pPr>
              <w:jc w:val="right"/>
              <w:rPr>
                <w:rFonts w:ascii="Verdana" w:hAnsi="Verdana"/>
                <w:bCs/>
                <w:color w:val="4F81BD"/>
                <w:sz w:val="20"/>
              </w:rPr>
            </w:pPr>
            <w:r w:rsidRPr="00673D21">
              <w:rPr>
                <w:rFonts w:ascii="Verdana" w:hAnsi="Verdana"/>
                <w:bCs/>
                <w:color w:val="4F81BD"/>
                <w:sz w:val="20"/>
              </w:rPr>
              <w:t>Ca. 6 680</w:t>
            </w:r>
          </w:p>
        </w:tc>
      </w:tr>
      <w:tr w:rsidR="001F35FA" w:rsidRPr="009A57A5" w14:paraId="32101279" w14:textId="77777777" w:rsidTr="00034E02">
        <w:tc>
          <w:tcPr>
            <w:tcW w:w="3243" w:type="pct"/>
          </w:tcPr>
          <w:p w14:paraId="47005A78" w14:textId="77777777" w:rsidR="001F35FA" w:rsidRPr="009A57A5" w:rsidRDefault="001F35FA" w:rsidP="00034E02">
            <w:pPr>
              <w:rPr>
                <w:rFonts w:ascii="Verdana" w:hAnsi="Verdana"/>
                <w:b/>
                <w:sz w:val="20"/>
              </w:rPr>
            </w:pPr>
            <w:r w:rsidRPr="009A57A5">
              <w:rPr>
                <w:rFonts w:ascii="Verdana" w:hAnsi="Verdana"/>
                <w:b/>
                <w:sz w:val="20"/>
              </w:rPr>
              <w:t>Gravlegging av utenbygdsboende</w:t>
            </w:r>
          </w:p>
        </w:tc>
        <w:tc>
          <w:tcPr>
            <w:tcW w:w="860" w:type="pct"/>
          </w:tcPr>
          <w:p w14:paraId="739B9A50" w14:textId="77777777" w:rsidR="001F35FA" w:rsidRPr="009A57A5" w:rsidRDefault="001F35FA" w:rsidP="00034E02">
            <w:pPr>
              <w:jc w:val="right"/>
              <w:rPr>
                <w:rFonts w:ascii="Verdana" w:hAnsi="Verdana"/>
                <w:b/>
                <w:sz w:val="20"/>
              </w:rPr>
            </w:pPr>
          </w:p>
        </w:tc>
        <w:tc>
          <w:tcPr>
            <w:tcW w:w="897" w:type="pct"/>
          </w:tcPr>
          <w:p w14:paraId="337BDE68" w14:textId="77777777" w:rsidR="001F35FA" w:rsidRPr="00673D21" w:rsidRDefault="001F35FA" w:rsidP="00034E02">
            <w:pPr>
              <w:jc w:val="right"/>
              <w:rPr>
                <w:rFonts w:ascii="Verdana" w:hAnsi="Verdana"/>
                <w:b/>
                <w:color w:val="4F81BD"/>
                <w:sz w:val="20"/>
              </w:rPr>
            </w:pPr>
          </w:p>
        </w:tc>
      </w:tr>
      <w:tr w:rsidR="001F35FA" w:rsidRPr="009A57A5" w14:paraId="4D259902" w14:textId="77777777" w:rsidTr="00034E02">
        <w:tc>
          <w:tcPr>
            <w:tcW w:w="3243" w:type="pct"/>
            <w:tcBorders>
              <w:bottom w:val="single" w:sz="4" w:space="0" w:color="auto"/>
            </w:tcBorders>
          </w:tcPr>
          <w:p w14:paraId="2DA18BDE" w14:textId="77777777" w:rsidR="001F35FA" w:rsidRPr="009A57A5" w:rsidRDefault="001F35FA" w:rsidP="00034E02">
            <w:pPr>
              <w:rPr>
                <w:rFonts w:ascii="Verdana" w:hAnsi="Verdana"/>
                <w:bCs/>
                <w:sz w:val="20"/>
              </w:rPr>
            </w:pPr>
            <w:r w:rsidRPr="009A57A5">
              <w:rPr>
                <w:rFonts w:ascii="Verdana" w:hAnsi="Verdana"/>
                <w:bCs/>
                <w:sz w:val="20"/>
              </w:rPr>
              <w:t xml:space="preserve">  kiste</w:t>
            </w:r>
          </w:p>
        </w:tc>
        <w:tc>
          <w:tcPr>
            <w:tcW w:w="860" w:type="pct"/>
            <w:tcBorders>
              <w:bottom w:val="single" w:sz="4" w:space="0" w:color="auto"/>
            </w:tcBorders>
          </w:tcPr>
          <w:p w14:paraId="297F8A4F" w14:textId="77777777" w:rsidR="001F35FA" w:rsidRPr="009A57A5" w:rsidRDefault="001F35FA" w:rsidP="00034E02">
            <w:pPr>
              <w:jc w:val="right"/>
              <w:rPr>
                <w:rFonts w:ascii="Verdana" w:hAnsi="Verdana"/>
                <w:bCs/>
                <w:sz w:val="20"/>
              </w:rPr>
            </w:pPr>
            <w:r w:rsidRPr="009A57A5">
              <w:rPr>
                <w:rFonts w:ascii="Verdana" w:hAnsi="Verdana"/>
                <w:bCs/>
                <w:sz w:val="20"/>
              </w:rPr>
              <w:t>5 700</w:t>
            </w:r>
          </w:p>
        </w:tc>
        <w:tc>
          <w:tcPr>
            <w:tcW w:w="897" w:type="pct"/>
          </w:tcPr>
          <w:p w14:paraId="1CE9B731" w14:textId="77777777" w:rsidR="001F35FA" w:rsidRPr="00673D21" w:rsidRDefault="001F35FA" w:rsidP="00034E02">
            <w:pPr>
              <w:jc w:val="right"/>
              <w:rPr>
                <w:rFonts w:ascii="Verdana" w:hAnsi="Verdana"/>
                <w:bCs/>
                <w:color w:val="4F81BD"/>
                <w:sz w:val="20"/>
              </w:rPr>
            </w:pPr>
            <w:r w:rsidRPr="00673D21">
              <w:rPr>
                <w:rFonts w:ascii="Verdana" w:hAnsi="Verdana"/>
                <w:bCs/>
                <w:color w:val="4F81BD"/>
                <w:sz w:val="20"/>
              </w:rPr>
              <w:t>7000</w:t>
            </w:r>
          </w:p>
        </w:tc>
      </w:tr>
      <w:tr w:rsidR="001F35FA" w:rsidRPr="009A57A5" w14:paraId="426FD1E9" w14:textId="77777777" w:rsidTr="00034E02">
        <w:tc>
          <w:tcPr>
            <w:tcW w:w="3243" w:type="pct"/>
            <w:tcBorders>
              <w:bottom w:val="single" w:sz="4" w:space="0" w:color="auto"/>
            </w:tcBorders>
          </w:tcPr>
          <w:p w14:paraId="366BC322" w14:textId="77777777" w:rsidR="001F35FA" w:rsidRPr="009A57A5" w:rsidRDefault="001F35FA" w:rsidP="00034E02">
            <w:pPr>
              <w:rPr>
                <w:rFonts w:ascii="Verdana" w:hAnsi="Verdana"/>
                <w:bCs/>
                <w:sz w:val="20"/>
              </w:rPr>
            </w:pPr>
            <w:r w:rsidRPr="009A57A5">
              <w:rPr>
                <w:rFonts w:ascii="Verdana" w:hAnsi="Verdana"/>
                <w:bCs/>
                <w:sz w:val="20"/>
              </w:rPr>
              <w:t xml:space="preserve">  urne</w:t>
            </w:r>
          </w:p>
        </w:tc>
        <w:tc>
          <w:tcPr>
            <w:tcW w:w="860" w:type="pct"/>
            <w:tcBorders>
              <w:bottom w:val="single" w:sz="4" w:space="0" w:color="auto"/>
            </w:tcBorders>
          </w:tcPr>
          <w:p w14:paraId="5F29CE49" w14:textId="77777777" w:rsidR="001F35FA" w:rsidRPr="009A57A5" w:rsidRDefault="001F35FA" w:rsidP="00034E02">
            <w:pPr>
              <w:jc w:val="right"/>
              <w:rPr>
                <w:rFonts w:ascii="Verdana" w:hAnsi="Verdana"/>
                <w:bCs/>
                <w:sz w:val="20"/>
              </w:rPr>
            </w:pPr>
            <w:r w:rsidRPr="009A57A5">
              <w:rPr>
                <w:rFonts w:ascii="Verdana" w:hAnsi="Verdana"/>
                <w:bCs/>
                <w:sz w:val="20"/>
              </w:rPr>
              <w:t>1 900</w:t>
            </w:r>
          </w:p>
        </w:tc>
        <w:tc>
          <w:tcPr>
            <w:tcW w:w="897" w:type="pct"/>
          </w:tcPr>
          <w:p w14:paraId="61DBA5AD" w14:textId="77777777" w:rsidR="001F35FA" w:rsidRPr="00673D21" w:rsidRDefault="001F35FA" w:rsidP="00034E02">
            <w:pPr>
              <w:jc w:val="right"/>
              <w:rPr>
                <w:rFonts w:ascii="Verdana" w:hAnsi="Verdana"/>
                <w:bCs/>
                <w:color w:val="4F81BD"/>
                <w:sz w:val="20"/>
              </w:rPr>
            </w:pPr>
            <w:r w:rsidRPr="00673D21">
              <w:rPr>
                <w:rFonts w:ascii="Verdana" w:hAnsi="Verdana"/>
                <w:bCs/>
                <w:color w:val="4F81BD"/>
                <w:sz w:val="20"/>
              </w:rPr>
              <w:t>2000</w:t>
            </w:r>
          </w:p>
        </w:tc>
      </w:tr>
      <w:tr w:rsidR="001F35FA" w:rsidRPr="009A57A5" w14:paraId="2E578889" w14:textId="77777777" w:rsidTr="00034E02">
        <w:tc>
          <w:tcPr>
            <w:tcW w:w="3243" w:type="pct"/>
            <w:tcBorders>
              <w:bottom w:val="single" w:sz="4" w:space="0" w:color="auto"/>
            </w:tcBorders>
          </w:tcPr>
          <w:p w14:paraId="56D4BF58" w14:textId="77777777" w:rsidR="001F35FA" w:rsidRPr="009A57A5" w:rsidRDefault="001F35FA" w:rsidP="00034E02">
            <w:pPr>
              <w:rPr>
                <w:rFonts w:ascii="Verdana" w:hAnsi="Verdana"/>
                <w:b/>
                <w:bCs/>
                <w:sz w:val="20"/>
              </w:rPr>
            </w:pPr>
            <w:r w:rsidRPr="009A57A5">
              <w:rPr>
                <w:rFonts w:ascii="Verdana" w:hAnsi="Verdana"/>
                <w:b/>
                <w:bCs/>
                <w:sz w:val="20"/>
              </w:rPr>
              <w:t>Gravlegging av utenbygdsboende muslimer</w:t>
            </w:r>
          </w:p>
        </w:tc>
        <w:tc>
          <w:tcPr>
            <w:tcW w:w="860" w:type="pct"/>
            <w:tcBorders>
              <w:bottom w:val="single" w:sz="4" w:space="0" w:color="auto"/>
            </w:tcBorders>
          </w:tcPr>
          <w:p w14:paraId="3ABD7BCB" w14:textId="77777777" w:rsidR="001F35FA" w:rsidRPr="009A57A5" w:rsidRDefault="001F35FA" w:rsidP="00034E02">
            <w:pPr>
              <w:jc w:val="right"/>
              <w:rPr>
                <w:rFonts w:ascii="Verdana" w:hAnsi="Verdana"/>
                <w:bCs/>
                <w:sz w:val="20"/>
              </w:rPr>
            </w:pPr>
          </w:p>
        </w:tc>
        <w:tc>
          <w:tcPr>
            <w:tcW w:w="897" w:type="pct"/>
            <w:tcBorders>
              <w:bottom w:val="single" w:sz="4" w:space="0" w:color="auto"/>
            </w:tcBorders>
          </w:tcPr>
          <w:p w14:paraId="1242F902" w14:textId="77777777" w:rsidR="001F35FA" w:rsidRPr="00B237FE" w:rsidRDefault="001F35FA" w:rsidP="00034E02">
            <w:pPr>
              <w:jc w:val="right"/>
              <w:rPr>
                <w:rFonts w:ascii="Verdana" w:hAnsi="Verdana"/>
                <w:bCs/>
                <w:color w:val="FF0000"/>
                <w:sz w:val="20"/>
              </w:rPr>
            </w:pPr>
          </w:p>
        </w:tc>
      </w:tr>
      <w:tr w:rsidR="001F35FA" w:rsidRPr="009A57A5" w14:paraId="747ED738" w14:textId="77777777" w:rsidTr="00034E02">
        <w:tc>
          <w:tcPr>
            <w:tcW w:w="3243" w:type="pct"/>
            <w:tcBorders>
              <w:bottom w:val="single" w:sz="4" w:space="0" w:color="auto"/>
            </w:tcBorders>
          </w:tcPr>
          <w:p w14:paraId="6F1DBC32" w14:textId="77777777" w:rsidR="001F35FA" w:rsidRPr="009A57A5" w:rsidRDefault="001F35FA" w:rsidP="00034E02">
            <w:pPr>
              <w:rPr>
                <w:rFonts w:ascii="Verdana" w:hAnsi="Verdana"/>
                <w:bCs/>
                <w:sz w:val="20"/>
              </w:rPr>
            </w:pPr>
            <w:r w:rsidRPr="009A57A5">
              <w:rPr>
                <w:rFonts w:ascii="Verdana" w:hAnsi="Verdana"/>
                <w:bCs/>
                <w:sz w:val="20"/>
              </w:rPr>
              <w:t xml:space="preserve">Gebyret betales av kirkelig fellesråd i kommunen vedkommende har hatt bosted i </w:t>
            </w:r>
          </w:p>
        </w:tc>
        <w:tc>
          <w:tcPr>
            <w:tcW w:w="860" w:type="pct"/>
            <w:tcBorders>
              <w:bottom w:val="single" w:sz="4" w:space="0" w:color="auto"/>
            </w:tcBorders>
          </w:tcPr>
          <w:p w14:paraId="62C9AE7E" w14:textId="77777777" w:rsidR="001F35FA" w:rsidRPr="009A57A5" w:rsidRDefault="001F35FA" w:rsidP="00034E02">
            <w:pPr>
              <w:jc w:val="right"/>
              <w:rPr>
                <w:rFonts w:ascii="Verdana" w:hAnsi="Verdana"/>
                <w:bCs/>
                <w:sz w:val="20"/>
              </w:rPr>
            </w:pPr>
            <w:r w:rsidRPr="009A57A5">
              <w:rPr>
                <w:rFonts w:ascii="Verdana" w:hAnsi="Verdana"/>
                <w:bCs/>
                <w:sz w:val="20"/>
              </w:rPr>
              <w:t>19 800</w:t>
            </w:r>
          </w:p>
        </w:tc>
        <w:tc>
          <w:tcPr>
            <w:tcW w:w="897" w:type="pct"/>
            <w:tcBorders>
              <w:bottom w:val="single" w:sz="4" w:space="0" w:color="auto"/>
            </w:tcBorders>
          </w:tcPr>
          <w:p w14:paraId="6E37FA00" w14:textId="77777777" w:rsidR="001F35FA" w:rsidRPr="00B237FE" w:rsidRDefault="001F35FA" w:rsidP="00034E02">
            <w:pPr>
              <w:jc w:val="right"/>
              <w:rPr>
                <w:rFonts w:ascii="Verdana" w:hAnsi="Verdana"/>
                <w:bCs/>
                <w:color w:val="FF0000"/>
                <w:sz w:val="20"/>
              </w:rPr>
            </w:pPr>
            <w:r w:rsidRPr="00673D21">
              <w:rPr>
                <w:rFonts w:ascii="Verdana" w:hAnsi="Verdana"/>
                <w:bCs/>
                <w:color w:val="4F81BD"/>
                <w:sz w:val="20"/>
              </w:rPr>
              <w:t>20400</w:t>
            </w:r>
          </w:p>
        </w:tc>
      </w:tr>
      <w:tr w:rsidR="001F35FA" w:rsidRPr="009A57A5" w14:paraId="2D4F9EC4" w14:textId="77777777" w:rsidTr="00034E02">
        <w:tc>
          <w:tcPr>
            <w:tcW w:w="3243" w:type="pct"/>
            <w:tcBorders>
              <w:top w:val="single" w:sz="4" w:space="0" w:color="auto"/>
              <w:left w:val="nil"/>
              <w:bottom w:val="single" w:sz="4" w:space="0" w:color="auto"/>
              <w:right w:val="nil"/>
            </w:tcBorders>
          </w:tcPr>
          <w:p w14:paraId="41137DE6" w14:textId="77777777" w:rsidR="001F35FA" w:rsidRPr="009A57A5" w:rsidRDefault="001F35FA" w:rsidP="00034E02">
            <w:pPr>
              <w:rPr>
                <w:rFonts w:ascii="Verdana" w:hAnsi="Verdana"/>
                <w:b/>
                <w:sz w:val="20"/>
              </w:rPr>
            </w:pPr>
          </w:p>
        </w:tc>
        <w:tc>
          <w:tcPr>
            <w:tcW w:w="860" w:type="pct"/>
            <w:tcBorders>
              <w:top w:val="single" w:sz="4" w:space="0" w:color="auto"/>
              <w:left w:val="nil"/>
              <w:bottom w:val="single" w:sz="4" w:space="0" w:color="auto"/>
              <w:right w:val="nil"/>
            </w:tcBorders>
          </w:tcPr>
          <w:p w14:paraId="23D1B274" w14:textId="77777777" w:rsidR="001F35FA" w:rsidRPr="009A57A5" w:rsidRDefault="001F35FA" w:rsidP="00034E02">
            <w:pPr>
              <w:jc w:val="right"/>
              <w:rPr>
                <w:rFonts w:ascii="Verdana" w:hAnsi="Verdana"/>
                <w:bCs/>
                <w:sz w:val="20"/>
              </w:rPr>
            </w:pPr>
          </w:p>
        </w:tc>
        <w:tc>
          <w:tcPr>
            <w:tcW w:w="897" w:type="pct"/>
            <w:tcBorders>
              <w:top w:val="single" w:sz="4" w:space="0" w:color="auto"/>
              <w:left w:val="nil"/>
              <w:bottom w:val="single" w:sz="4" w:space="0" w:color="auto"/>
              <w:right w:val="nil"/>
            </w:tcBorders>
          </w:tcPr>
          <w:p w14:paraId="3EB7D412" w14:textId="77777777" w:rsidR="001F35FA" w:rsidRPr="00B237FE" w:rsidRDefault="001F35FA" w:rsidP="00034E02">
            <w:pPr>
              <w:jc w:val="right"/>
              <w:rPr>
                <w:rFonts w:ascii="Verdana" w:hAnsi="Verdana"/>
                <w:bCs/>
                <w:color w:val="FF0000"/>
                <w:sz w:val="20"/>
              </w:rPr>
            </w:pPr>
          </w:p>
        </w:tc>
      </w:tr>
      <w:tr w:rsidR="001F35FA" w:rsidRPr="009A57A5" w14:paraId="5BDC0F5F" w14:textId="77777777" w:rsidTr="00034E02">
        <w:tc>
          <w:tcPr>
            <w:tcW w:w="3243" w:type="pct"/>
            <w:tcBorders>
              <w:top w:val="single" w:sz="4" w:space="0" w:color="auto"/>
            </w:tcBorders>
          </w:tcPr>
          <w:p w14:paraId="628A9214" w14:textId="77777777" w:rsidR="001F35FA" w:rsidRPr="009A57A5" w:rsidRDefault="001F35FA" w:rsidP="00034E02">
            <w:pPr>
              <w:rPr>
                <w:rFonts w:ascii="Verdana" w:hAnsi="Verdana"/>
                <w:b/>
                <w:sz w:val="20"/>
              </w:rPr>
            </w:pPr>
            <w:r w:rsidRPr="009A57A5">
              <w:rPr>
                <w:rFonts w:ascii="Verdana" w:hAnsi="Verdana"/>
                <w:b/>
                <w:sz w:val="20"/>
              </w:rPr>
              <w:t>Tjenester, belagt med mva. fra 2010:</w:t>
            </w:r>
          </w:p>
        </w:tc>
        <w:tc>
          <w:tcPr>
            <w:tcW w:w="860" w:type="pct"/>
            <w:tcBorders>
              <w:top w:val="single" w:sz="4" w:space="0" w:color="auto"/>
            </w:tcBorders>
          </w:tcPr>
          <w:p w14:paraId="7912F10A" w14:textId="77777777" w:rsidR="001F35FA" w:rsidRPr="009A57A5" w:rsidRDefault="001F35FA" w:rsidP="00034E02">
            <w:pPr>
              <w:jc w:val="right"/>
              <w:rPr>
                <w:rFonts w:ascii="Verdana" w:hAnsi="Verdana"/>
                <w:b/>
                <w:sz w:val="20"/>
              </w:rPr>
            </w:pPr>
            <w:r w:rsidRPr="009A57A5">
              <w:rPr>
                <w:rFonts w:ascii="Verdana" w:hAnsi="Verdana"/>
                <w:b/>
                <w:sz w:val="20"/>
              </w:rPr>
              <w:t>Sats 2018</w:t>
            </w:r>
          </w:p>
          <w:p w14:paraId="66B5FC6C" w14:textId="77777777" w:rsidR="001F35FA" w:rsidRPr="009A57A5" w:rsidRDefault="001F35FA" w:rsidP="00034E02">
            <w:pPr>
              <w:jc w:val="right"/>
              <w:rPr>
                <w:rFonts w:ascii="Verdana" w:hAnsi="Verdana"/>
                <w:b/>
                <w:sz w:val="20"/>
              </w:rPr>
            </w:pPr>
            <w:r w:rsidRPr="009A57A5">
              <w:rPr>
                <w:rFonts w:ascii="Verdana" w:hAnsi="Verdana"/>
                <w:b/>
                <w:sz w:val="20"/>
              </w:rPr>
              <w:t>Inkl. mva.</w:t>
            </w:r>
          </w:p>
        </w:tc>
        <w:tc>
          <w:tcPr>
            <w:tcW w:w="897" w:type="pct"/>
            <w:tcBorders>
              <w:top w:val="single" w:sz="4" w:space="0" w:color="auto"/>
            </w:tcBorders>
          </w:tcPr>
          <w:p w14:paraId="6EA1BBBC" w14:textId="77777777" w:rsidR="001F35FA" w:rsidRPr="00497695" w:rsidRDefault="001F35FA" w:rsidP="00034E02">
            <w:pPr>
              <w:jc w:val="right"/>
              <w:rPr>
                <w:rFonts w:ascii="Verdana" w:hAnsi="Verdana"/>
                <w:b/>
                <w:color w:val="0070C0"/>
                <w:sz w:val="20"/>
              </w:rPr>
            </w:pPr>
            <w:r w:rsidRPr="00497695">
              <w:rPr>
                <w:rFonts w:ascii="Verdana" w:hAnsi="Verdana"/>
                <w:b/>
                <w:color w:val="0070C0"/>
                <w:sz w:val="20"/>
              </w:rPr>
              <w:t>Sats 2019</w:t>
            </w:r>
          </w:p>
          <w:p w14:paraId="4DAC08D7" w14:textId="77777777" w:rsidR="001F35FA" w:rsidRPr="00B237FE" w:rsidRDefault="001F35FA" w:rsidP="00034E02">
            <w:pPr>
              <w:jc w:val="right"/>
              <w:rPr>
                <w:rFonts w:ascii="Verdana" w:hAnsi="Verdana"/>
                <w:b/>
                <w:color w:val="FF0000"/>
                <w:sz w:val="20"/>
              </w:rPr>
            </w:pPr>
            <w:r w:rsidRPr="00497695">
              <w:rPr>
                <w:rFonts w:ascii="Verdana" w:hAnsi="Verdana"/>
                <w:b/>
                <w:color w:val="0070C0"/>
                <w:sz w:val="20"/>
              </w:rPr>
              <w:t>Inkl. mva.</w:t>
            </w:r>
          </w:p>
        </w:tc>
      </w:tr>
      <w:tr w:rsidR="001F35FA" w:rsidRPr="009A57A5" w14:paraId="6F6C56CC" w14:textId="77777777" w:rsidTr="00034E02">
        <w:tc>
          <w:tcPr>
            <w:tcW w:w="3243" w:type="pct"/>
          </w:tcPr>
          <w:p w14:paraId="2446A59A" w14:textId="77777777" w:rsidR="001F35FA" w:rsidRPr="009A57A5" w:rsidRDefault="001F35FA" w:rsidP="00034E02">
            <w:pPr>
              <w:rPr>
                <w:rFonts w:ascii="Verdana" w:hAnsi="Verdana"/>
                <w:bCs/>
                <w:sz w:val="20"/>
              </w:rPr>
            </w:pPr>
            <w:r w:rsidRPr="009A57A5">
              <w:rPr>
                <w:rFonts w:ascii="Verdana" w:hAnsi="Verdana"/>
                <w:bCs/>
                <w:sz w:val="20"/>
              </w:rPr>
              <w:t>Oppretting av støtte</w:t>
            </w:r>
          </w:p>
        </w:tc>
        <w:tc>
          <w:tcPr>
            <w:tcW w:w="860" w:type="pct"/>
          </w:tcPr>
          <w:p w14:paraId="454BC29C" w14:textId="77777777" w:rsidR="001F35FA" w:rsidRPr="009A57A5" w:rsidRDefault="001F35FA" w:rsidP="00034E02">
            <w:pPr>
              <w:jc w:val="right"/>
              <w:rPr>
                <w:rFonts w:ascii="Verdana" w:hAnsi="Verdana"/>
                <w:bCs/>
                <w:sz w:val="20"/>
              </w:rPr>
            </w:pPr>
            <w:r w:rsidRPr="009A57A5">
              <w:rPr>
                <w:rFonts w:ascii="Verdana" w:hAnsi="Verdana"/>
                <w:bCs/>
                <w:sz w:val="20"/>
              </w:rPr>
              <w:t>700</w:t>
            </w:r>
          </w:p>
        </w:tc>
        <w:tc>
          <w:tcPr>
            <w:tcW w:w="897" w:type="pct"/>
          </w:tcPr>
          <w:p w14:paraId="0675C752"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720</w:t>
            </w:r>
          </w:p>
        </w:tc>
      </w:tr>
      <w:tr w:rsidR="001F35FA" w:rsidRPr="009A57A5" w14:paraId="3931DFCD" w14:textId="77777777" w:rsidTr="00034E02">
        <w:tc>
          <w:tcPr>
            <w:tcW w:w="3243" w:type="pct"/>
          </w:tcPr>
          <w:p w14:paraId="2A4AD14A" w14:textId="77777777" w:rsidR="001F35FA" w:rsidRPr="009A57A5" w:rsidRDefault="001F35FA" w:rsidP="00034E02">
            <w:pPr>
              <w:rPr>
                <w:rFonts w:ascii="Verdana" w:hAnsi="Verdana"/>
                <w:bCs/>
                <w:sz w:val="20"/>
              </w:rPr>
            </w:pPr>
            <w:r w:rsidRPr="009A57A5">
              <w:rPr>
                <w:rFonts w:ascii="Verdana" w:hAnsi="Verdana"/>
                <w:bCs/>
                <w:sz w:val="20"/>
              </w:rPr>
              <w:t>Bolting av støtte</w:t>
            </w:r>
          </w:p>
        </w:tc>
        <w:tc>
          <w:tcPr>
            <w:tcW w:w="860" w:type="pct"/>
          </w:tcPr>
          <w:p w14:paraId="134BBD0E" w14:textId="77777777" w:rsidR="001F35FA" w:rsidRPr="009A57A5" w:rsidRDefault="001F35FA" w:rsidP="00034E02">
            <w:pPr>
              <w:jc w:val="right"/>
              <w:rPr>
                <w:rFonts w:ascii="Verdana" w:hAnsi="Verdana"/>
                <w:bCs/>
                <w:sz w:val="20"/>
              </w:rPr>
            </w:pPr>
            <w:r w:rsidRPr="009A57A5">
              <w:rPr>
                <w:rFonts w:ascii="Verdana" w:hAnsi="Verdana"/>
                <w:bCs/>
                <w:sz w:val="20"/>
              </w:rPr>
              <w:t>700</w:t>
            </w:r>
          </w:p>
        </w:tc>
        <w:tc>
          <w:tcPr>
            <w:tcW w:w="897" w:type="pct"/>
          </w:tcPr>
          <w:p w14:paraId="5BA08C43"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720</w:t>
            </w:r>
          </w:p>
        </w:tc>
      </w:tr>
      <w:tr w:rsidR="001F35FA" w:rsidRPr="009A57A5" w14:paraId="3027BBF8" w14:textId="77777777" w:rsidTr="00034E02">
        <w:tc>
          <w:tcPr>
            <w:tcW w:w="3243" w:type="pct"/>
          </w:tcPr>
          <w:p w14:paraId="49637FCF" w14:textId="77777777" w:rsidR="001F35FA" w:rsidRPr="009A57A5" w:rsidRDefault="001F35FA" w:rsidP="00034E02">
            <w:pPr>
              <w:pStyle w:val="Sluttnotetekst"/>
              <w:rPr>
                <w:rFonts w:ascii="Verdana" w:hAnsi="Verdana"/>
                <w:bCs/>
                <w:sz w:val="20"/>
              </w:rPr>
            </w:pPr>
            <w:r w:rsidRPr="009A57A5">
              <w:rPr>
                <w:rFonts w:ascii="Verdana" w:hAnsi="Verdana"/>
                <w:bCs/>
                <w:sz w:val="20"/>
              </w:rPr>
              <w:t>Blomsterkasse – innkjøpspris inkl. mva.</w:t>
            </w:r>
          </w:p>
        </w:tc>
        <w:tc>
          <w:tcPr>
            <w:tcW w:w="860" w:type="pct"/>
          </w:tcPr>
          <w:p w14:paraId="092AF4DB" w14:textId="77777777" w:rsidR="001F35FA" w:rsidRPr="009A57A5" w:rsidRDefault="001F35FA" w:rsidP="00034E02">
            <w:pPr>
              <w:jc w:val="right"/>
              <w:rPr>
                <w:rFonts w:ascii="Verdana" w:hAnsi="Verdana"/>
                <w:bCs/>
                <w:sz w:val="20"/>
              </w:rPr>
            </w:pPr>
            <w:r w:rsidRPr="009A57A5">
              <w:rPr>
                <w:rFonts w:ascii="Verdana" w:hAnsi="Verdana"/>
                <w:bCs/>
                <w:sz w:val="20"/>
              </w:rPr>
              <w:t>1035 – 1 500</w:t>
            </w:r>
          </w:p>
        </w:tc>
        <w:tc>
          <w:tcPr>
            <w:tcW w:w="897" w:type="pct"/>
          </w:tcPr>
          <w:p w14:paraId="50002211"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1035 – 1 500</w:t>
            </w:r>
          </w:p>
        </w:tc>
      </w:tr>
      <w:tr w:rsidR="001F35FA" w:rsidRPr="009A57A5" w14:paraId="6B9F1FE8" w14:textId="77777777" w:rsidTr="00034E02">
        <w:tc>
          <w:tcPr>
            <w:tcW w:w="3243" w:type="pct"/>
          </w:tcPr>
          <w:p w14:paraId="7F62F21B" w14:textId="77777777" w:rsidR="001F35FA" w:rsidRPr="009A57A5" w:rsidRDefault="001F35FA" w:rsidP="00034E02">
            <w:pPr>
              <w:pStyle w:val="Sluttnotetekst"/>
              <w:rPr>
                <w:rFonts w:ascii="Verdana" w:hAnsi="Verdana"/>
                <w:bCs/>
                <w:sz w:val="20"/>
              </w:rPr>
            </w:pPr>
            <w:r w:rsidRPr="009A57A5">
              <w:rPr>
                <w:rFonts w:ascii="Verdana" w:hAnsi="Verdana"/>
                <w:bCs/>
                <w:sz w:val="20"/>
              </w:rPr>
              <w:t>Blomsterkasse – nedsetting eks. mva.</w:t>
            </w:r>
          </w:p>
        </w:tc>
        <w:tc>
          <w:tcPr>
            <w:tcW w:w="860" w:type="pct"/>
          </w:tcPr>
          <w:p w14:paraId="11EEEDEC" w14:textId="77777777" w:rsidR="001F35FA" w:rsidRPr="009A57A5" w:rsidRDefault="001F35FA" w:rsidP="00034E02">
            <w:pPr>
              <w:jc w:val="right"/>
              <w:rPr>
                <w:rFonts w:ascii="Verdana" w:hAnsi="Verdana"/>
                <w:bCs/>
                <w:sz w:val="20"/>
              </w:rPr>
            </w:pPr>
            <w:r w:rsidRPr="009A57A5">
              <w:rPr>
                <w:rFonts w:ascii="Verdana" w:hAnsi="Verdana"/>
                <w:bCs/>
                <w:sz w:val="20"/>
              </w:rPr>
              <w:t>700</w:t>
            </w:r>
          </w:p>
        </w:tc>
        <w:tc>
          <w:tcPr>
            <w:tcW w:w="897" w:type="pct"/>
          </w:tcPr>
          <w:p w14:paraId="162A30CF"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720</w:t>
            </w:r>
          </w:p>
        </w:tc>
      </w:tr>
      <w:tr w:rsidR="001F35FA" w:rsidRPr="009A57A5" w14:paraId="11861AA8" w14:textId="77777777" w:rsidTr="00034E02">
        <w:tc>
          <w:tcPr>
            <w:tcW w:w="3243" w:type="pct"/>
          </w:tcPr>
          <w:p w14:paraId="5297F5A6" w14:textId="77777777" w:rsidR="001F35FA" w:rsidRPr="009A57A5" w:rsidRDefault="001F35FA" w:rsidP="00034E02">
            <w:pPr>
              <w:rPr>
                <w:rFonts w:ascii="Verdana" w:hAnsi="Verdana"/>
                <w:b/>
                <w:sz w:val="20"/>
              </w:rPr>
            </w:pPr>
            <w:r w:rsidRPr="009A57A5">
              <w:rPr>
                <w:rFonts w:ascii="Verdana" w:hAnsi="Verdana"/>
                <w:b/>
                <w:sz w:val="20"/>
              </w:rPr>
              <w:t>Stell av grav:</w:t>
            </w:r>
          </w:p>
        </w:tc>
        <w:tc>
          <w:tcPr>
            <w:tcW w:w="860" w:type="pct"/>
          </w:tcPr>
          <w:p w14:paraId="2AB7D093" w14:textId="77777777" w:rsidR="001F35FA" w:rsidRPr="009A57A5" w:rsidRDefault="001F35FA" w:rsidP="00034E02">
            <w:pPr>
              <w:jc w:val="right"/>
              <w:rPr>
                <w:rFonts w:ascii="Verdana" w:hAnsi="Verdana"/>
                <w:b/>
                <w:sz w:val="20"/>
              </w:rPr>
            </w:pPr>
          </w:p>
        </w:tc>
        <w:tc>
          <w:tcPr>
            <w:tcW w:w="897" w:type="pct"/>
          </w:tcPr>
          <w:p w14:paraId="68C96720" w14:textId="77777777" w:rsidR="001F35FA" w:rsidRPr="00717DA1" w:rsidRDefault="001F35FA" w:rsidP="00034E02">
            <w:pPr>
              <w:jc w:val="right"/>
              <w:rPr>
                <w:rFonts w:ascii="Verdana" w:hAnsi="Verdana"/>
                <w:b/>
                <w:color w:val="1F497D"/>
                <w:sz w:val="20"/>
              </w:rPr>
            </w:pPr>
          </w:p>
        </w:tc>
      </w:tr>
      <w:tr w:rsidR="001F35FA" w:rsidRPr="009A57A5" w14:paraId="573A0B08" w14:textId="77777777" w:rsidTr="00034E02">
        <w:tc>
          <w:tcPr>
            <w:tcW w:w="3243" w:type="pct"/>
          </w:tcPr>
          <w:p w14:paraId="60B96550" w14:textId="77777777" w:rsidR="001F35FA" w:rsidRPr="009A57A5" w:rsidRDefault="001F35FA" w:rsidP="00034E02">
            <w:pPr>
              <w:rPr>
                <w:rFonts w:ascii="Verdana" w:hAnsi="Verdana"/>
                <w:bCs/>
                <w:sz w:val="20"/>
                <w:lang w:val="en-GB"/>
              </w:rPr>
            </w:pPr>
            <w:r w:rsidRPr="009A57A5">
              <w:rPr>
                <w:rFonts w:ascii="Verdana" w:hAnsi="Verdana"/>
                <w:bCs/>
                <w:sz w:val="20"/>
                <w:lang w:val="en-GB"/>
              </w:rPr>
              <w:t>Type A</w:t>
            </w:r>
          </w:p>
        </w:tc>
        <w:tc>
          <w:tcPr>
            <w:tcW w:w="860" w:type="pct"/>
          </w:tcPr>
          <w:p w14:paraId="43709670" w14:textId="77777777" w:rsidR="001F35FA" w:rsidRPr="009A57A5" w:rsidRDefault="001F35FA" w:rsidP="00034E02">
            <w:pPr>
              <w:jc w:val="right"/>
              <w:rPr>
                <w:rFonts w:ascii="Verdana" w:hAnsi="Verdana"/>
                <w:bCs/>
                <w:sz w:val="20"/>
                <w:lang w:val="en-GB"/>
              </w:rPr>
            </w:pPr>
            <w:r w:rsidRPr="009A57A5">
              <w:rPr>
                <w:rFonts w:ascii="Verdana" w:hAnsi="Verdana"/>
                <w:bCs/>
                <w:sz w:val="20"/>
                <w:lang w:val="en-GB"/>
              </w:rPr>
              <w:t>1 300</w:t>
            </w:r>
          </w:p>
        </w:tc>
        <w:tc>
          <w:tcPr>
            <w:tcW w:w="897" w:type="pct"/>
          </w:tcPr>
          <w:p w14:paraId="51482180" w14:textId="77777777" w:rsidR="001F35FA" w:rsidRPr="00717DA1" w:rsidRDefault="001F35FA" w:rsidP="00034E02">
            <w:pPr>
              <w:jc w:val="right"/>
              <w:rPr>
                <w:rFonts w:ascii="Verdana" w:hAnsi="Verdana"/>
                <w:bCs/>
                <w:color w:val="1F497D"/>
                <w:sz w:val="20"/>
                <w:lang w:val="en-GB"/>
              </w:rPr>
            </w:pPr>
            <w:r w:rsidRPr="00717DA1">
              <w:rPr>
                <w:rFonts w:ascii="Verdana" w:hAnsi="Verdana"/>
                <w:bCs/>
                <w:color w:val="1F497D"/>
                <w:sz w:val="20"/>
                <w:lang w:val="en-GB"/>
              </w:rPr>
              <w:t>1340</w:t>
            </w:r>
          </w:p>
        </w:tc>
      </w:tr>
      <w:tr w:rsidR="001F35FA" w:rsidRPr="009A57A5" w14:paraId="24F89BC5" w14:textId="77777777" w:rsidTr="00034E02">
        <w:tc>
          <w:tcPr>
            <w:tcW w:w="3243" w:type="pct"/>
          </w:tcPr>
          <w:p w14:paraId="68C62272" w14:textId="77777777" w:rsidR="001F35FA" w:rsidRPr="009A57A5" w:rsidRDefault="001F35FA" w:rsidP="00034E02">
            <w:pPr>
              <w:rPr>
                <w:rFonts w:ascii="Verdana" w:hAnsi="Verdana"/>
                <w:bCs/>
                <w:sz w:val="20"/>
                <w:lang w:val="en-GB"/>
              </w:rPr>
            </w:pPr>
            <w:r w:rsidRPr="009A57A5">
              <w:rPr>
                <w:rFonts w:ascii="Verdana" w:hAnsi="Verdana"/>
                <w:bCs/>
                <w:sz w:val="20"/>
                <w:lang w:val="en-GB"/>
              </w:rPr>
              <w:t>Type B</w:t>
            </w:r>
          </w:p>
        </w:tc>
        <w:tc>
          <w:tcPr>
            <w:tcW w:w="860" w:type="pct"/>
          </w:tcPr>
          <w:p w14:paraId="142468E0" w14:textId="77777777" w:rsidR="001F35FA" w:rsidRPr="009A57A5" w:rsidRDefault="001F35FA" w:rsidP="00034E02">
            <w:pPr>
              <w:jc w:val="right"/>
              <w:rPr>
                <w:rFonts w:ascii="Verdana" w:hAnsi="Verdana"/>
                <w:bCs/>
                <w:sz w:val="20"/>
              </w:rPr>
            </w:pPr>
            <w:r w:rsidRPr="009A57A5">
              <w:rPr>
                <w:rFonts w:ascii="Verdana" w:hAnsi="Verdana"/>
                <w:bCs/>
                <w:sz w:val="20"/>
              </w:rPr>
              <w:t>1 600</w:t>
            </w:r>
          </w:p>
        </w:tc>
        <w:tc>
          <w:tcPr>
            <w:tcW w:w="897" w:type="pct"/>
          </w:tcPr>
          <w:p w14:paraId="53D81DB5"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1650</w:t>
            </w:r>
          </w:p>
        </w:tc>
      </w:tr>
      <w:tr w:rsidR="001F35FA" w:rsidRPr="009A57A5" w14:paraId="5DDFA0B8" w14:textId="77777777" w:rsidTr="00034E02">
        <w:tc>
          <w:tcPr>
            <w:tcW w:w="3243" w:type="pct"/>
          </w:tcPr>
          <w:p w14:paraId="707CA76F" w14:textId="77777777" w:rsidR="001F35FA" w:rsidRPr="009A57A5" w:rsidRDefault="001F35FA" w:rsidP="00034E02">
            <w:pPr>
              <w:rPr>
                <w:rFonts w:ascii="Verdana" w:hAnsi="Verdana"/>
                <w:bCs/>
                <w:sz w:val="20"/>
              </w:rPr>
            </w:pPr>
            <w:r w:rsidRPr="009A57A5">
              <w:rPr>
                <w:rFonts w:ascii="Verdana" w:hAnsi="Verdana"/>
                <w:bCs/>
                <w:sz w:val="20"/>
              </w:rPr>
              <w:t>Type C</w:t>
            </w:r>
          </w:p>
        </w:tc>
        <w:tc>
          <w:tcPr>
            <w:tcW w:w="860" w:type="pct"/>
          </w:tcPr>
          <w:p w14:paraId="7930497A" w14:textId="77777777" w:rsidR="001F35FA" w:rsidRPr="009A57A5" w:rsidRDefault="001F35FA" w:rsidP="00034E02">
            <w:pPr>
              <w:jc w:val="right"/>
              <w:rPr>
                <w:rFonts w:ascii="Verdana" w:hAnsi="Verdana"/>
                <w:bCs/>
                <w:sz w:val="20"/>
              </w:rPr>
            </w:pPr>
            <w:r w:rsidRPr="009A57A5">
              <w:rPr>
                <w:rFonts w:ascii="Verdana" w:hAnsi="Verdana"/>
                <w:bCs/>
                <w:sz w:val="20"/>
              </w:rPr>
              <w:t>1 150</w:t>
            </w:r>
          </w:p>
        </w:tc>
        <w:tc>
          <w:tcPr>
            <w:tcW w:w="897" w:type="pct"/>
          </w:tcPr>
          <w:p w14:paraId="4C7FCCC6"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1185</w:t>
            </w:r>
          </w:p>
        </w:tc>
      </w:tr>
      <w:tr w:rsidR="001F35FA" w:rsidRPr="009A57A5" w14:paraId="7451DC5C" w14:textId="77777777" w:rsidTr="00034E02">
        <w:tc>
          <w:tcPr>
            <w:tcW w:w="3243" w:type="pct"/>
          </w:tcPr>
          <w:p w14:paraId="6725960C" w14:textId="77777777" w:rsidR="001F35FA" w:rsidRPr="009A57A5" w:rsidRDefault="001F35FA" w:rsidP="00034E02">
            <w:pPr>
              <w:rPr>
                <w:rFonts w:ascii="Verdana" w:hAnsi="Verdana"/>
                <w:b/>
                <w:sz w:val="20"/>
              </w:rPr>
            </w:pPr>
            <w:r w:rsidRPr="009A57A5">
              <w:rPr>
                <w:rFonts w:ascii="Verdana" w:hAnsi="Verdana"/>
                <w:b/>
                <w:sz w:val="20"/>
              </w:rPr>
              <w:t>Gravlegat 20 år</w:t>
            </w:r>
          </w:p>
        </w:tc>
        <w:tc>
          <w:tcPr>
            <w:tcW w:w="860" w:type="pct"/>
          </w:tcPr>
          <w:p w14:paraId="27FA3715" w14:textId="77777777" w:rsidR="001F35FA" w:rsidRPr="009A57A5" w:rsidRDefault="001F35FA" w:rsidP="00034E02">
            <w:pPr>
              <w:rPr>
                <w:rFonts w:ascii="Verdana" w:hAnsi="Verdana"/>
                <w:b/>
                <w:sz w:val="20"/>
              </w:rPr>
            </w:pPr>
          </w:p>
        </w:tc>
        <w:tc>
          <w:tcPr>
            <w:tcW w:w="897" w:type="pct"/>
          </w:tcPr>
          <w:p w14:paraId="451FE99C" w14:textId="77777777" w:rsidR="001F35FA" w:rsidRPr="00717DA1" w:rsidRDefault="001F35FA" w:rsidP="00034E02">
            <w:pPr>
              <w:rPr>
                <w:rFonts w:ascii="Verdana" w:hAnsi="Verdana"/>
                <w:b/>
                <w:color w:val="1F497D"/>
                <w:sz w:val="20"/>
              </w:rPr>
            </w:pPr>
          </w:p>
        </w:tc>
      </w:tr>
      <w:tr w:rsidR="001F35FA" w:rsidRPr="009A57A5" w14:paraId="6B962826" w14:textId="77777777" w:rsidTr="00034E02">
        <w:tc>
          <w:tcPr>
            <w:tcW w:w="3243" w:type="pct"/>
          </w:tcPr>
          <w:p w14:paraId="037FBBB3" w14:textId="77777777" w:rsidR="001F35FA" w:rsidRPr="009A57A5" w:rsidRDefault="001F35FA" w:rsidP="00034E02">
            <w:pPr>
              <w:rPr>
                <w:rFonts w:ascii="Verdana" w:hAnsi="Verdana"/>
                <w:bCs/>
                <w:sz w:val="20"/>
                <w:lang w:val="en-GB"/>
              </w:rPr>
            </w:pPr>
            <w:r w:rsidRPr="009A57A5">
              <w:rPr>
                <w:rFonts w:ascii="Verdana" w:hAnsi="Verdana"/>
                <w:bCs/>
                <w:sz w:val="20"/>
                <w:lang w:val="en-GB"/>
              </w:rPr>
              <w:t>Type A</w:t>
            </w:r>
          </w:p>
        </w:tc>
        <w:tc>
          <w:tcPr>
            <w:tcW w:w="860" w:type="pct"/>
          </w:tcPr>
          <w:p w14:paraId="56506252" w14:textId="77777777" w:rsidR="001F35FA" w:rsidRPr="009A57A5" w:rsidRDefault="001F35FA" w:rsidP="00034E02">
            <w:pPr>
              <w:jc w:val="right"/>
              <w:rPr>
                <w:rFonts w:ascii="Verdana" w:hAnsi="Verdana"/>
                <w:bCs/>
                <w:sz w:val="20"/>
                <w:lang w:val="en-GB"/>
              </w:rPr>
            </w:pPr>
            <w:r w:rsidRPr="009A57A5">
              <w:rPr>
                <w:rFonts w:ascii="Verdana" w:hAnsi="Verdana"/>
                <w:bCs/>
                <w:sz w:val="20"/>
                <w:lang w:val="en-GB"/>
              </w:rPr>
              <w:t>28 800</w:t>
            </w:r>
          </w:p>
        </w:tc>
        <w:tc>
          <w:tcPr>
            <w:tcW w:w="897" w:type="pct"/>
          </w:tcPr>
          <w:p w14:paraId="64D8C8A4" w14:textId="77777777" w:rsidR="001F35FA" w:rsidRPr="00717DA1" w:rsidRDefault="001F35FA" w:rsidP="00034E02">
            <w:pPr>
              <w:jc w:val="right"/>
              <w:rPr>
                <w:rFonts w:ascii="Verdana" w:hAnsi="Verdana"/>
                <w:bCs/>
                <w:color w:val="1F497D"/>
                <w:sz w:val="20"/>
                <w:lang w:val="en-GB"/>
              </w:rPr>
            </w:pPr>
            <w:r w:rsidRPr="00717DA1">
              <w:rPr>
                <w:rFonts w:ascii="Verdana" w:hAnsi="Verdana"/>
                <w:bCs/>
                <w:color w:val="1F497D"/>
                <w:sz w:val="20"/>
                <w:lang w:val="en-GB"/>
              </w:rPr>
              <w:t>29000</w:t>
            </w:r>
          </w:p>
        </w:tc>
      </w:tr>
      <w:tr w:rsidR="001F35FA" w:rsidRPr="009A57A5" w14:paraId="3C6F0A2C" w14:textId="77777777" w:rsidTr="00034E02">
        <w:tc>
          <w:tcPr>
            <w:tcW w:w="3243" w:type="pct"/>
          </w:tcPr>
          <w:p w14:paraId="7A8F1B35" w14:textId="77777777" w:rsidR="001F35FA" w:rsidRPr="009A57A5" w:rsidRDefault="001F35FA" w:rsidP="00034E02">
            <w:pPr>
              <w:rPr>
                <w:rFonts w:ascii="Verdana" w:hAnsi="Verdana"/>
                <w:bCs/>
                <w:sz w:val="20"/>
                <w:lang w:val="en-GB"/>
              </w:rPr>
            </w:pPr>
            <w:r w:rsidRPr="009A57A5">
              <w:rPr>
                <w:rFonts w:ascii="Verdana" w:hAnsi="Verdana"/>
                <w:bCs/>
                <w:sz w:val="20"/>
                <w:lang w:val="en-GB"/>
              </w:rPr>
              <w:t>Type B</w:t>
            </w:r>
          </w:p>
        </w:tc>
        <w:tc>
          <w:tcPr>
            <w:tcW w:w="860" w:type="pct"/>
          </w:tcPr>
          <w:p w14:paraId="5F13C58D" w14:textId="77777777" w:rsidR="001F35FA" w:rsidRPr="009A57A5" w:rsidRDefault="001F35FA" w:rsidP="00034E02">
            <w:pPr>
              <w:jc w:val="right"/>
              <w:rPr>
                <w:rFonts w:ascii="Verdana" w:hAnsi="Verdana"/>
                <w:bCs/>
                <w:sz w:val="20"/>
              </w:rPr>
            </w:pPr>
            <w:r w:rsidRPr="009A57A5">
              <w:rPr>
                <w:rFonts w:ascii="Verdana" w:hAnsi="Verdana"/>
                <w:bCs/>
                <w:sz w:val="20"/>
              </w:rPr>
              <w:t>35 500</w:t>
            </w:r>
          </w:p>
        </w:tc>
        <w:tc>
          <w:tcPr>
            <w:tcW w:w="897" w:type="pct"/>
          </w:tcPr>
          <w:p w14:paraId="148E9176"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36000</w:t>
            </w:r>
          </w:p>
        </w:tc>
      </w:tr>
      <w:tr w:rsidR="001F35FA" w:rsidRPr="009A57A5" w14:paraId="33D23115" w14:textId="77777777" w:rsidTr="00034E02">
        <w:tc>
          <w:tcPr>
            <w:tcW w:w="3243" w:type="pct"/>
          </w:tcPr>
          <w:p w14:paraId="0AE61D91" w14:textId="77777777" w:rsidR="001F35FA" w:rsidRPr="009A57A5" w:rsidRDefault="001F35FA" w:rsidP="00034E02">
            <w:pPr>
              <w:rPr>
                <w:rFonts w:ascii="Verdana" w:hAnsi="Verdana"/>
                <w:b/>
                <w:bCs/>
                <w:sz w:val="20"/>
              </w:rPr>
            </w:pPr>
            <w:r w:rsidRPr="009A57A5">
              <w:rPr>
                <w:rFonts w:ascii="Verdana" w:hAnsi="Verdana"/>
                <w:b/>
                <w:bCs/>
                <w:sz w:val="20"/>
              </w:rPr>
              <w:t>Åmot kirkegård, navnet minnelund, for 40 år</w:t>
            </w:r>
          </w:p>
        </w:tc>
        <w:tc>
          <w:tcPr>
            <w:tcW w:w="860" w:type="pct"/>
          </w:tcPr>
          <w:p w14:paraId="39090683" w14:textId="77777777" w:rsidR="001F35FA" w:rsidRPr="009A57A5" w:rsidRDefault="001F35FA" w:rsidP="00034E02">
            <w:pPr>
              <w:jc w:val="right"/>
              <w:rPr>
                <w:rFonts w:ascii="Verdana" w:hAnsi="Verdana"/>
                <w:bCs/>
                <w:sz w:val="20"/>
              </w:rPr>
            </w:pPr>
          </w:p>
        </w:tc>
        <w:tc>
          <w:tcPr>
            <w:tcW w:w="897" w:type="pct"/>
          </w:tcPr>
          <w:p w14:paraId="2A4BAA54" w14:textId="77777777" w:rsidR="001F35FA" w:rsidRPr="00717DA1" w:rsidRDefault="001F35FA" w:rsidP="00034E02">
            <w:pPr>
              <w:jc w:val="right"/>
              <w:rPr>
                <w:rFonts w:ascii="Verdana" w:hAnsi="Verdana"/>
                <w:bCs/>
                <w:color w:val="1F497D"/>
                <w:sz w:val="20"/>
              </w:rPr>
            </w:pPr>
          </w:p>
        </w:tc>
      </w:tr>
      <w:tr w:rsidR="001F35FA" w:rsidRPr="009A57A5" w14:paraId="1163BAB9" w14:textId="77777777" w:rsidTr="00034E02">
        <w:tc>
          <w:tcPr>
            <w:tcW w:w="3243" w:type="pct"/>
          </w:tcPr>
          <w:p w14:paraId="21B1C0EE" w14:textId="77777777" w:rsidR="001F35FA" w:rsidRPr="009A57A5" w:rsidRDefault="001F35FA" w:rsidP="00034E02">
            <w:pPr>
              <w:rPr>
                <w:rFonts w:ascii="Verdana" w:hAnsi="Verdana"/>
                <w:bCs/>
                <w:sz w:val="20"/>
              </w:rPr>
            </w:pPr>
            <w:r w:rsidRPr="009A57A5">
              <w:rPr>
                <w:rFonts w:ascii="Verdana" w:hAnsi="Verdana"/>
                <w:bCs/>
                <w:sz w:val="20"/>
              </w:rPr>
              <w:t>Kiste/urne med navn på felles minnesmerke i stein</w:t>
            </w:r>
          </w:p>
        </w:tc>
        <w:tc>
          <w:tcPr>
            <w:tcW w:w="860" w:type="pct"/>
          </w:tcPr>
          <w:p w14:paraId="3B433D2F" w14:textId="77777777" w:rsidR="001F35FA" w:rsidRPr="009A57A5" w:rsidRDefault="001F35FA" w:rsidP="00034E02">
            <w:pPr>
              <w:jc w:val="right"/>
              <w:rPr>
                <w:rFonts w:ascii="Verdana" w:hAnsi="Verdana"/>
                <w:bCs/>
                <w:sz w:val="20"/>
              </w:rPr>
            </w:pPr>
            <w:r w:rsidRPr="009A57A5">
              <w:rPr>
                <w:rFonts w:ascii="Verdana" w:hAnsi="Verdana"/>
                <w:bCs/>
                <w:sz w:val="20"/>
              </w:rPr>
              <w:t>12 400</w:t>
            </w:r>
          </w:p>
        </w:tc>
        <w:tc>
          <w:tcPr>
            <w:tcW w:w="897" w:type="pct"/>
          </w:tcPr>
          <w:p w14:paraId="1D8EFBEF"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12 800</w:t>
            </w:r>
          </w:p>
        </w:tc>
      </w:tr>
      <w:tr w:rsidR="001F35FA" w:rsidRPr="009A57A5" w14:paraId="4830F517" w14:textId="77777777" w:rsidTr="00034E02">
        <w:tc>
          <w:tcPr>
            <w:tcW w:w="3243" w:type="pct"/>
          </w:tcPr>
          <w:p w14:paraId="39FEF5D8" w14:textId="77777777" w:rsidR="001F35FA" w:rsidRPr="009A57A5" w:rsidRDefault="001F35FA" w:rsidP="00034E02">
            <w:pPr>
              <w:rPr>
                <w:rFonts w:ascii="Verdana" w:hAnsi="Verdana"/>
                <w:b/>
                <w:bCs/>
                <w:sz w:val="20"/>
              </w:rPr>
            </w:pPr>
            <w:r w:rsidRPr="009A57A5">
              <w:rPr>
                <w:rFonts w:ascii="Verdana" w:hAnsi="Verdana"/>
                <w:b/>
                <w:bCs/>
                <w:sz w:val="20"/>
              </w:rPr>
              <w:t>Åmot og Heggen kirkegårder, navnet minnelund for 20 år</w:t>
            </w:r>
          </w:p>
        </w:tc>
        <w:tc>
          <w:tcPr>
            <w:tcW w:w="860" w:type="pct"/>
          </w:tcPr>
          <w:p w14:paraId="052A2083" w14:textId="77777777" w:rsidR="001F35FA" w:rsidRPr="009A57A5" w:rsidRDefault="001F35FA" w:rsidP="00034E02">
            <w:pPr>
              <w:jc w:val="right"/>
              <w:rPr>
                <w:rFonts w:ascii="Verdana" w:hAnsi="Verdana"/>
                <w:bCs/>
                <w:sz w:val="20"/>
              </w:rPr>
            </w:pPr>
          </w:p>
        </w:tc>
        <w:tc>
          <w:tcPr>
            <w:tcW w:w="897" w:type="pct"/>
          </w:tcPr>
          <w:p w14:paraId="3C2DE82E" w14:textId="77777777" w:rsidR="001F35FA" w:rsidRPr="00717DA1" w:rsidRDefault="001F35FA" w:rsidP="00034E02">
            <w:pPr>
              <w:jc w:val="right"/>
              <w:rPr>
                <w:rFonts w:ascii="Verdana" w:hAnsi="Verdana"/>
                <w:bCs/>
                <w:color w:val="1F497D"/>
                <w:sz w:val="20"/>
              </w:rPr>
            </w:pPr>
          </w:p>
        </w:tc>
      </w:tr>
      <w:tr w:rsidR="001F35FA" w:rsidRPr="009A57A5" w14:paraId="11B95DEA" w14:textId="77777777" w:rsidTr="00034E02">
        <w:tc>
          <w:tcPr>
            <w:tcW w:w="3243" w:type="pct"/>
          </w:tcPr>
          <w:p w14:paraId="19375F08" w14:textId="77777777" w:rsidR="001F35FA" w:rsidRPr="009A57A5" w:rsidRDefault="001F35FA" w:rsidP="00034E02">
            <w:pPr>
              <w:rPr>
                <w:rFonts w:ascii="Verdana" w:hAnsi="Verdana"/>
                <w:bCs/>
                <w:sz w:val="20"/>
              </w:rPr>
            </w:pPr>
            <w:r w:rsidRPr="009A57A5">
              <w:rPr>
                <w:rFonts w:ascii="Verdana" w:hAnsi="Verdana"/>
                <w:bCs/>
                <w:sz w:val="20"/>
              </w:rPr>
              <w:t>Kiste/urne med navn på felles minnesmerke på plate</w:t>
            </w:r>
          </w:p>
        </w:tc>
        <w:tc>
          <w:tcPr>
            <w:tcW w:w="860" w:type="pct"/>
          </w:tcPr>
          <w:p w14:paraId="7C456A0E" w14:textId="77777777" w:rsidR="001F35FA" w:rsidRPr="009A57A5" w:rsidRDefault="001F35FA" w:rsidP="00034E02">
            <w:pPr>
              <w:jc w:val="right"/>
              <w:rPr>
                <w:rFonts w:ascii="Verdana" w:hAnsi="Verdana"/>
                <w:bCs/>
                <w:sz w:val="20"/>
              </w:rPr>
            </w:pPr>
            <w:r>
              <w:rPr>
                <w:rFonts w:ascii="Verdana" w:hAnsi="Verdana"/>
                <w:bCs/>
                <w:sz w:val="20"/>
              </w:rPr>
              <w:t>3</w:t>
            </w:r>
            <w:r w:rsidRPr="009A57A5">
              <w:rPr>
                <w:rFonts w:ascii="Verdana" w:hAnsi="Verdana"/>
                <w:bCs/>
                <w:sz w:val="20"/>
              </w:rPr>
              <w:t xml:space="preserve"> 300</w:t>
            </w:r>
          </w:p>
        </w:tc>
        <w:tc>
          <w:tcPr>
            <w:tcW w:w="897" w:type="pct"/>
          </w:tcPr>
          <w:p w14:paraId="0E02851D"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5500</w:t>
            </w:r>
          </w:p>
        </w:tc>
      </w:tr>
      <w:tr w:rsidR="001F35FA" w:rsidRPr="009A57A5" w14:paraId="667F8B93" w14:textId="77777777" w:rsidTr="00034E02">
        <w:tc>
          <w:tcPr>
            <w:tcW w:w="3243" w:type="pct"/>
          </w:tcPr>
          <w:p w14:paraId="0F548C37" w14:textId="77777777" w:rsidR="001F35FA" w:rsidRPr="009A57A5" w:rsidRDefault="001F35FA" w:rsidP="00034E02">
            <w:pPr>
              <w:rPr>
                <w:rFonts w:ascii="Verdana" w:hAnsi="Verdana"/>
                <w:bCs/>
                <w:sz w:val="20"/>
              </w:rPr>
            </w:pPr>
            <w:r w:rsidRPr="009A57A5">
              <w:rPr>
                <w:rFonts w:ascii="Verdana" w:hAnsi="Verdana"/>
                <w:bCs/>
                <w:sz w:val="20"/>
              </w:rPr>
              <w:t>Kiste/urne uten navn på felles minnesmerke</w:t>
            </w:r>
          </w:p>
        </w:tc>
        <w:tc>
          <w:tcPr>
            <w:tcW w:w="860" w:type="pct"/>
          </w:tcPr>
          <w:p w14:paraId="3993C1EB" w14:textId="77777777" w:rsidR="001F35FA" w:rsidRPr="009A57A5" w:rsidRDefault="001F35FA" w:rsidP="00034E02">
            <w:pPr>
              <w:jc w:val="right"/>
              <w:rPr>
                <w:rFonts w:ascii="Verdana" w:hAnsi="Verdana"/>
                <w:bCs/>
                <w:sz w:val="20"/>
              </w:rPr>
            </w:pPr>
            <w:r w:rsidRPr="009A57A5">
              <w:rPr>
                <w:rFonts w:ascii="Verdana" w:hAnsi="Verdana"/>
                <w:bCs/>
                <w:sz w:val="20"/>
              </w:rPr>
              <w:t xml:space="preserve"> 3 200</w:t>
            </w:r>
          </w:p>
        </w:tc>
        <w:tc>
          <w:tcPr>
            <w:tcW w:w="897" w:type="pct"/>
          </w:tcPr>
          <w:p w14:paraId="74832717"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 xml:space="preserve"> 3300</w:t>
            </w:r>
          </w:p>
        </w:tc>
      </w:tr>
      <w:tr w:rsidR="001F35FA" w:rsidRPr="009A57A5" w14:paraId="54CAE129" w14:textId="77777777" w:rsidTr="00034E02">
        <w:tc>
          <w:tcPr>
            <w:tcW w:w="3243" w:type="pct"/>
          </w:tcPr>
          <w:p w14:paraId="461A67BC" w14:textId="77777777" w:rsidR="001F35FA" w:rsidRPr="009A57A5" w:rsidRDefault="001F35FA" w:rsidP="00034E02">
            <w:pPr>
              <w:rPr>
                <w:rFonts w:ascii="Verdana" w:hAnsi="Verdana"/>
                <w:b/>
                <w:bCs/>
                <w:sz w:val="20"/>
              </w:rPr>
            </w:pPr>
            <w:r>
              <w:rPr>
                <w:rFonts w:ascii="Verdana" w:hAnsi="Verdana"/>
                <w:b/>
                <w:bCs/>
                <w:sz w:val="20"/>
              </w:rPr>
              <w:t>Festeavgift</w:t>
            </w:r>
            <w:r w:rsidRPr="009A57A5">
              <w:rPr>
                <w:rFonts w:ascii="Verdana" w:hAnsi="Verdana"/>
                <w:b/>
                <w:bCs/>
                <w:sz w:val="20"/>
              </w:rPr>
              <w:t xml:space="preserve"> minnelund, etter 20 år, pr 10 år*</w:t>
            </w:r>
          </w:p>
        </w:tc>
        <w:tc>
          <w:tcPr>
            <w:tcW w:w="860" w:type="pct"/>
          </w:tcPr>
          <w:p w14:paraId="7E0A6F42" w14:textId="77777777" w:rsidR="001F35FA" w:rsidRPr="009A57A5" w:rsidRDefault="001F35FA" w:rsidP="00034E02">
            <w:pPr>
              <w:jc w:val="right"/>
              <w:rPr>
                <w:rFonts w:ascii="Verdana" w:hAnsi="Verdana"/>
                <w:bCs/>
                <w:sz w:val="20"/>
              </w:rPr>
            </w:pPr>
            <w:r w:rsidRPr="009A57A5">
              <w:rPr>
                <w:rFonts w:ascii="Verdana" w:hAnsi="Verdana"/>
                <w:bCs/>
                <w:sz w:val="20"/>
              </w:rPr>
              <w:t xml:space="preserve">1 </w:t>
            </w:r>
            <w:r>
              <w:rPr>
                <w:rFonts w:ascii="Verdana" w:hAnsi="Verdana"/>
                <w:bCs/>
                <w:sz w:val="20"/>
              </w:rPr>
              <w:t>550</w:t>
            </w:r>
          </w:p>
        </w:tc>
        <w:tc>
          <w:tcPr>
            <w:tcW w:w="897" w:type="pct"/>
          </w:tcPr>
          <w:p w14:paraId="715B409E"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1650</w:t>
            </w:r>
          </w:p>
        </w:tc>
      </w:tr>
      <w:tr w:rsidR="001F35FA" w:rsidRPr="009A57A5" w14:paraId="26D9E860" w14:textId="77777777" w:rsidTr="00034E02">
        <w:tc>
          <w:tcPr>
            <w:tcW w:w="3243" w:type="pct"/>
          </w:tcPr>
          <w:p w14:paraId="062CD42A" w14:textId="77777777" w:rsidR="001F35FA" w:rsidRPr="009A57A5" w:rsidRDefault="001F35FA" w:rsidP="00034E02">
            <w:pPr>
              <w:rPr>
                <w:rFonts w:ascii="Verdana" w:hAnsi="Verdana"/>
                <w:b/>
                <w:bCs/>
                <w:sz w:val="20"/>
              </w:rPr>
            </w:pPr>
            <w:r w:rsidRPr="009A57A5">
              <w:rPr>
                <w:rFonts w:ascii="Verdana" w:hAnsi="Verdana"/>
                <w:b/>
                <w:bCs/>
                <w:sz w:val="20"/>
              </w:rPr>
              <w:t>Åmot kirkegård, felles gravminne</w:t>
            </w:r>
          </w:p>
        </w:tc>
        <w:tc>
          <w:tcPr>
            <w:tcW w:w="860" w:type="pct"/>
          </w:tcPr>
          <w:p w14:paraId="00D402D0" w14:textId="77777777" w:rsidR="001F35FA" w:rsidRPr="009A57A5" w:rsidRDefault="001F35FA" w:rsidP="00034E02">
            <w:pPr>
              <w:jc w:val="right"/>
              <w:rPr>
                <w:rFonts w:ascii="Verdana" w:hAnsi="Verdana"/>
                <w:bCs/>
                <w:sz w:val="20"/>
              </w:rPr>
            </w:pPr>
          </w:p>
        </w:tc>
        <w:tc>
          <w:tcPr>
            <w:tcW w:w="897" w:type="pct"/>
          </w:tcPr>
          <w:p w14:paraId="607C97D6" w14:textId="77777777" w:rsidR="001F35FA" w:rsidRPr="00717DA1" w:rsidRDefault="001F35FA" w:rsidP="00034E02">
            <w:pPr>
              <w:jc w:val="right"/>
              <w:rPr>
                <w:rFonts w:ascii="Verdana" w:hAnsi="Verdana"/>
                <w:bCs/>
                <w:color w:val="1F497D"/>
                <w:sz w:val="20"/>
              </w:rPr>
            </w:pPr>
          </w:p>
        </w:tc>
      </w:tr>
      <w:tr w:rsidR="001F35FA" w:rsidRPr="009A57A5" w14:paraId="321CBBC9" w14:textId="77777777" w:rsidTr="00034E02">
        <w:tc>
          <w:tcPr>
            <w:tcW w:w="3243" w:type="pct"/>
          </w:tcPr>
          <w:p w14:paraId="10B484F1" w14:textId="77777777" w:rsidR="001F35FA" w:rsidRPr="009A57A5" w:rsidRDefault="001F35FA" w:rsidP="00034E02">
            <w:pPr>
              <w:rPr>
                <w:rFonts w:ascii="Verdana" w:hAnsi="Verdana"/>
                <w:bCs/>
                <w:sz w:val="20"/>
              </w:rPr>
            </w:pPr>
            <w:r w:rsidRPr="009A57A5">
              <w:rPr>
                <w:rFonts w:ascii="Verdana" w:hAnsi="Verdana"/>
                <w:bCs/>
                <w:sz w:val="20"/>
              </w:rPr>
              <w:t>Pr. bronseplate på felles gravminne, maks 4 stk.</w:t>
            </w:r>
          </w:p>
        </w:tc>
        <w:tc>
          <w:tcPr>
            <w:tcW w:w="860" w:type="pct"/>
          </w:tcPr>
          <w:p w14:paraId="785CD1C3" w14:textId="77777777" w:rsidR="001F35FA" w:rsidRPr="009A57A5" w:rsidRDefault="001F35FA" w:rsidP="00034E02">
            <w:pPr>
              <w:jc w:val="right"/>
              <w:rPr>
                <w:rFonts w:ascii="Verdana" w:hAnsi="Verdana"/>
                <w:bCs/>
                <w:sz w:val="20"/>
              </w:rPr>
            </w:pPr>
            <w:r w:rsidRPr="009A57A5">
              <w:rPr>
                <w:rFonts w:ascii="Verdana" w:hAnsi="Verdana"/>
                <w:bCs/>
                <w:sz w:val="20"/>
              </w:rPr>
              <w:t>6 800</w:t>
            </w:r>
          </w:p>
        </w:tc>
        <w:tc>
          <w:tcPr>
            <w:tcW w:w="897" w:type="pct"/>
          </w:tcPr>
          <w:p w14:paraId="1BE8193B"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7000</w:t>
            </w:r>
          </w:p>
        </w:tc>
      </w:tr>
      <w:tr w:rsidR="001F35FA" w:rsidRPr="009A57A5" w14:paraId="7962902F" w14:textId="77777777" w:rsidTr="00034E02">
        <w:tc>
          <w:tcPr>
            <w:tcW w:w="3243" w:type="pct"/>
          </w:tcPr>
          <w:p w14:paraId="135CCF36" w14:textId="77777777" w:rsidR="001F35FA" w:rsidRPr="009A57A5" w:rsidRDefault="001F35FA" w:rsidP="00034E02">
            <w:pPr>
              <w:rPr>
                <w:rFonts w:ascii="Verdana" w:hAnsi="Verdana"/>
                <w:bCs/>
                <w:sz w:val="20"/>
              </w:rPr>
            </w:pPr>
            <w:r w:rsidRPr="009A57A5">
              <w:rPr>
                <w:rFonts w:ascii="Verdana" w:hAnsi="Verdana"/>
                <w:bCs/>
                <w:sz w:val="20"/>
              </w:rPr>
              <w:lastRenderedPageBreak/>
              <w:t>Obligatorisk gravlegat i 20 år, type B</w:t>
            </w:r>
          </w:p>
        </w:tc>
        <w:tc>
          <w:tcPr>
            <w:tcW w:w="860" w:type="pct"/>
          </w:tcPr>
          <w:p w14:paraId="6A85FF24" w14:textId="77777777" w:rsidR="001F35FA" w:rsidRPr="009A57A5" w:rsidRDefault="001F35FA" w:rsidP="00034E02">
            <w:pPr>
              <w:jc w:val="right"/>
              <w:rPr>
                <w:rFonts w:ascii="Verdana" w:hAnsi="Verdana"/>
                <w:bCs/>
                <w:sz w:val="20"/>
              </w:rPr>
            </w:pPr>
            <w:r w:rsidRPr="009A57A5">
              <w:rPr>
                <w:rFonts w:ascii="Verdana" w:hAnsi="Verdana"/>
                <w:bCs/>
                <w:sz w:val="20"/>
              </w:rPr>
              <w:t>35 500</w:t>
            </w:r>
          </w:p>
        </w:tc>
        <w:tc>
          <w:tcPr>
            <w:tcW w:w="897" w:type="pct"/>
          </w:tcPr>
          <w:p w14:paraId="3199EE95"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36</w:t>
            </w:r>
            <w:r>
              <w:rPr>
                <w:rFonts w:ascii="Verdana" w:hAnsi="Verdana"/>
                <w:bCs/>
                <w:color w:val="1F497D"/>
                <w:sz w:val="20"/>
              </w:rPr>
              <w:t xml:space="preserve"> </w:t>
            </w:r>
            <w:r w:rsidRPr="00717DA1">
              <w:rPr>
                <w:rFonts w:ascii="Verdana" w:hAnsi="Verdana"/>
                <w:bCs/>
                <w:color w:val="1F497D"/>
                <w:sz w:val="20"/>
              </w:rPr>
              <w:t>000</w:t>
            </w:r>
          </w:p>
        </w:tc>
      </w:tr>
    </w:tbl>
    <w:p w14:paraId="554254E8" w14:textId="77777777" w:rsidR="001F35FA" w:rsidRDefault="001F35FA" w:rsidP="001F35FA">
      <w:pPr>
        <w:rPr>
          <w:rFonts w:ascii="Verdana" w:hAnsi="Verdana"/>
          <w:bCs/>
          <w:sz w:val="20"/>
          <w:szCs w:val="20"/>
        </w:rPr>
      </w:pPr>
      <w:r w:rsidRPr="009A57A5">
        <w:rPr>
          <w:rFonts w:ascii="Verdana" w:hAnsi="Verdana"/>
          <w:b/>
          <w:bCs/>
          <w:sz w:val="20"/>
          <w:szCs w:val="20"/>
        </w:rPr>
        <w:t>*</w:t>
      </w:r>
      <w:r w:rsidRPr="009A57A5">
        <w:rPr>
          <w:rFonts w:ascii="Verdana" w:hAnsi="Verdana"/>
          <w:bCs/>
          <w:sz w:val="20"/>
          <w:szCs w:val="20"/>
        </w:rPr>
        <w:t>bruk av plate på navnet minnelund åpner for feste ut over 20 år. Festeavgift betales som ellers på gravplassene</w:t>
      </w:r>
    </w:p>
    <w:p w14:paraId="5B7E2A0E" w14:textId="77777777" w:rsidR="001F35FA" w:rsidRDefault="001F35FA" w:rsidP="001F35FA">
      <w:pPr>
        <w:rPr>
          <w:rFonts w:ascii="Verdana" w:hAnsi="Verdana"/>
          <w:bCs/>
          <w:sz w:val="20"/>
          <w:szCs w:val="20"/>
        </w:rPr>
      </w:pPr>
    </w:p>
    <w:p w14:paraId="421AC882" w14:textId="77777777" w:rsidR="009B7076" w:rsidRDefault="009B7076" w:rsidP="001F35FA">
      <w:pPr>
        <w:rPr>
          <w:rFonts w:ascii="Verdana" w:hAnsi="Verdana"/>
          <w:bCs/>
          <w:sz w:val="20"/>
          <w:szCs w:val="20"/>
        </w:rPr>
      </w:pPr>
    </w:p>
    <w:p w14:paraId="12203C92" w14:textId="77777777" w:rsidR="001F35FA" w:rsidRPr="009A57A5" w:rsidRDefault="001F35FA" w:rsidP="001F35FA">
      <w:pPr>
        <w:rPr>
          <w:rFonts w:ascii="Verdana" w:hAnsi="Verdana"/>
          <w:b/>
          <w:bCs/>
          <w:sz w:val="20"/>
          <w:szCs w:val="20"/>
        </w:rPr>
      </w:pPr>
    </w:p>
    <w:p w14:paraId="6CC02F75" w14:textId="77777777" w:rsidR="001F35FA" w:rsidRPr="001F35FA" w:rsidRDefault="001F35FA" w:rsidP="001F35FA">
      <w:pPr>
        <w:rPr>
          <w:rFonts w:ascii="Arial" w:hAnsi="Arial" w:cs="Arial"/>
          <w:b/>
          <w:i/>
          <w:sz w:val="32"/>
        </w:rPr>
      </w:pPr>
      <w:bookmarkStart w:id="536" w:name="_Toc500765317"/>
      <w:r w:rsidRPr="001F35FA">
        <w:rPr>
          <w:rFonts w:ascii="Arial" w:hAnsi="Arial" w:cs="Arial"/>
          <w:b/>
          <w:i/>
          <w:sz w:val="32"/>
        </w:rPr>
        <w:t>13. Park og friluftsliv</w:t>
      </w:r>
      <w:bookmarkEnd w:id="536"/>
    </w:p>
    <w:p w14:paraId="23E979EA" w14:textId="77777777" w:rsidR="001F35FA" w:rsidRPr="009A57A5" w:rsidRDefault="001F35FA" w:rsidP="001F35FA">
      <w:pPr>
        <w:rPr>
          <w:rFonts w:ascii="Verdana" w:hAnsi="Verdana"/>
          <w:b/>
          <w:bCs/>
          <w:sz w:val="28"/>
        </w:rPr>
      </w:pPr>
    </w:p>
    <w:p w14:paraId="4EF6DAC0" w14:textId="77777777" w:rsidR="001F35FA" w:rsidRPr="009A57A5" w:rsidRDefault="001F35FA" w:rsidP="001F35FA">
      <w:pPr>
        <w:rPr>
          <w:rFonts w:ascii="Verdana" w:hAnsi="Verdana"/>
        </w:rPr>
      </w:pPr>
      <w:r w:rsidRPr="009A57A5">
        <w:rPr>
          <w:rFonts w:ascii="Verdana" w:hAnsi="Verdana"/>
          <w:b/>
          <w:bCs/>
        </w:rPr>
        <w:t>Hjelp til drift av idrettsanlegg</w:t>
      </w:r>
    </w:p>
    <w:p w14:paraId="6F32E24C" w14:textId="77777777" w:rsidR="001F35FA" w:rsidRPr="009A57A5" w:rsidRDefault="001F35FA" w:rsidP="001F35FA">
      <w:pPr>
        <w:rPr>
          <w:rFonts w:ascii="Verdana" w:hAnsi="Verdana"/>
          <w:sz w:val="20"/>
        </w:rPr>
      </w:pPr>
      <w:r w:rsidRPr="009A57A5">
        <w:rPr>
          <w:rFonts w:ascii="Verdana" w:hAnsi="Verdana"/>
          <w:sz w:val="20"/>
        </w:rPr>
        <w:t>Parkvesenet utfører plenklipping og gjødsling av fotballbaner og preparering av lysløyper for idrettslagene i kommunen. Ekstratjenester ut over dette må det betales for:</w:t>
      </w:r>
    </w:p>
    <w:p w14:paraId="0E2062B1" w14:textId="77777777" w:rsidR="001F35FA" w:rsidRPr="009A57A5" w:rsidRDefault="001F35FA" w:rsidP="001F35FA">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gridCol w:w="1980"/>
        <w:gridCol w:w="1800"/>
      </w:tblGrid>
      <w:tr w:rsidR="001F35FA" w:rsidRPr="009A57A5" w14:paraId="1857F4ED" w14:textId="77777777" w:rsidTr="00034E02">
        <w:tc>
          <w:tcPr>
            <w:tcW w:w="5290" w:type="dxa"/>
          </w:tcPr>
          <w:p w14:paraId="0B76D521" w14:textId="77777777" w:rsidR="001F35FA" w:rsidRPr="009A57A5" w:rsidRDefault="001F35FA" w:rsidP="00034E02">
            <w:pPr>
              <w:rPr>
                <w:rFonts w:ascii="Verdana" w:hAnsi="Verdana"/>
                <w:b/>
                <w:bCs/>
                <w:sz w:val="20"/>
              </w:rPr>
            </w:pPr>
            <w:r w:rsidRPr="009A57A5">
              <w:rPr>
                <w:rFonts w:ascii="Verdana" w:hAnsi="Verdana"/>
                <w:b/>
                <w:bCs/>
                <w:sz w:val="20"/>
              </w:rPr>
              <w:t>Fotballbaner – ekstratjenester</w:t>
            </w:r>
          </w:p>
          <w:p w14:paraId="68DB08A3" w14:textId="77777777" w:rsidR="001F35FA" w:rsidRPr="009A57A5" w:rsidRDefault="001F35FA" w:rsidP="00034E02">
            <w:pPr>
              <w:rPr>
                <w:rFonts w:ascii="Verdana" w:hAnsi="Verdana"/>
                <w:b/>
                <w:bCs/>
                <w:sz w:val="20"/>
              </w:rPr>
            </w:pPr>
          </w:p>
        </w:tc>
        <w:tc>
          <w:tcPr>
            <w:tcW w:w="1980" w:type="dxa"/>
          </w:tcPr>
          <w:p w14:paraId="35E73127" w14:textId="77777777" w:rsidR="001F35FA" w:rsidRPr="009A57A5" w:rsidRDefault="001F35FA" w:rsidP="00034E02">
            <w:pPr>
              <w:rPr>
                <w:rFonts w:ascii="Verdana" w:hAnsi="Verdana"/>
                <w:b/>
                <w:bCs/>
                <w:sz w:val="20"/>
              </w:rPr>
            </w:pPr>
            <w:r w:rsidRPr="009A57A5">
              <w:rPr>
                <w:rFonts w:ascii="Verdana" w:hAnsi="Verdana"/>
                <w:b/>
                <w:bCs/>
                <w:sz w:val="20"/>
              </w:rPr>
              <w:t>Sats 2018</w:t>
            </w:r>
          </w:p>
          <w:p w14:paraId="01557A24" w14:textId="77777777" w:rsidR="001F35FA" w:rsidRPr="009A57A5" w:rsidRDefault="001F35FA" w:rsidP="00034E02">
            <w:pPr>
              <w:rPr>
                <w:rFonts w:ascii="Verdana" w:hAnsi="Verdana"/>
                <w:b/>
                <w:bCs/>
                <w:sz w:val="20"/>
              </w:rPr>
            </w:pPr>
            <w:r w:rsidRPr="009A57A5">
              <w:rPr>
                <w:rFonts w:ascii="Verdana" w:hAnsi="Verdana"/>
                <w:b/>
                <w:bCs/>
                <w:sz w:val="20"/>
              </w:rPr>
              <w:t>Inkl mva</w:t>
            </w:r>
          </w:p>
        </w:tc>
        <w:tc>
          <w:tcPr>
            <w:tcW w:w="1800" w:type="dxa"/>
          </w:tcPr>
          <w:p w14:paraId="473B69CE" w14:textId="77777777" w:rsidR="001F35FA" w:rsidRPr="009A57A5" w:rsidRDefault="001F35FA" w:rsidP="00034E02">
            <w:pPr>
              <w:rPr>
                <w:rFonts w:ascii="Verdana" w:hAnsi="Verdana"/>
                <w:b/>
                <w:bCs/>
                <w:sz w:val="20"/>
              </w:rPr>
            </w:pPr>
            <w:r w:rsidRPr="009A57A5">
              <w:rPr>
                <w:rFonts w:ascii="Verdana" w:hAnsi="Verdana"/>
                <w:b/>
                <w:bCs/>
                <w:sz w:val="20"/>
              </w:rPr>
              <w:t>Sats 201</w:t>
            </w:r>
            <w:r>
              <w:rPr>
                <w:rFonts w:ascii="Verdana" w:hAnsi="Verdana"/>
                <w:b/>
                <w:bCs/>
                <w:sz w:val="20"/>
              </w:rPr>
              <w:t>9</w:t>
            </w:r>
          </w:p>
          <w:p w14:paraId="4D56DC8D" w14:textId="77777777" w:rsidR="001F35FA" w:rsidRPr="009A57A5" w:rsidRDefault="001F35FA" w:rsidP="00034E02">
            <w:pPr>
              <w:rPr>
                <w:rFonts w:ascii="Verdana" w:hAnsi="Verdana"/>
                <w:b/>
                <w:bCs/>
                <w:sz w:val="20"/>
              </w:rPr>
            </w:pPr>
            <w:r w:rsidRPr="009A57A5">
              <w:rPr>
                <w:rFonts w:ascii="Verdana" w:hAnsi="Verdana"/>
                <w:b/>
                <w:bCs/>
                <w:sz w:val="20"/>
              </w:rPr>
              <w:t>Inkl mva</w:t>
            </w:r>
          </w:p>
        </w:tc>
      </w:tr>
      <w:tr w:rsidR="001F35FA" w:rsidRPr="009A57A5" w14:paraId="124B117E" w14:textId="77777777" w:rsidTr="00034E02">
        <w:tc>
          <w:tcPr>
            <w:tcW w:w="5290" w:type="dxa"/>
          </w:tcPr>
          <w:p w14:paraId="015BEA90" w14:textId="77777777" w:rsidR="001F35FA" w:rsidRPr="009A57A5" w:rsidRDefault="001F35FA" w:rsidP="00034E02">
            <w:pPr>
              <w:rPr>
                <w:rFonts w:ascii="Verdana" w:hAnsi="Verdana"/>
                <w:sz w:val="20"/>
              </w:rPr>
            </w:pPr>
            <w:r w:rsidRPr="009A57A5">
              <w:rPr>
                <w:rFonts w:ascii="Verdana" w:hAnsi="Verdana"/>
                <w:sz w:val="20"/>
              </w:rPr>
              <w:t>Vertikalskjæring av grasdekke på fotballbaner</w:t>
            </w:r>
          </w:p>
        </w:tc>
        <w:tc>
          <w:tcPr>
            <w:tcW w:w="1980" w:type="dxa"/>
          </w:tcPr>
          <w:p w14:paraId="3E424E36" w14:textId="77777777" w:rsidR="001F35FA" w:rsidRPr="009A57A5" w:rsidRDefault="001F35FA" w:rsidP="00034E02">
            <w:pPr>
              <w:rPr>
                <w:rFonts w:ascii="Verdana" w:hAnsi="Verdana"/>
                <w:sz w:val="20"/>
              </w:rPr>
            </w:pPr>
            <w:r w:rsidRPr="009A57A5">
              <w:rPr>
                <w:rFonts w:ascii="Verdana" w:hAnsi="Verdana"/>
                <w:sz w:val="20"/>
              </w:rPr>
              <w:t>3 209 kr/bane</w:t>
            </w:r>
          </w:p>
        </w:tc>
        <w:tc>
          <w:tcPr>
            <w:tcW w:w="1800" w:type="dxa"/>
          </w:tcPr>
          <w:p w14:paraId="10BF346E" w14:textId="77777777" w:rsidR="001F35FA" w:rsidRPr="00673D21" w:rsidRDefault="001F35FA" w:rsidP="00034E02">
            <w:pPr>
              <w:rPr>
                <w:rFonts w:ascii="Verdana" w:hAnsi="Verdana"/>
                <w:color w:val="4F81BD"/>
                <w:sz w:val="20"/>
              </w:rPr>
            </w:pPr>
            <w:r w:rsidRPr="00673D21">
              <w:rPr>
                <w:rFonts w:ascii="Verdana" w:hAnsi="Verdana"/>
                <w:color w:val="4F81BD"/>
                <w:sz w:val="20"/>
              </w:rPr>
              <w:t>3 300 kr/bane</w:t>
            </w:r>
          </w:p>
        </w:tc>
      </w:tr>
      <w:tr w:rsidR="001F35FA" w:rsidRPr="009A57A5" w14:paraId="3E1B5D8B" w14:textId="77777777" w:rsidTr="00034E02">
        <w:tc>
          <w:tcPr>
            <w:tcW w:w="5290" w:type="dxa"/>
            <w:tcBorders>
              <w:bottom w:val="single" w:sz="4" w:space="0" w:color="auto"/>
            </w:tcBorders>
          </w:tcPr>
          <w:p w14:paraId="64EAC4B8" w14:textId="77777777" w:rsidR="001F35FA" w:rsidRPr="009A57A5" w:rsidRDefault="001F35FA" w:rsidP="00034E02">
            <w:pPr>
              <w:rPr>
                <w:rFonts w:ascii="Verdana" w:hAnsi="Verdana"/>
                <w:sz w:val="20"/>
              </w:rPr>
            </w:pPr>
            <w:r w:rsidRPr="009A57A5">
              <w:rPr>
                <w:rFonts w:ascii="Verdana" w:hAnsi="Verdana"/>
                <w:sz w:val="20"/>
              </w:rPr>
              <w:t>Lufting av grasmatta på fotballbaner, sand betales av lagene som tidligere</w:t>
            </w:r>
          </w:p>
        </w:tc>
        <w:tc>
          <w:tcPr>
            <w:tcW w:w="1980" w:type="dxa"/>
            <w:tcBorders>
              <w:bottom w:val="single" w:sz="4" w:space="0" w:color="auto"/>
            </w:tcBorders>
          </w:tcPr>
          <w:p w14:paraId="1D89BEA8" w14:textId="77777777" w:rsidR="001F35FA" w:rsidRPr="009A57A5" w:rsidRDefault="001F35FA" w:rsidP="00034E02">
            <w:pPr>
              <w:rPr>
                <w:rFonts w:ascii="Verdana" w:hAnsi="Verdana"/>
                <w:sz w:val="20"/>
              </w:rPr>
            </w:pPr>
            <w:r w:rsidRPr="009A57A5">
              <w:rPr>
                <w:rFonts w:ascii="Verdana" w:hAnsi="Verdana"/>
                <w:sz w:val="20"/>
              </w:rPr>
              <w:t>3 209 kr/bane</w:t>
            </w:r>
          </w:p>
        </w:tc>
        <w:tc>
          <w:tcPr>
            <w:tcW w:w="1800" w:type="dxa"/>
          </w:tcPr>
          <w:p w14:paraId="4863F784" w14:textId="77777777" w:rsidR="001F35FA" w:rsidRPr="00673D21" w:rsidRDefault="001F35FA" w:rsidP="00034E02">
            <w:pPr>
              <w:rPr>
                <w:rFonts w:ascii="Verdana" w:hAnsi="Verdana"/>
                <w:color w:val="4F81BD"/>
                <w:sz w:val="20"/>
              </w:rPr>
            </w:pPr>
            <w:r w:rsidRPr="00673D21">
              <w:rPr>
                <w:rFonts w:ascii="Verdana" w:hAnsi="Verdana"/>
                <w:color w:val="4F81BD"/>
                <w:sz w:val="20"/>
              </w:rPr>
              <w:t>3 300 kr/bane</w:t>
            </w:r>
          </w:p>
        </w:tc>
      </w:tr>
      <w:tr w:rsidR="001F35FA" w:rsidRPr="009A57A5" w14:paraId="2029271F" w14:textId="77777777" w:rsidTr="00034E02">
        <w:tc>
          <w:tcPr>
            <w:tcW w:w="5290" w:type="dxa"/>
            <w:tcBorders>
              <w:bottom w:val="single" w:sz="4" w:space="0" w:color="auto"/>
            </w:tcBorders>
          </w:tcPr>
          <w:p w14:paraId="3AE06820" w14:textId="77777777" w:rsidR="001F35FA" w:rsidRPr="009A57A5" w:rsidRDefault="001F35FA" w:rsidP="00034E02">
            <w:pPr>
              <w:rPr>
                <w:rFonts w:ascii="Verdana" w:hAnsi="Verdana"/>
                <w:sz w:val="20"/>
              </w:rPr>
            </w:pPr>
            <w:r w:rsidRPr="009A57A5">
              <w:rPr>
                <w:rFonts w:ascii="Verdana" w:hAnsi="Verdana"/>
                <w:sz w:val="20"/>
              </w:rPr>
              <w:t>Resåing, grasfrø betales av lagene som tidligere</w:t>
            </w:r>
          </w:p>
        </w:tc>
        <w:tc>
          <w:tcPr>
            <w:tcW w:w="1980" w:type="dxa"/>
            <w:tcBorders>
              <w:bottom w:val="single" w:sz="4" w:space="0" w:color="auto"/>
            </w:tcBorders>
          </w:tcPr>
          <w:p w14:paraId="4E076A2B" w14:textId="77777777" w:rsidR="001F35FA" w:rsidRPr="009A57A5" w:rsidRDefault="001F35FA" w:rsidP="00034E02">
            <w:pPr>
              <w:rPr>
                <w:rFonts w:ascii="Verdana" w:hAnsi="Verdana"/>
                <w:sz w:val="20"/>
              </w:rPr>
            </w:pPr>
            <w:r w:rsidRPr="009A57A5">
              <w:rPr>
                <w:rFonts w:ascii="Verdana" w:hAnsi="Verdana"/>
                <w:sz w:val="20"/>
              </w:rPr>
              <w:t>3 364 kr/bane</w:t>
            </w:r>
          </w:p>
        </w:tc>
        <w:tc>
          <w:tcPr>
            <w:tcW w:w="1800" w:type="dxa"/>
          </w:tcPr>
          <w:p w14:paraId="0D80C599" w14:textId="77777777" w:rsidR="001F35FA" w:rsidRPr="00673D21" w:rsidRDefault="001F35FA" w:rsidP="00034E02">
            <w:pPr>
              <w:rPr>
                <w:rFonts w:ascii="Verdana" w:hAnsi="Verdana"/>
                <w:color w:val="4F81BD"/>
                <w:sz w:val="20"/>
              </w:rPr>
            </w:pPr>
            <w:r w:rsidRPr="00673D21">
              <w:rPr>
                <w:rFonts w:ascii="Verdana" w:hAnsi="Verdana"/>
                <w:color w:val="4F81BD"/>
                <w:sz w:val="20"/>
              </w:rPr>
              <w:t>3 500 kr/bane</w:t>
            </w:r>
          </w:p>
        </w:tc>
      </w:tr>
      <w:tr w:rsidR="001F35FA" w:rsidRPr="009A57A5" w14:paraId="53534AF0" w14:textId="77777777" w:rsidTr="00034E02">
        <w:tc>
          <w:tcPr>
            <w:tcW w:w="5290" w:type="dxa"/>
            <w:tcBorders>
              <w:top w:val="single" w:sz="4" w:space="0" w:color="auto"/>
              <w:left w:val="nil"/>
              <w:bottom w:val="single" w:sz="4" w:space="0" w:color="auto"/>
              <w:right w:val="nil"/>
            </w:tcBorders>
          </w:tcPr>
          <w:p w14:paraId="65CE8E00" w14:textId="77777777" w:rsidR="001F35FA" w:rsidRPr="009A57A5" w:rsidRDefault="001F35FA" w:rsidP="00034E02">
            <w:pPr>
              <w:rPr>
                <w:rFonts w:ascii="Verdana" w:hAnsi="Verdana"/>
                <w:b/>
                <w:bCs/>
                <w:sz w:val="20"/>
              </w:rPr>
            </w:pPr>
          </w:p>
          <w:p w14:paraId="5EBF6212" w14:textId="77777777" w:rsidR="001F35FA" w:rsidRPr="009A57A5" w:rsidRDefault="001F35FA" w:rsidP="00034E02">
            <w:pPr>
              <w:rPr>
                <w:rFonts w:ascii="Verdana" w:hAnsi="Verdana"/>
                <w:b/>
                <w:bCs/>
                <w:sz w:val="20"/>
              </w:rPr>
            </w:pPr>
          </w:p>
        </w:tc>
        <w:tc>
          <w:tcPr>
            <w:tcW w:w="1980" w:type="dxa"/>
            <w:tcBorders>
              <w:top w:val="single" w:sz="4" w:space="0" w:color="auto"/>
              <w:left w:val="nil"/>
              <w:bottom w:val="single" w:sz="4" w:space="0" w:color="auto"/>
              <w:right w:val="nil"/>
            </w:tcBorders>
          </w:tcPr>
          <w:p w14:paraId="6F22288C" w14:textId="77777777" w:rsidR="001F35FA" w:rsidRPr="009A57A5" w:rsidRDefault="001F35FA" w:rsidP="00034E02">
            <w:pPr>
              <w:rPr>
                <w:rFonts w:ascii="Verdana" w:hAnsi="Verdana"/>
                <w:b/>
                <w:bCs/>
                <w:sz w:val="20"/>
              </w:rPr>
            </w:pPr>
          </w:p>
        </w:tc>
        <w:tc>
          <w:tcPr>
            <w:tcW w:w="1800" w:type="dxa"/>
            <w:tcBorders>
              <w:top w:val="single" w:sz="4" w:space="0" w:color="auto"/>
              <w:left w:val="nil"/>
              <w:bottom w:val="single" w:sz="4" w:space="0" w:color="auto"/>
              <w:right w:val="nil"/>
            </w:tcBorders>
          </w:tcPr>
          <w:p w14:paraId="0C7A852A" w14:textId="77777777" w:rsidR="001F35FA" w:rsidRPr="009A57A5" w:rsidRDefault="001F35FA" w:rsidP="00034E02">
            <w:pPr>
              <w:rPr>
                <w:rFonts w:ascii="Verdana" w:hAnsi="Verdana"/>
                <w:b/>
                <w:bCs/>
                <w:sz w:val="20"/>
              </w:rPr>
            </w:pPr>
          </w:p>
        </w:tc>
      </w:tr>
      <w:tr w:rsidR="001F35FA" w:rsidRPr="009A57A5" w14:paraId="1B7580C0" w14:textId="77777777" w:rsidTr="00034E02">
        <w:tc>
          <w:tcPr>
            <w:tcW w:w="5290" w:type="dxa"/>
            <w:tcBorders>
              <w:top w:val="single" w:sz="4" w:space="0" w:color="auto"/>
            </w:tcBorders>
          </w:tcPr>
          <w:p w14:paraId="3D6EB93F" w14:textId="77777777" w:rsidR="001F35FA" w:rsidRPr="009A57A5" w:rsidRDefault="001F35FA" w:rsidP="00034E02">
            <w:pPr>
              <w:rPr>
                <w:rFonts w:ascii="Verdana" w:hAnsi="Verdana"/>
                <w:b/>
                <w:bCs/>
                <w:sz w:val="20"/>
              </w:rPr>
            </w:pPr>
            <w:r w:rsidRPr="009A57A5">
              <w:rPr>
                <w:rFonts w:ascii="Verdana" w:hAnsi="Verdana"/>
                <w:b/>
                <w:bCs/>
                <w:sz w:val="20"/>
              </w:rPr>
              <w:t>Skiløyper - Preparering til renn utenom ordinær arbeidstid:</w:t>
            </w:r>
          </w:p>
          <w:p w14:paraId="5BC57A7B" w14:textId="77777777" w:rsidR="001F35FA" w:rsidRPr="009A57A5" w:rsidRDefault="001F35FA" w:rsidP="00034E02">
            <w:pPr>
              <w:rPr>
                <w:rFonts w:ascii="Verdana" w:hAnsi="Verdana"/>
                <w:b/>
                <w:bCs/>
                <w:sz w:val="20"/>
              </w:rPr>
            </w:pPr>
          </w:p>
        </w:tc>
        <w:tc>
          <w:tcPr>
            <w:tcW w:w="1980" w:type="dxa"/>
            <w:tcBorders>
              <w:top w:val="single" w:sz="4" w:space="0" w:color="auto"/>
            </w:tcBorders>
          </w:tcPr>
          <w:p w14:paraId="41F89D4C" w14:textId="77777777" w:rsidR="001F35FA" w:rsidRPr="009A57A5" w:rsidRDefault="001F35FA" w:rsidP="00034E02">
            <w:pPr>
              <w:rPr>
                <w:rFonts w:ascii="Verdana" w:hAnsi="Verdana"/>
                <w:b/>
                <w:bCs/>
                <w:sz w:val="20"/>
              </w:rPr>
            </w:pPr>
            <w:r w:rsidRPr="009A57A5">
              <w:rPr>
                <w:rFonts w:ascii="Verdana" w:hAnsi="Verdana"/>
                <w:b/>
                <w:bCs/>
                <w:sz w:val="20"/>
              </w:rPr>
              <w:t>Sats 201</w:t>
            </w:r>
            <w:r>
              <w:rPr>
                <w:rFonts w:ascii="Verdana" w:hAnsi="Verdana"/>
                <w:b/>
                <w:bCs/>
                <w:sz w:val="20"/>
              </w:rPr>
              <w:t>8</w:t>
            </w:r>
          </w:p>
          <w:p w14:paraId="79B73390" w14:textId="77777777" w:rsidR="001F35FA" w:rsidRPr="009A57A5" w:rsidRDefault="001F35FA" w:rsidP="00034E02">
            <w:pPr>
              <w:rPr>
                <w:rFonts w:ascii="Verdana" w:hAnsi="Verdana"/>
                <w:b/>
                <w:bCs/>
                <w:sz w:val="20"/>
              </w:rPr>
            </w:pPr>
            <w:r w:rsidRPr="009A57A5">
              <w:rPr>
                <w:rFonts w:ascii="Verdana" w:hAnsi="Verdana"/>
                <w:b/>
                <w:bCs/>
                <w:sz w:val="20"/>
              </w:rPr>
              <w:t>Inkl mva</w:t>
            </w:r>
          </w:p>
        </w:tc>
        <w:tc>
          <w:tcPr>
            <w:tcW w:w="1800" w:type="dxa"/>
            <w:tcBorders>
              <w:top w:val="single" w:sz="4" w:space="0" w:color="auto"/>
            </w:tcBorders>
          </w:tcPr>
          <w:p w14:paraId="04421C0B" w14:textId="77777777" w:rsidR="001F35FA" w:rsidRPr="009A57A5" w:rsidRDefault="001F35FA" w:rsidP="00034E02">
            <w:pPr>
              <w:jc w:val="right"/>
              <w:rPr>
                <w:rFonts w:ascii="Verdana" w:hAnsi="Verdana"/>
                <w:b/>
                <w:bCs/>
                <w:sz w:val="20"/>
              </w:rPr>
            </w:pPr>
            <w:r w:rsidRPr="009A57A5">
              <w:rPr>
                <w:rFonts w:ascii="Verdana" w:hAnsi="Verdana"/>
                <w:b/>
                <w:bCs/>
                <w:sz w:val="20"/>
              </w:rPr>
              <w:t>Sats 201</w:t>
            </w:r>
            <w:r>
              <w:rPr>
                <w:rFonts w:ascii="Verdana" w:hAnsi="Verdana"/>
                <w:b/>
                <w:bCs/>
                <w:sz w:val="20"/>
              </w:rPr>
              <w:t>9</w:t>
            </w:r>
          </w:p>
          <w:p w14:paraId="773A87B7" w14:textId="77777777" w:rsidR="001F35FA" w:rsidRPr="009A57A5" w:rsidRDefault="001F35FA" w:rsidP="00034E02">
            <w:pPr>
              <w:jc w:val="right"/>
              <w:rPr>
                <w:rFonts w:ascii="Verdana" w:hAnsi="Verdana"/>
                <w:b/>
                <w:bCs/>
                <w:sz w:val="20"/>
              </w:rPr>
            </w:pPr>
            <w:r w:rsidRPr="009A57A5">
              <w:rPr>
                <w:rFonts w:ascii="Verdana" w:hAnsi="Verdana"/>
                <w:b/>
                <w:bCs/>
                <w:sz w:val="20"/>
              </w:rPr>
              <w:t>Inkl mva</w:t>
            </w:r>
          </w:p>
        </w:tc>
      </w:tr>
      <w:tr w:rsidR="001F35FA" w:rsidRPr="009A57A5" w14:paraId="25C8394B" w14:textId="77777777" w:rsidTr="00034E02">
        <w:tc>
          <w:tcPr>
            <w:tcW w:w="5290" w:type="dxa"/>
          </w:tcPr>
          <w:p w14:paraId="05D9169A" w14:textId="77777777" w:rsidR="001F35FA" w:rsidRPr="009A57A5" w:rsidRDefault="001F35FA" w:rsidP="00034E02">
            <w:pPr>
              <w:rPr>
                <w:rFonts w:ascii="Verdana" w:hAnsi="Verdana"/>
                <w:sz w:val="20"/>
              </w:rPr>
            </w:pPr>
            <w:r w:rsidRPr="009A57A5">
              <w:rPr>
                <w:rFonts w:ascii="Verdana" w:hAnsi="Verdana"/>
                <w:sz w:val="20"/>
              </w:rPr>
              <w:t>Vakt – beredskap lørdag, søndag og helgedag</w:t>
            </w:r>
          </w:p>
        </w:tc>
        <w:tc>
          <w:tcPr>
            <w:tcW w:w="1980" w:type="dxa"/>
          </w:tcPr>
          <w:p w14:paraId="7444C50B" w14:textId="77777777" w:rsidR="001F35FA" w:rsidRPr="009A57A5" w:rsidRDefault="001F35FA" w:rsidP="00034E02">
            <w:pPr>
              <w:rPr>
                <w:rFonts w:ascii="Verdana" w:hAnsi="Verdana"/>
                <w:sz w:val="20"/>
              </w:rPr>
            </w:pPr>
            <w:r w:rsidRPr="009A57A5">
              <w:rPr>
                <w:rFonts w:ascii="Verdana" w:hAnsi="Verdana"/>
                <w:sz w:val="20"/>
              </w:rPr>
              <w:t xml:space="preserve">503 kr/døgn </w:t>
            </w:r>
          </w:p>
        </w:tc>
        <w:tc>
          <w:tcPr>
            <w:tcW w:w="1800" w:type="dxa"/>
          </w:tcPr>
          <w:p w14:paraId="0D48328E" w14:textId="77777777" w:rsidR="001F35FA" w:rsidRPr="00673D21" w:rsidRDefault="001F35FA" w:rsidP="00034E02">
            <w:pPr>
              <w:jc w:val="right"/>
              <w:rPr>
                <w:rFonts w:ascii="Verdana" w:hAnsi="Verdana"/>
                <w:color w:val="4F81BD"/>
                <w:sz w:val="20"/>
              </w:rPr>
            </w:pPr>
            <w:r w:rsidRPr="00673D21">
              <w:rPr>
                <w:rFonts w:ascii="Verdana" w:hAnsi="Verdana"/>
                <w:color w:val="4F81BD"/>
                <w:sz w:val="20"/>
              </w:rPr>
              <w:t xml:space="preserve">750 kr/døgn </w:t>
            </w:r>
          </w:p>
        </w:tc>
      </w:tr>
      <w:tr w:rsidR="001F35FA" w:rsidRPr="009A57A5" w14:paraId="27472664" w14:textId="77777777" w:rsidTr="00034E02">
        <w:tc>
          <w:tcPr>
            <w:tcW w:w="5290" w:type="dxa"/>
          </w:tcPr>
          <w:p w14:paraId="0D4AC592" w14:textId="77777777" w:rsidR="001F35FA" w:rsidRPr="009A57A5" w:rsidRDefault="001F35FA" w:rsidP="00034E02">
            <w:pPr>
              <w:rPr>
                <w:rFonts w:ascii="Verdana" w:hAnsi="Verdana"/>
                <w:sz w:val="20"/>
              </w:rPr>
            </w:pPr>
            <w:r>
              <w:rPr>
                <w:rFonts w:ascii="Verdana" w:hAnsi="Verdana"/>
                <w:sz w:val="20"/>
              </w:rPr>
              <w:t>Vakt – på hverdager</w:t>
            </w:r>
          </w:p>
        </w:tc>
        <w:tc>
          <w:tcPr>
            <w:tcW w:w="1980" w:type="dxa"/>
          </w:tcPr>
          <w:p w14:paraId="088A24EB" w14:textId="77777777" w:rsidR="001F35FA" w:rsidRPr="009A57A5" w:rsidRDefault="001F35FA" w:rsidP="00034E02">
            <w:pPr>
              <w:rPr>
                <w:rFonts w:ascii="Verdana" w:hAnsi="Verdana"/>
                <w:sz w:val="20"/>
              </w:rPr>
            </w:pPr>
            <w:r>
              <w:rPr>
                <w:rFonts w:ascii="Verdana" w:hAnsi="Verdana"/>
                <w:sz w:val="20"/>
              </w:rPr>
              <w:t>160 kr/døgn</w:t>
            </w:r>
          </w:p>
        </w:tc>
        <w:tc>
          <w:tcPr>
            <w:tcW w:w="1800" w:type="dxa"/>
          </w:tcPr>
          <w:p w14:paraId="36B70BA9" w14:textId="77777777" w:rsidR="001F35FA" w:rsidRPr="00673D21" w:rsidRDefault="001F35FA" w:rsidP="00034E02">
            <w:pPr>
              <w:jc w:val="right"/>
              <w:rPr>
                <w:rFonts w:ascii="Verdana" w:hAnsi="Verdana"/>
                <w:color w:val="4F81BD"/>
                <w:sz w:val="20"/>
              </w:rPr>
            </w:pPr>
            <w:r>
              <w:rPr>
                <w:rFonts w:ascii="Verdana" w:hAnsi="Verdana"/>
                <w:color w:val="4F81BD"/>
                <w:sz w:val="20"/>
              </w:rPr>
              <w:t xml:space="preserve">0 </w:t>
            </w:r>
          </w:p>
        </w:tc>
      </w:tr>
      <w:tr w:rsidR="001F35FA" w:rsidRPr="009A57A5" w14:paraId="14BCD0C6" w14:textId="77777777" w:rsidTr="00034E02">
        <w:tc>
          <w:tcPr>
            <w:tcW w:w="5290" w:type="dxa"/>
          </w:tcPr>
          <w:p w14:paraId="6F98958E" w14:textId="77777777" w:rsidR="001F35FA" w:rsidRPr="009A57A5" w:rsidRDefault="001F35FA" w:rsidP="00034E02">
            <w:pPr>
              <w:rPr>
                <w:rFonts w:ascii="Verdana" w:hAnsi="Verdana"/>
                <w:sz w:val="20"/>
              </w:rPr>
            </w:pPr>
            <w:r w:rsidRPr="009A57A5">
              <w:rPr>
                <w:rFonts w:ascii="Verdana" w:hAnsi="Verdana"/>
                <w:sz w:val="20"/>
              </w:rPr>
              <w:t>Kjøring maskin lørdag, søndag og helgedag</w:t>
            </w:r>
          </w:p>
        </w:tc>
        <w:tc>
          <w:tcPr>
            <w:tcW w:w="1980" w:type="dxa"/>
          </w:tcPr>
          <w:p w14:paraId="4BAE5083" w14:textId="77777777" w:rsidR="001F35FA" w:rsidRPr="009A57A5" w:rsidRDefault="001F35FA" w:rsidP="00034E02">
            <w:pPr>
              <w:rPr>
                <w:rFonts w:ascii="Verdana" w:hAnsi="Verdana"/>
                <w:sz w:val="20"/>
              </w:rPr>
            </w:pPr>
            <w:r w:rsidRPr="009A57A5">
              <w:rPr>
                <w:rFonts w:ascii="Verdana" w:hAnsi="Verdana"/>
                <w:sz w:val="20"/>
              </w:rPr>
              <w:t>990 kr/time</w:t>
            </w:r>
          </w:p>
        </w:tc>
        <w:tc>
          <w:tcPr>
            <w:tcW w:w="1800" w:type="dxa"/>
          </w:tcPr>
          <w:p w14:paraId="79538907" w14:textId="77777777" w:rsidR="001F35FA" w:rsidRPr="00673D21" w:rsidRDefault="001F35FA" w:rsidP="00034E02">
            <w:pPr>
              <w:jc w:val="right"/>
              <w:rPr>
                <w:rFonts w:ascii="Verdana" w:hAnsi="Verdana"/>
                <w:color w:val="4F81BD"/>
                <w:sz w:val="20"/>
              </w:rPr>
            </w:pPr>
            <w:r w:rsidRPr="00673D21">
              <w:rPr>
                <w:rFonts w:ascii="Verdana" w:hAnsi="Verdana"/>
                <w:color w:val="4F81BD"/>
                <w:sz w:val="20"/>
              </w:rPr>
              <w:t>1000 kr/time</w:t>
            </w:r>
          </w:p>
        </w:tc>
      </w:tr>
      <w:tr w:rsidR="001F35FA" w:rsidRPr="009A57A5" w14:paraId="301474D6" w14:textId="77777777" w:rsidTr="00034E02">
        <w:tc>
          <w:tcPr>
            <w:tcW w:w="5290" w:type="dxa"/>
          </w:tcPr>
          <w:p w14:paraId="2AA1FFBE" w14:textId="77777777" w:rsidR="001F35FA" w:rsidRPr="009A57A5" w:rsidRDefault="001F35FA" w:rsidP="00034E02">
            <w:pPr>
              <w:rPr>
                <w:rFonts w:ascii="Verdana" w:hAnsi="Verdana"/>
                <w:sz w:val="20"/>
              </w:rPr>
            </w:pPr>
            <w:r w:rsidRPr="009A57A5">
              <w:rPr>
                <w:rFonts w:ascii="Verdana" w:hAnsi="Verdana"/>
                <w:sz w:val="20"/>
              </w:rPr>
              <w:t>Kjøring med maskin i uka</w:t>
            </w:r>
          </w:p>
        </w:tc>
        <w:tc>
          <w:tcPr>
            <w:tcW w:w="1980" w:type="dxa"/>
          </w:tcPr>
          <w:p w14:paraId="23DCDE43" w14:textId="77777777" w:rsidR="001F35FA" w:rsidRPr="009A57A5" w:rsidRDefault="001F35FA" w:rsidP="00034E02">
            <w:pPr>
              <w:rPr>
                <w:rFonts w:ascii="Verdana" w:hAnsi="Verdana"/>
                <w:sz w:val="20"/>
              </w:rPr>
            </w:pPr>
            <w:r w:rsidRPr="009A57A5">
              <w:rPr>
                <w:rFonts w:ascii="Verdana" w:hAnsi="Verdana"/>
                <w:sz w:val="20"/>
              </w:rPr>
              <w:t>826 kr/time</w:t>
            </w:r>
          </w:p>
        </w:tc>
        <w:tc>
          <w:tcPr>
            <w:tcW w:w="1800" w:type="dxa"/>
          </w:tcPr>
          <w:p w14:paraId="6B4779B1" w14:textId="77777777" w:rsidR="001F35FA" w:rsidRPr="00673D21" w:rsidRDefault="001F35FA" w:rsidP="00034E02">
            <w:pPr>
              <w:jc w:val="right"/>
              <w:rPr>
                <w:rFonts w:ascii="Verdana" w:hAnsi="Verdana"/>
                <w:color w:val="4F81BD"/>
                <w:sz w:val="20"/>
              </w:rPr>
            </w:pPr>
            <w:r w:rsidRPr="00673D21">
              <w:rPr>
                <w:rFonts w:ascii="Verdana" w:hAnsi="Verdana"/>
                <w:color w:val="4F81BD"/>
                <w:sz w:val="20"/>
              </w:rPr>
              <w:t>850 kr/time</w:t>
            </w:r>
          </w:p>
        </w:tc>
      </w:tr>
    </w:tbl>
    <w:p w14:paraId="1BD3010C" w14:textId="77777777" w:rsidR="001F35FA" w:rsidRPr="009A57A5" w:rsidRDefault="001F35FA" w:rsidP="001F35FA">
      <w:pPr>
        <w:rPr>
          <w:rFonts w:ascii="Verdana" w:hAnsi="Verdana"/>
          <w:sz w:val="20"/>
        </w:rPr>
      </w:pPr>
      <w:r w:rsidRPr="009A57A5">
        <w:rPr>
          <w:rFonts w:ascii="Verdana" w:hAnsi="Verdana"/>
          <w:sz w:val="20"/>
        </w:rPr>
        <w:t xml:space="preserve"> </w:t>
      </w:r>
    </w:p>
    <w:p w14:paraId="08DBF1E5" w14:textId="77777777" w:rsidR="001F35FA" w:rsidRPr="009A57A5" w:rsidRDefault="001F35FA" w:rsidP="001F35FA">
      <w:pPr>
        <w:rPr>
          <w:rFonts w:ascii="Verdana" w:hAnsi="Verdana"/>
          <w:b/>
          <w:bCs/>
        </w:rPr>
      </w:pPr>
      <w:r w:rsidRPr="009A57A5">
        <w:rPr>
          <w:rFonts w:ascii="Verdana" w:hAnsi="Verdana"/>
          <w:b/>
          <w:bCs/>
        </w:rPr>
        <w:t>Park og friluftslivsområder - utleie</w:t>
      </w:r>
    </w:p>
    <w:p w14:paraId="78DB8B12" w14:textId="77777777" w:rsidR="001F35FA" w:rsidRPr="009A57A5" w:rsidRDefault="001F35FA" w:rsidP="001F35FA">
      <w:pPr>
        <w:rPr>
          <w:rFonts w:ascii="Verdana" w:hAnsi="Verdana"/>
          <w:sz w:val="20"/>
        </w:rPr>
      </w:pPr>
      <w:r w:rsidRPr="009A57A5">
        <w:rPr>
          <w:rFonts w:ascii="Verdana" w:hAnsi="Verdana"/>
          <w:sz w:val="20"/>
        </w:rPr>
        <w:t>Gjelder områdene Stasjonsevja og Ole Einars plass</w:t>
      </w:r>
    </w:p>
    <w:p w14:paraId="19732A2D" w14:textId="77777777" w:rsidR="001F35FA" w:rsidRPr="009A57A5" w:rsidRDefault="001F35FA" w:rsidP="001F35FA">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gridCol w:w="1980"/>
        <w:gridCol w:w="1800"/>
      </w:tblGrid>
      <w:tr w:rsidR="001F35FA" w:rsidRPr="009A57A5" w14:paraId="71037433" w14:textId="77777777" w:rsidTr="00034E02">
        <w:tc>
          <w:tcPr>
            <w:tcW w:w="5290" w:type="dxa"/>
          </w:tcPr>
          <w:p w14:paraId="7225C4C1" w14:textId="77777777" w:rsidR="001F35FA" w:rsidRPr="009A57A5" w:rsidRDefault="001F35FA" w:rsidP="00034E02">
            <w:pPr>
              <w:rPr>
                <w:rFonts w:ascii="Verdana" w:hAnsi="Verdana"/>
                <w:b/>
                <w:bCs/>
                <w:sz w:val="20"/>
              </w:rPr>
            </w:pPr>
          </w:p>
        </w:tc>
        <w:tc>
          <w:tcPr>
            <w:tcW w:w="1980" w:type="dxa"/>
          </w:tcPr>
          <w:p w14:paraId="2DFA1A19" w14:textId="77777777" w:rsidR="001F35FA" w:rsidRPr="009A57A5" w:rsidRDefault="001F35FA" w:rsidP="00034E02">
            <w:pPr>
              <w:rPr>
                <w:rFonts w:ascii="Verdana" w:hAnsi="Verdana"/>
                <w:b/>
                <w:bCs/>
                <w:sz w:val="20"/>
              </w:rPr>
            </w:pPr>
            <w:r w:rsidRPr="009A57A5">
              <w:rPr>
                <w:rFonts w:ascii="Verdana" w:hAnsi="Verdana"/>
                <w:b/>
                <w:bCs/>
                <w:sz w:val="20"/>
              </w:rPr>
              <w:t>Sats 201</w:t>
            </w:r>
            <w:r>
              <w:rPr>
                <w:rFonts w:ascii="Verdana" w:hAnsi="Verdana"/>
                <w:b/>
                <w:bCs/>
                <w:sz w:val="20"/>
              </w:rPr>
              <w:t>8</w:t>
            </w:r>
          </w:p>
          <w:p w14:paraId="6EC7FFD4" w14:textId="77777777" w:rsidR="001F35FA" w:rsidRPr="009A57A5" w:rsidRDefault="001F35FA" w:rsidP="00034E02">
            <w:pPr>
              <w:rPr>
                <w:rFonts w:ascii="Verdana" w:hAnsi="Verdana"/>
                <w:b/>
                <w:bCs/>
                <w:sz w:val="20"/>
              </w:rPr>
            </w:pPr>
            <w:r w:rsidRPr="009A57A5">
              <w:rPr>
                <w:rFonts w:ascii="Verdana" w:hAnsi="Verdana"/>
                <w:b/>
                <w:bCs/>
                <w:sz w:val="20"/>
              </w:rPr>
              <w:t>Ikke mva</w:t>
            </w:r>
          </w:p>
        </w:tc>
        <w:tc>
          <w:tcPr>
            <w:tcW w:w="1800" w:type="dxa"/>
          </w:tcPr>
          <w:p w14:paraId="09AE648D" w14:textId="77777777" w:rsidR="001F35FA" w:rsidRPr="009A57A5" w:rsidRDefault="001F35FA" w:rsidP="00034E02">
            <w:pPr>
              <w:rPr>
                <w:rFonts w:ascii="Verdana" w:hAnsi="Verdana"/>
                <w:b/>
                <w:bCs/>
                <w:sz w:val="20"/>
              </w:rPr>
            </w:pPr>
            <w:r w:rsidRPr="009A57A5">
              <w:rPr>
                <w:rFonts w:ascii="Verdana" w:hAnsi="Verdana"/>
                <w:b/>
                <w:bCs/>
                <w:sz w:val="20"/>
              </w:rPr>
              <w:t>Sats 201</w:t>
            </w:r>
            <w:r>
              <w:rPr>
                <w:rFonts w:ascii="Verdana" w:hAnsi="Verdana"/>
                <w:b/>
                <w:bCs/>
                <w:sz w:val="20"/>
              </w:rPr>
              <w:t>9</w:t>
            </w:r>
          </w:p>
          <w:p w14:paraId="0254245B" w14:textId="77777777" w:rsidR="001F35FA" w:rsidRPr="009A57A5" w:rsidRDefault="001F35FA" w:rsidP="00034E02">
            <w:pPr>
              <w:rPr>
                <w:rFonts w:ascii="Verdana" w:hAnsi="Verdana"/>
                <w:b/>
                <w:bCs/>
                <w:sz w:val="20"/>
              </w:rPr>
            </w:pPr>
            <w:r w:rsidRPr="009A57A5">
              <w:rPr>
                <w:rFonts w:ascii="Verdana" w:hAnsi="Verdana"/>
                <w:b/>
                <w:bCs/>
                <w:sz w:val="20"/>
              </w:rPr>
              <w:t>Ikke mva</w:t>
            </w:r>
          </w:p>
        </w:tc>
      </w:tr>
      <w:tr w:rsidR="001F35FA" w:rsidRPr="009A57A5" w14:paraId="4718EA94" w14:textId="77777777" w:rsidTr="00034E02">
        <w:tc>
          <w:tcPr>
            <w:tcW w:w="5290" w:type="dxa"/>
          </w:tcPr>
          <w:p w14:paraId="2C8DAAC3" w14:textId="77777777" w:rsidR="001F35FA" w:rsidRPr="009A57A5" w:rsidRDefault="001F35FA" w:rsidP="00034E02">
            <w:pPr>
              <w:rPr>
                <w:rFonts w:ascii="Verdana" w:hAnsi="Verdana"/>
                <w:sz w:val="20"/>
              </w:rPr>
            </w:pPr>
            <w:r w:rsidRPr="009A57A5">
              <w:rPr>
                <w:rFonts w:ascii="Verdana" w:hAnsi="Verdana"/>
                <w:sz w:val="20"/>
              </w:rPr>
              <w:t>Lag og foreninger må bekoste kommunens ekstrautgifter ved spesielle arrangementer på uteområder. Kommunegartner sender regning i etterkant av arrangementet.</w:t>
            </w:r>
          </w:p>
        </w:tc>
        <w:tc>
          <w:tcPr>
            <w:tcW w:w="1980" w:type="dxa"/>
          </w:tcPr>
          <w:p w14:paraId="51DCCA57" w14:textId="77777777" w:rsidR="001F35FA" w:rsidRPr="009A57A5" w:rsidRDefault="001F35FA" w:rsidP="00034E02">
            <w:pPr>
              <w:rPr>
                <w:rFonts w:ascii="Verdana" w:hAnsi="Verdana"/>
                <w:sz w:val="20"/>
              </w:rPr>
            </w:pPr>
            <w:r w:rsidRPr="009A57A5">
              <w:rPr>
                <w:rFonts w:ascii="Verdana" w:hAnsi="Verdana"/>
                <w:sz w:val="20"/>
              </w:rPr>
              <w:t>Faktiske utgifter</w:t>
            </w:r>
          </w:p>
        </w:tc>
        <w:tc>
          <w:tcPr>
            <w:tcW w:w="1800" w:type="dxa"/>
          </w:tcPr>
          <w:p w14:paraId="1E4B3ABB" w14:textId="77777777" w:rsidR="001F35FA" w:rsidRPr="009A57A5" w:rsidRDefault="001F35FA" w:rsidP="00034E02">
            <w:pPr>
              <w:rPr>
                <w:rFonts w:ascii="Verdana" w:hAnsi="Verdana"/>
                <w:sz w:val="20"/>
              </w:rPr>
            </w:pPr>
            <w:r w:rsidRPr="009A57A5">
              <w:rPr>
                <w:rFonts w:ascii="Verdana" w:hAnsi="Verdana"/>
                <w:sz w:val="20"/>
              </w:rPr>
              <w:t>Faktiske utgifter</w:t>
            </w:r>
          </w:p>
        </w:tc>
      </w:tr>
    </w:tbl>
    <w:p w14:paraId="21EC1705" w14:textId="77777777" w:rsidR="001F35FA" w:rsidRPr="009A57A5" w:rsidRDefault="001F35FA" w:rsidP="001F35FA">
      <w:pPr>
        <w:pStyle w:val="Overskrift1"/>
        <w:numPr>
          <w:ilvl w:val="0"/>
          <w:numId w:val="0"/>
        </w:numPr>
        <w:ind w:left="432" w:hanging="432"/>
      </w:pPr>
    </w:p>
    <w:p w14:paraId="793BD9D4" w14:textId="77777777" w:rsidR="001F35FA" w:rsidRPr="001F35FA" w:rsidRDefault="001F35FA" w:rsidP="001F35FA">
      <w:pPr>
        <w:rPr>
          <w:rFonts w:ascii="Arial" w:hAnsi="Arial" w:cs="Arial"/>
          <w:b/>
          <w:i/>
          <w:sz w:val="32"/>
        </w:rPr>
      </w:pPr>
      <w:bookmarkStart w:id="537" w:name="_Toc500765318"/>
      <w:r w:rsidRPr="001F35FA">
        <w:rPr>
          <w:rFonts w:ascii="Arial" w:hAnsi="Arial" w:cs="Arial"/>
          <w:b/>
          <w:i/>
          <w:sz w:val="32"/>
        </w:rPr>
        <w:t>14. Gebyr for gravetillatelser, kontroll og skilt-/varslingsplaner</w:t>
      </w:r>
      <w:bookmarkEnd w:id="537"/>
    </w:p>
    <w:p w14:paraId="646797EC" w14:textId="77777777" w:rsidR="001F35FA" w:rsidRPr="00CE1951" w:rsidRDefault="001F35FA" w:rsidP="001F35FA">
      <w:pPr>
        <w:spacing w:after="200" w:line="276" w:lineRule="auto"/>
        <w:rPr>
          <w:rFonts w:ascii="Verdana" w:eastAsia="Calibri" w:hAnsi="Verdana"/>
          <w:sz w:val="20"/>
          <w:szCs w:val="22"/>
          <w:lang w:eastAsia="en-US"/>
        </w:rPr>
      </w:pPr>
      <w:r w:rsidRPr="00CE1951">
        <w:rPr>
          <w:rFonts w:ascii="Verdana" w:eastAsia="Calibri" w:hAnsi="Verdana"/>
          <w:sz w:val="20"/>
          <w:szCs w:val="22"/>
          <w:lang w:eastAsia="en-US"/>
        </w:rPr>
        <w:t>Priser er eks. mva. For utleie av skiltpakke er prisen pr. påbegynt måned.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2573"/>
        <w:gridCol w:w="2762"/>
      </w:tblGrid>
      <w:tr w:rsidR="001F35FA" w:rsidRPr="009A57A5" w14:paraId="15BC953B" w14:textId="77777777" w:rsidTr="00034E02">
        <w:tc>
          <w:tcPr>
            <w:tcW w:w="3951" w:type="dxa"/>
            <w:shd w:val="clear" w:color="auto" w:fill="auto"/>
          </w:tcPr>
          <w:p w14:paraId="753C1A4A" w14:textId="77777777" w:rsidR="001F35FA" w:rsidRPr="009A57A5" w:rsidRDefault="001F35FA" w:rsidP="00034E02">
            <w:pPr>
              <w:rPr>
                <w:rFonts w:ascii="Calibri" w:eastAsia="Calibri" w:hAnsi="Calibri"/>
                <w:sz w:val="22"/>
                <w:szCs w:val="22"/>
                <w:lang w:eastAsia="en-US"/>
              </w:rPr>
            </w:pPr>
          </w:p>
        </w:tc>
        <w:tc>
          <w:tcPr>
            <w:tcW w:w="2573" w:type="dxa"/>
          </w:tcPr>
          <w:p w14:paraId="1DC975C2" w14:textId="77777777" w:rsidR="001F35FA" w:rsidRPr="001F6E8C" w:rsidRDefault="001F35FA" w:rsidP="00034E02">
            <w:pPr>
              <w:jc w:val="right"/>
            </w:pPr>
            <w:r w:rsidRPr="001F6E8C">
              <w:t>Gebyr 2018</w:t>
            </w:r>
          </w:p>
        </w:tc>
        <w:tc>
          <w:tcPr>
            <w:tcW w:w="2762" w:type="dxa"/>
            <w:shd w:val="clear" w:color="auto" w:fill="auto"/>
          </w:tcPr>
          <w:p w14:paraId="54B7441B"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Gebyr 201</w:t>
            </w:r>
            <w:r>
              <w:rPr>
                <w:rFonts w:ascii="Calibri" w:eastAsia="Calibri" w:hAnsi="Calibri"/>
                <w:sz w:val="22"/>
                <w:szCs w:val="22"/>
                <w:lang w:eastAsia="en-US"/>
              </w:rPr>
              <w:t>9</w:t>
            </w:r>
          </w:p>
        </w:tc>
      </w:tr>
      <w:tr w:rsidR="001F35FA" w:rsidRPr="009A57A5" w14:paraId="51CDE673" w14:textId="77777777" w:rsidTr="00034E02">
        <w:tc>
          <w:tcPr>
            <w:tcW w:w="3951" w:type="dxa"/>
            <w:shd w:val="clear" w:color="auto" w:fill="auto"/>
          </w:tcPr>
          <w:p w14:paraId="7EB5AE9A"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Gravesøknad inkl. tilsyn og kontroll</w:t>
            </w:r>
          </w:p>
        </w:tc>
        <w:tc>
          <w:tcPr>
            <w:tcW w:w="2573" w:type="dxa"/>
          </w:tcPr>
          <w:p w14:paraId="1AF856AA" w14:textId="77777777" w:rsidR="001F35FA" w:rsidRPr="001F6E8C" w:rsidRDefault="001F35FA" w:rsidP="00034E02">
            <w:pPr>
              <w:jc w:val="right"/>
            </w:pPr>
            <w:r w:rsidRPr="001F6E8C">
              <w:t>2 837</w:t>
            </w:r>
          </w:p>
        </w:tc>
        <w:tc>
          <w:tcPr>
            <w:tcW w:w="2762" w:type="dxa"/>
            <w:shd w:val="clear" w:color="auto" w:fill="auto"/>
          </w:tcPr>
          <w:p w14:paraId="44216FE1" w14:textId="77777777" w:rsidR="001F35FA" w:rsidRPr="00B97BC4" w:rsidRDefault="001F35FA" w:rsidP="00034E02">
            <w:pPr>
              <w:jc w:val="right"/>
              <w:rPr>
                <w:rFonts w:ascii="Calibri" w:eastAsia="Calibri" w:hAnsi="Calibri"/>
                <w:color w:val="00B0F0"/>
                <w:sz w:val="22"/>
                <w:szCs w:val="22"/>
                <w:lang w:eastAsia="en-US"/>
              </w:rPr>
            </w:pPr>
            <w:r w:rsidRPr="00B97BC4">
              <w:rPr>
                <w:rFonts w:ascii="Calibri" w:eastAsia="Calibri" w:hAnsi="Calibri"/>
                <w:color w:val="00B0F0"/>
                <w:sz w:val="22"/>
                <w:szCs w:val="22"/>
                <w:lang w:eastAsia="en-US"/>
              </w:rPr>
              <w:t>3 000</w:t>
            </w:r>
          </w:p>
        </w:tc>
      </w:tr>
      <w:tr w:rsidR="001F35FA" w:rsidRPr="009A57A5" w14:paraId="22987FC1" w14:textId="77777777" w:rsidTr="00034E02">
        <w:tc>
          <w:tcPr>
            <w:tcW w:w="3951" w:type="dxa"/>
            <w:shd w:val="clear" w:color="auto" w:fill="auto"/>
          </w:tcPr>
          <w:p w14:paraId="630EB034"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Utarbeidelse av varslingsplan - liten</w:t>
            </w:r>
          </w:p>
        </w:tc>
        <w:tc>
          <w:tcPr>
            <w:tcW w:w="2573" w:type="dxa"/>
          </w:tcPr>
          <w:p w14:paraId="458AA058" w14:textId="77777777" w:rsidR="001F35FA" w:rsidRPr="001F6E8C" w:rsidRDefault="001F35FA" w:rsidP="00034E02">
            <w:pPr>
              <w:jc w:val="right"/>
            </w:pPr>
            <w:r w:rsidRPr="001F6E8C">
              <w:t>800</w:t>
            </w:r>
          </w:p>
        </w:tc>
        <w:tc>
          <w:tcPr>
            <w:tcW w:w="2762" w:type="dxa"/>
            <w:shd w:val="clear" w:color="auto" w:fill="auto"/>
          </w:tcPr>
          <w:p w14:paraId="7236278F" w14:textId="77777777" w:rsidR="001F35FA" w:rsidRPr="00B97BC4" w:rsidRDefault="001F35FA" w:rsidP="00034E02">
            <w:pPr>
              <w:jc w:val="right"/>
              <w:rPr>
                <w:rFonts w:ascii="Calibri" w:eastAsia="Calibri" w:hAnsi="Calibri"/>
                <w:color w:val="00B0F0"/>
                <w:sz w:val="22"/>
                <w:szCs w:val="22"/>
                <w:lang w:eastAsia="en-US"/>
              </w:rPr>
            </w:pPr>
            <w:r w:rsidRPr="00B97BC4">
              <w:rPr>
                <w:rFonts w:ascii="Calibri" w:eastAsia="Calibri" w:hAnsi="Calibri"/>
                <w:color w:val="00B0F0"/>
                <w:sz w:val="22"/>
                <w:szCs w:val="22"/>
                <w:lang w:eastAsia="en-US"/>
              </w:rPr>
              <w:t>830</w:t>
            </w:r>
          </w:p>
        </w:tc>
      </w:tr>
      <w:tr w:rsidR="001F35FA" w:rsidRPr="009A57A5" w14:paraId="5DEAD672" w14:textId="77777777" w:rsidTr="00034E02">
        <w:tc>
          <w:tcPr>
            <w:tcW w:w="3951" w:type="dxa"/>
            <w:shd w:val="clear" w:color="auto" w:fill="auto"/>
          </w:tcPr>
          <w:p w14:paraId="4F69CAAE"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Utarbeidelse av varslingsplan - stor</w:t>
            </w:r>
          </w:p>
        </w:tc>
        <w:tc>
          <w:tcPr>
            <w:tcW w:w="2573" w:type="dxa"/>
          </w:tcPr>
          <w:p w14:paraId="28915E90" w14:textId="77777777" w:rsidR="001F35FA" w:rsidRPr="001F6E8C" w:rsidRDefault="001F35FA" w:rsidP="00034E02">
            <w:pPr>
              <w:jc w:val="right"/>
            </w:pPr>
            <w:r w:rsidRPr="001F6E8C">
              <w:t>1 656</w:t>
            </w:r>
          </w:p>
        </w:tc>
        <w:tc>
          <w:tcPr>
            <w:tcW w:w="2762" w:type="dxa"/>
            <w:shd w:val="clear" w:color="auto" w:fill="auto"/>
          </w:tcPr>
          <w:p w14:paraId="6BE57C9F" w14:textId="77777777" w:rsidR="001F35FA" w:rsidRPr="00B97BC4" w:rsidRDefault="001F35FA" w:rsidP="00034E02">
            <w:pPr>
              <w:jc w:val="right"/>
              <w:rPr>
                <w:rFonts w:ascii="Calibri" w:eastAsia="Calibri" w:hAnsi="Calibri"/>
                <w:color w:val="00B0F0"/>
                <w:sz w:val="22"/>
                <w:szCs w:val="22"/>
                <w:lang w:eastAsia="en-US"/>
              </w:rPr>
            </w:pPr>
            <w:r w:rsidRPr="00B97BC4">
              <w:rPr>
                <w:rFonts w:ascii="Calibri" w:eastAsia="Calibri" w:hAnsi="Calibri"/>
                <w:color w:val="00B0F0"/>
                <w:sz w:val="22"/>
                <w:szCs w:val="22"/>
                <w:lang w:eastAsia="en-US"/>
              </w:rPr>
              <w:t>1 720</w:t>
            </w:r>
          </w:p>
        </w:tc>
      </w:tr>
      <w:tr w:rsidR="001F35FA" w:rsidRPr="009A57A5" w14:paraId="25C6B07D" w14:textId="77777777" w:rsidTr="00034E02">
        <w:tc>
          <w:tcPr>
            <w:tcW w:w="3951" w:type="dxa"/>
            <w:shd w:val="clear" w:color="auto" w:fill="auto"/>
          </w:tcPr>
          <w:p w14:paraId="1531C8D4"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Utlån av skiltpakke - liten</w:t>
            </w:r>
          </w:p>
        </w:tc>
        <w:tc>
          <w:tcPr>
            <w:tcW w:w="2573" w:type="dxa"/>
          </w:tcPr>
          <w:p w14:paraId="31F238B2" w14:textId="77777777" w:rsidR="001F35FA" w:rsidRPr="001F6E8C" w:rsidRDefault="001F35FA" w:rsidP="00034E02">
            <w:pPr>
              <w:jc w:val="right"/>
            </w:pPr>
            <w:r w:rsidRPr="001F6E8C">
              <w:t>1 656</w:t>
            </w:r>
          </w:p>
        </w:tc>
        <w:tc>
          <w:tcPr>
            <w:tcW w:w="2762" w:type="dxa"/>
            <w:shd w:val="clear" w:color="auto" w:fill="auto"/>
          </w:tcPr>
          <w:p w14:paraId="3475C9AD" w14:textId="77777777" w:rsidR="001F35FA" w:rsidRPr="00B97BC4" w:rsidRDefault="001F35FA" w:rsidP="00034E02">
            <w:pPr>
              <w:jc w:val="right"/>
              <w:rPr>
                <w:rFonts w:ascii="Calibri" w:eastAsia="Calibri" w:hAnsi="Calibri"/>
                <w:color w:val="00B0F0"/>
                <w:sz w:val="22"/>
                <w:szCs w:val="22"/>
                <w:lang w:eastAsia="en-US"/>
              </w:rPr>
            </w:pPr>
            <w:r w:rsidRPr="00B97BC4">
              <w:rPr>
                <w:rFonts w:ascii="Calibri" w:eastAsia="Calibri" w:hAnsi="Calibri"/>
                <w:color w:val="00B0F0"/>
                <w:sz w:val="22"/>
                <w:szCs w:val="22"/>
                <w:lang w:eastAsia="en-US"/>
              </w:rPr>
              <w:t>1 720</w:t>
            </w:r>
          </w:p>
        </w:tc>
      </w:tr>
      <w:tr w:rsidR="001F35FA" w:rsidRPr="009A57A5" w14:paraId="5B830670" w14:textId="77777777" w:rsidTr="00034E02">
        <w:tc>
          <w:tcPr>
            <w:tcW w:w="3951" w:type="dxa"/>
            <w:shd w:val="clear" w:color="auto" w:fill="auto"/>
          </w:tcPr>
          <w:p w14:paraId="526D7F8E"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Utlån av skiltpakke - stor</w:t>
            </w:r>
          </w:p>
        </w:tc>
        <w:tc>
          <w:tcPr>
            <w:tcW w:w="2573" w:type="dxa"/>
          </w:tcPr>
          <w:p w14:paraId="4DC343C0" w14:textId="77777777" w:rsidR="001F35FA" w:rsidRPr="001F6E8C" w:rsidRDefault="001F35FA" w:rsidP="00034E02">
            <w:pPr>
              <w:jc w:val="right"/>
            </w:pPr>
            <w:r w:rsidRPr="001F6E8C">
              <w:t>2 809</w:t>
            </w:r>
          </w:p>
        </w:tc>
        <w:tc>
          <w:tcPr>
            <w:tcW w:w="2762" w:type="dxa"/>
            <w:shd w:val="clear" w:color="auto" w:fill="auto"/>
          </w:tcPr>
          <w:p w14:paraId="570AFC6F" w14:textId="77777777" w:rsidR="001F35FA" w:rsidRPr="00B97BC4" w:rsidRDefault="001F35FA" w:rsidP="00034E02">
            <w:pPr>
              <w:jc w:val="right"/>
              <w:rPr>
                <w:rFonts w:ascii="Calibri" w:eastAsia="Calibri" w:hAnsi="Calibri"/>
                <w:color w:val="00B0F0"/>
                <w:sz w:val="22"/>
                <w:szCs w:val="22"/>
                <w:lang w:eastAsia="en-US"/>
              </w:rPr>
            </w:pPr>
            <w:r w:rsidRPr="00B97BC4">
              <w:rPr>
                <w:rFonts w:ascii="Calibri" w:eastAsia="Calibri" w:hAnsi="Calibri"/>
                <w:color w:val="00B0F0"/>
                <w:sz w:val="22"/>
                <w:szCs w:val="22"/>
                <w:lang w:eastAsia="en-US"/>
              </w:rPr>
              <w:t>3 000</w:t>
            </w:r>
          </w:p>
        </w:tc>
      </w:tr>
      <w:tr w:rsidR="001F35FA" w:rsidRPr="001B722A" w14:paraId="00638594" w14:textId="77777777" w:rsidTr="00034E02">
        <w:tc>
          <w:tcPr>
            <w:tcW w:w="3951" w:type="dxa"/>
            <w:shd w:val="clear" w:color="auto" w:fill="auto"/>
          </w:tcPr>
          <w:p w14:paraId="4C9AE7E7"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Utsetting av skilt, etter medgått tid, pris pr time</w:t>
            </w:r>
          </w:p>
        </w:tc>
        <w:tc>
          <w:tcPr>
            <w:tcW w:w="2573" w:type="dxa"/>
          </w:tcPr>
          <w:p w14:paraId="6DBF745D" w14:textId="77777777" w:rsidR="001F35FA" w:rsidRDefault="001F35FA" w:rsidP="00034E02">
            <w:pPr>
              <w:jc w:val="right"/>
            </w:pPr>
            <w:r w:rsidRPr="001F6E8C">
              <w:t>498</w:t>
            </w:r>
          </w:p>
        </w:tc>
        <w:tc>
          <w:tcPr>
            <w:tcW w:w="2762" w:type="dxa"/>
            <w:shd w:val="clear" w:color="auto" w:fill="auto"/>
          </w:tcPr>
          <w:p w14:paraId="64DFFFC1" w14:textId="77777777" w:rsidR="001F35FA" w:rsidRPr="00B97BC4" w:rsidRDefault="001F35FA" w:rsidP="00034E02">
            <w:pPr>
              <w:jc w:val="right"/>
              <w:rPr>
                <w:rFonts w:ascii="Calibri" w:eastAsia="Calibri" w:hAnsi="Calibri"/>
                <w:color w:val="00B0F0"/>
                <w:sz w:val="22"/>
                <w:szCs w:val="22"/>
                <w:lang w:eastAsia="en-US"/>
              </w:rPr>
            </w:pPr>
            <w:r w:rsidRPr="00B97BC4">
              <w:rPr>
                <w:rFonts w:ascii="Calibri" w:eastAsia="Calibri" w:hAnsi="Calibri"/>
                <w:color w:val="00B0F0"/>
                <w:sz w:val="22"/>
                <w:szCs w:val="22"/>
                <w:lang w:eastAsia="en-US"/>
              </w:rPr>
              <w:t>520</w:t>
            </w:r>
          </w:p>
        </w:tc>
      </w:tr>
    </w:tbl>
    <w:p w14:paraId="140064CF" w14:textId="4D9209E6" w:rsidR="00C62A1C" w:rsidRDefault="00C62A1C">
      <w:r>
        <w:br w:type="page"/>
      </w:r>
    </w:p>
    <w:p w14:paraId="1B66F0E6" w14:textId="01FADA00" w:rsidR="003B018F" w:rsidRPr="00D452AE" w:rsidRDefault="004F635E" w:rsidP="00D452AE">
      <w:pPr>
        <w:jc w:val="center"/>
        <w:rPr>
          <w:rFonts w:asciiTheme="majorHAnsi" w:hAnsiTheme="majorHAnsi"/>
          <w:b/>
          <w:sz w:val="32"/>
        </w:rPr>
      </w:pPr>
      <w:bookmarkStart w:id="538" w:name="_Toc432519579"/>
      <w:bookmarkStart w:id="539" w:name="_Toc432667816"/>
      <w:bookmarkStart w:id="540" w:name="_Toc432676716"/>
      <w:r w:rsidRPr="00D452AE">
        <w:rPr>
          <w:rFonts w:asciiTheme="majorHAnsi" w:hAnsiTheme="majorHAnsi"/>
          <w:b/>
          <w:sz w:val="32"/>
        </w:rPr>
        <w:lastRenderedPageBreak/>
        <w:t>V</w:t>
      </w:r>
      <w:r w:rsidR="003B018F" w:rsidRPr="00D452AE">
        <w:rPr>
          <w:rFonts w:asciiTheme="majorHAnsi" w:hAnsiTheme="majorHAnsi"/>
          <w:b/>
          <w:sz w:val="32"/>
        </w:rPr>
        <w:t>edlegg 6: Mål i økonomiplanperioden</w:t>
      </w:r>
      <w:bookmarkEnd w:id="538"/>
      <w:bookmarkEnd w:id="539"/>
      <w:bookmarkEnd w:id="540"/>
      <w:r w:rsidR="00292CA9" w:rsidRPr="00D452AE">
        <w:rPr>
          <w:rFonts w:asciiTheme="majorHAnsi" w:hAnsiTheme="majorHAnsi"/>
          <w:b/>
          <w:sz w:val="32"/>
        </w:rPr>
        <w:t xml:space="preserve"> </w:t>
      </w:r>
    </w:p>
    <w:p w14:paraId="573479E6" w14:textId="77777777" w:rsidR="00355E3C" w:rsidRPr="00355E3C" w:rsidRDefault="00355E3C" w:rsidP="00355E3C"/>
    <w:p w14:paraId="3CCCCE4D" w14:textId="77777777" w:rsidR="006C4522" w:rsidRDefault="006C4522" w:rsidP="00355E3C"/>
    <w:p w14:paraId="1DF5EEDE" w14:textId="77777777" w:rsidR="008C59B7" w:rsidRDefault="008C59B7"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8C59B7" w:rsidRPr="00955739" w14:paraId="2CD1387E" w14:textId="77777777" w:rsidTr="00594FFA">
        <w:trPr>
          <w:trHeight w:val="557"/>
        </w:trPr>
        <w:tc>
          <w:tcPr>
            <w:tcW w:w="9052" w:type="dxa"/>
            <w:tcBorders>
              <w:top w:val="single" w:sz="8" w:space="0" w:color="4F81BD"/>
            </w:tcBorders>
            <w:shd w:val="clear" w:color="auto" w:fill="4F81BD"/>
            <w:vAlign w:val="bottom"/>
          </w:tcPr>
          <w:p w14:paraId="06740ADB" w14:textId="77777777" w:rsidR="008C59B7" w:rsidRPr="00955739" w:rsidRDefault="008C59B7" w:rsidP="00594FFA">
            <w:pPr>
              <w:pStyle w:val="Listeavsnitt10"/>
              <w:ind w:left="360"/>
              <w:rPr>
                <w:rFonts w:asciiTheme="minorHAnsi" w:hAnsiTheme="minorHAnsi"/>
                <w:b/>
                <w:bCs/>
                <w:color w:val="FFFFFF"/>
                <w:sz w:val="28"/>
                <w:szCs w:val="28"/>
              </w:rPr>
            </w:pPr>
            <w:r w:rsidRPr="00955739">
              <w:rPr>
                <w:rFonts w:asciiTheme="minorHAnsi" w:hAnsiTheme="minorHAnsi"/>
                <w:b/>
                <w:bCs/>
                <w:color w:val="FFFFFF"/>
                <w:sz w:val="28"/>
                <w:szCs w:val="28"/>
              </w:rPr>
              <w:t>Tilpasning av kommunens tjenestetilbud</w:t>
            </w:r>
          </w:p>
        </w:tc>
      </w:tr>
      <w:tr w:rsidR="00634A81" w:rsidRPr="006913E3" w14:paraId="5BBDD41B" w14:textId="77777777" w:rsidTr="0093672E">
        <w:tc>
          <w:tcPr>
            <w:tcW w:w="9052" w:type="dxa"/>
            <w:tcBorders>
              <w:top w:val="single" w:sz="8" w:space="0" w:color="4F81BD"/>
              <w:bottom w:val="single" w:sz="8" w:space="0" w:color="4F81BD"/>
            </w:tcBorders>
          </w:tcPr>
          <w:p w14:paraId="4B7C007D" w14:textId="77777777" w:rsidR="00634A81" w:rsidRDefault="00634A81" w:rsidP="0093672E">
            <w:pPr>
              <w:pStyle w:val="Listeavsnitt10"/>
              <w:ind w:left="360"/>
              <w:rPr>
                <w:rFonts w:asciiTheme="minorHAnsi" w:hAnsiTheme="minorHAnsi"/>
                <w:b/>
                <w:bCs/>
              </w:rPr>
            </w:pPr>
          </w:p>
          <w:p w14:paraId="6F2B95B2" w14:textId="77777777" w:rsidR="00634A81" w:rsidRPr="007464FC" w:rsidRDefault="00634A81" w:rsidP="0093672E">
            <w:pPr>
              <w:pStyle w:val="Listeavsnitt10"/>
              <w:ind w:left="360"/>
              <w:rPr>
                <w:rFonts w:asciiTheme="minorHAnsi" w:hAnsiTheme="minorHAnsi"/>
                <w:b/>
                <w:bCs/>
              </w:rPr>
            </w:pPr>
            <w:r w:rsidRPr="007464FC">
              <w:rPr>
                <w:rFonts w:asciiTheme="minorHAnsi" w:hAnsiTheme="minorHAnsi"/>
                <w:b/>
                <w:bCs/>
              </w:rPr>
              <w:t>Kommunebarometeret</w:t>
            </w:r>
          </w:p>
          <w:p w14:paraId="761AC925" w14:textId="77777777" w:rsidR="00634A81" w:rsidRPr="007464FC" w:rsidRDefault="00634A81" w:rsidP="0093672E">
            <w:pPr>
              <w:pStyle w:val="Listeavsnitt10"/>
              <w:ind w:left="360"/>
              <w:rPr>
                <w:rFonts w:asciiTheme="minorHAnsi" w:hAnsiTheme="minorHAnsi"/>
                <w:bCs/>
              </w:rPr>
            </w:pPr>
            <w:r w:rsidRPr="007464FC">
              <w:rPr>
                <w:rFonts w:asciiTheme="minorHAnsi" w:hAnsiTheme="minorHAnsi"/>
                <w:bCs/>
              </w:rPr>
              <w:t>Kommunebarometeret er en sammenligning mellom kommuner. Modum ble i Kommunebarometeret 2017 rangert som nr 317 i landet. Det ble i økonomiplan for 2018-2021 satt som mål å forbedre plassering i Kommunebarometeret med minst 100 plasser i løpet av planperioden. I Kommunebarometeret 2018 hadde Modum forbedret seg med 97 plasser til 220 plass. Målet for planperioden bør derfor settes ytterligere opp.</w:t>
            </w:r>
          </w:p>
          <w:p w14:paraId="7CA37777" w14:textId="77777777" w:rsidR="00634A81" w:rsidRPr="007464FC" w:rsidRDefault="00634A81" w:rsidP="0093672E">
            <w:pPr>
              <w:pStyle w:val="Listeavsnitt10"/>
              <w:ind w:left="360"/>
              <w:rPr>
                <w:rFonts w:asciiTheme="minorHAnsi" w:hAnsiTheme="minorHAnsi"/>
                <w:bCs/>
              </w:rPr>
            </w:pPr>
          </w:p>
          <w:p w14:paraId="262B0725" w14:textId="77777777" w:rsidR="00634A81" w:rsidRPr="006913E3" w:rsidRDefault="00634A81" w:rsidP="0093672E">
            <w:pPr>
              <w:pStyle w:val="Listeavsnitt10"/>
              <w:ind w:left="360"/>
              <w:rPr>
                <w:rFonts w:asciiTheme="minorHAnsi" w:hAnsiTheme="minorHAnsi"/>
                <w:b/>
                <w:bCs/>
              </w:rPr>
            </w:pPr>
            <w:r w:rsidRPr="007464FC">
              <w:rPr>
                <w:rFonts w:asciiTheme="minorHAnsi" w:hAnsiTheme="minorHAnsi"/>
                <w:bCs/>
                <w:i/>
              </w:rPr>
              <w:t>Måleindikator: Plassering i Kommunebarometeret bedre enn plass 150 innen 2022.</w:t>
            </w:r>
          </w:p>
        </w:tc>
      </w:tr>
      <w:tr w:rsidR="00634A81" w:rsidRPr="006913E3" w14:paraId="6387C533" w14:textId="77777777" w:rsidTr="0093672E">
        <w:tc>
          <w:tcPr>
            <w:tcW w:w="9052" w:type="dxa"/>
            <w:tcBorders>
              <w:top w:val="single" w:sz="8" w:space="0" w:color="4F81BD"/>
              <w:bottom w:val="single" w:sz="8" w:space="0" w:color="4F81BD"/>
            </w:tcBorders>
          </w:tcPr>
          <w:p w14:paraId="1C7EFC75" w14:textId="77777777" w:rsidR="00634A81" w:rsidRDefault="00634A81" w:rsidP="0093672E">
            <w:pPr>
              <w:pStyle w:val="Listeavsnitt10"/>
              <w:ind w:left="360"/>
              <w:rPr>
                <w:rFonts w:asciiTheme="minorHAnsi" w:hAnsiTheme="minorHAnsi"/>
                <w:b/>
                <w:bCs/>
              </w:rPr>
            </w:pPr>
          </w:p>
          <w:p w14:paraId="4EA7D684" w14:textId="77777777" w:rsidR="00634A81" w:rsidRDefault="00634A81" w:rsidP="0093672E">
            <w:pPr>
              <w:pStyle w:val="Listeavsnitt10"/>
              <w:ind w:left="360"/>
              <w:rPr>
                <w:rFonts w:asciiTheme="minorHAnsi" w:hAnsiTheme="minorHAnsi"/>
                <w:b/>
                <w:bCs/>
              </w:rPr>
            </w:pPr>
            <w:r>
              <w:rPr>
                <w:rFonts w:asciiTheme="minorHAnsi" w:hAnsiTheme="minorHAnsi"/>
                <w:b/>
                <w:bCs/>
              </w:rPr>
              <w:t>Lærlinger</w:t>
            </w:r>
          </w:p>
          <w:p w14:paraId="17DD60C5" w14:textId="77777777" w:rsidR="00634A81" w:rsidRDefault="00634A81" w:rsidP="0093672E">
            <w:pPr>
              <w:pStyle w:val="Listeavsnitt10"/>
              <w:spacing w:line="240" w:lineRule="auto"/>
              <w:ind w:left="360"/>
              <w:rPr>
                <w:rFonts w:asciiTheme="minorHAnsi" w:hAnsiTheme="minorHAnsi"/>
                <w:bCs/>
              </w:rPr>
            </w:pPr>
            <w:r w:rsidRPr="00CD0856">
              <w:rPr>
                <w:rFonts w:asciiTheme="minorHAnsi" w:hAnsiTheme="minorHAnsi"/>
                <w:bCs/>
              </w:rPr>
              <w:t>Kommunestyret vedtok i sak 118/16 at «Kommunen skal videreføre satsning på lærlinger og det skal være minst en lærling pr. 500 innbygger</w:t>
            </w:r>
            <w:r>
              <w:rPr>
                <w:rFonts w:asciiTheme="minorHAnsi" w:hAnsiTheme="minorHAnsi"/>
                <w:bCs/>
              </w:rPr>
              <w:t>»</w:t>
            </w:r>
            <w:r w:rsidRPr="00CD0856">
              <w:rPr>
                <w:rFonts w:asciiTheme="minorHAnsi" w:hAnsiTheme="minorHAnsi"/>
                <w:bCs/>
              </w:rPr>
              <w:t xml:space="preserve">. </w:t>
            </w:r>
          </w:p>
          <w:p w14:paraId="22D61EBD" w14:textId="77777777" w:rsidR="00634A81" w:rsidRDefault="00634A81" w:rsidP="0093672E">
            <w:pPr>
              <w:pStyle w:val="Listeavsnitt10"/>
              <w:spacing w:line="240" w:lineRule="auto"/>
              <w:ind w:left="360"/>
              <w:rPr>
                <w:rFonts w:asciiTheme="minorHAnsi" w:hAnsiTheme="minorHAnsi"/>
                <w:bCs/>
              </w:rPr>
            </w:pPr>
          </w:p>
          <w:p w14:paraId="0B6602D8" w14:textId="77777777" w:rsidR="00634A81" w:rsidRPr="00CD0856" w:rsidRDefault="00634A81" w:rsidP="0093672E">
            <w:pPr>
              <w:pStyle w:val="Listeavsnitt10"/>
              <w:spacing w:line="240" w:lineRule="auto"/>
              <w:ind w:left="360"/>
              <w:rPr>
                <w:rFonts w:asciiTheme="minorHAnsi" w:hAnsiTheme="minorHAnsi"/>
                <w:bCs/>
                <w:i/>
              </w:rPr>
            </w:pPr>
            <w:r w:rsidRPr="00CD0856">
              <w:rPr>
                <w:rFonts w:asciiTheme="minorHAnsi" w:hAnsiTheme="minorHAnsi"/>
                <w:bCs/>
                <w:i/>
              </w:rPr>
              <w:t>Måleindikator: Kommunen skal ha minimum 27 lærlinger i 2019.</w:t>
            </w:r>
          </w:p>
        </w:tc>
      </w:tr>
    </w:tbl>
    <w:p w14:paraId="7ED97D1B" w14:textId="77777777" w:rsidR="008C59B7" w:rsidRDefault="008C59B7"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9E28A1" w:rsidRPr="00955739" w14:paraId="63EC139F" w14:textId="77777777" w:rsidTr="00594FFA">
        <w:trPr>
          <w:trHeight w:val="557"/>
        </w:trPr>
        <w:tc>
          <w:tcPr>
            <w:tcW w:w="9052" w:type="dxa"/>
            <w:tcBorders>
              <w:top w:val="single" w:sz="8" w:space="0" w:color="4F81BD"/>
            </w:tcBorders>
            <w:shd w:val="clear" w:color="auto" w:fill="4F81BD"/>
            <w:vAlign w:val="bottom"/>
          </w:tcPr>
          <w:p w14:paraId="2674A509" w14:textId="77777777" w:rsidR="009E28A1" w:rsidRPr="00955739" w:rsidRDefault="009E28A1" w:rsidP="00594FFA">
            <w:pPr>
              <w:pStyle w:val="Listeavsnitt10"/>
              <w:ind w:left="360"/>
              <w:rPr>
                <w:rFonts w:asciiTheme="minorHAnsi" w:hAnsiTheme="minorHAnsi"/>
                <w:b/>
                <w:bCs/>
                <w:color w:val="FFFFFF"/>
                <w:sz w:val="28"/>
                <w:szCs w:val="28"/>
              </w:rPr>
            </w:pPr>
            <w:r w:rsidRPr="00955739">
              <w:rPr>
                <w:rFonts w:asciiTheme="minorHAnsi" w:hAnsiTheme="minorHAnsi"/>
                <w:b/>
                <w:bCs/>
                <w:color w:val="FFFFFF"/>
                <w:sz w:val="28"/>
                <w:szCs w:val="28"/>
              </w:rPr>
              <w:t>Folkehelse og levekår</w:t>
            </w:r>
          </w:p>
        </w:tc>
      </w:tr>
      <w:tr w:rsidR="00634A81" w:rsidRPr="006913E3" w14:paraId="045EA929" w14:textId="77777777" w:rsidTr="0093672E">
        <w:tc>
          <w:tcPr>
            <w:tcW w:w="9052" w:type="dxa"/>
            <w:tcBorders>
              <w:top w:val="single" w:sz="8" w:space="0" w:color="4F81BD"/>
              <w:bottom w:val="single" w:sz="8" w:space="0" w:color="4F81BD"/>
            </w:tcBorders>
          </w:tcPr>
          <w:p w14:paraId="04250BE5" w14:textId="77777777" w:rsidR="00634A81" w:rsidRDefault="00634A81" w:rsidP="0093672E">
            <w:pPr>
              <w:pStyle w:val="Listeavsnitt10"/>
              <w:ind w:left="360"/>
              <w:rPr>
                <w:rFonts w:asciiTheme="minorHAnsi" w:hAnsiTheme="minorHAnsi"/>
                <w:b/>
                <w:bCs/>
              </w:rPr>
            </w:pPr>
          </w:p>
          <w:p w14:paraId="1C45FD9A" w14:textId="77777777" w:rsidR="00634A81" w:rsidRPr="007464FC" w:rsidRDefault="00634A81" w:rsidP="0093672E">
            <w:pPr>
              <w:pStyle w:val="Listeavsnitt10"/>
              <w:ind w:left="360"/>
              <w:rPr>
                <w:rFonts w:asciiTheme="minorHAnsi" w:hAnsiTheme="minorHAnsi"/>
                <w:b/>
              </w:rPr>
            </w:pPr>
            <w:r w:rsidRPr="007464FC">
              <w:rPr>
                <w:rFonts w:asciiTheme="minorHAnsi" w:hAnsiTheme="minorHAnsi"/>
                <w:b/>
              </w:rPr>
              <w:t>Redusere antall barn som lever i fattigdom</w:t>
            </w:r>
          </w:p>
          <w:p w14:paraId="441EB345" w14:textId="2ABF4117" w:rsidR="00634A81" w:rsidRPr="007464FC" w:rsidRDefault="00634A81" w:rsidP="0093672E">
            <w:pPr>
              <w:pStyle w:val="Listeavsnitt10"/>
              <w:ind w:left="360"/>
              <w:rPr>
                <w:rFonts w:asciiTheme="minorHAnsi" w:hAnsiTheme="minorHAnsi"/>
              </w:rPr>
            </w:pPr>
            <w:r w:rsidRPr="007464FC">
              <w:rPr>
                <w:rFonts w:asciiTheme="minorHAnsi" w:hAnsiTheme="minorHAnsi"/>
              </w:rPr>
              <w:t xml:space="preserve">Noen barn vokser opp i familier med dårlig økonomi og opplever at de ikke har like gode muligheter som andre. 305 barn i Modum lever i familier uten yrkestilknytning. Flere enn hvert åttende barn i Modum er i husholdninger med vedvarende lav inntekt og opplever fattigdom, og det har vært en negativ utvikling. Landsgjennomsnittet er 10,3 </w:t>
            </w:r>
            <w:r w:rsidR="00CE37F2">
              <w:rPr>
                <w:rFonts w:asciiTheme="minorHAnsi" w:hAnsiTheme="minorHAnsi"/>
              </w:rPr>
              <w:t>prosent</w:t>
            </w:r>
            <w:r w:rsidRPr="007464FC">
              <w:rPr>
                <w:rFonts w:asciiTheme="minorHAnsi" w:hAnsiTheme="minorHAnsi"/>
              </w:rPr>
              <w:t xml:space="preserve"> og gjennomsnittet for Buskerud 11,9 </w:t>
            </w:r>
            <w:r w:rsidR="00CE37F2">
              <w:rPr>
                <w:rFonts w:asciiTheme="minorHAnsi" w:hAnsiTheme="minorHAnsi"/>
              </w:rPr>
              <w:t>prosent</w:t>
            </w:r>
            <w:r w:rsidRPr="007464FC">
              <w:rPr>
                <w:rFonts w:asciiTheme="minorHAnsi" w:hAnsiTheme="minorHAnsi"/>
              </w:rPr>
              <w:t>.</w:t>
            </w:r>
          </w:p>
          <w:p w14:paraId="68D02BFD" w14:textId="77777777" w:rsidR="00634A81" w:rsidRPr="007464FC" w:rsidRDefault="00634A81" w:rsidP="0093672E">
            <w:pPr>
              <w:pStyle w:val="Listeavsnitt10"/>
              <w:ind w:left="360"/>
              <w:rPr>
                <w:rFonts w:asciiTheme="minorHAnsi" w:hAnsiTheme="minorHAnsi"/>
              </w:rPr>
            </w:pPr>
          </w:p>
          <w:p w14:paraId="15348585" w14:textId="77777777" w:rsidR="00634A81" w:rsidRPr="007464FC" w:rsidRDefault="00634A81" w:rsidP="0093672E">
            <w:pPr>
              <w:pStyle w:val="Listeavsnitt10"/>
              <w:ind w:left="360"/>
              <w:rPr>
                <w:rFonts w:asciiTheme="minorHAnsi" w:hAnsiTheme="minorHAnsi"/>
              </w:rPr>
            </w:pPr>
            <w:r w:rsidRPr="007464FC">
              <w:rPr>
                <w:rFonts w:asciiTheme="minorHAnsi" w:hAnsiTheme="minorHAnsi"/>
              </w:rPr>
              <w:t>Kommunen kan bidra til at alle barn, uavhengig av inntekt, kan få en god oppvekst. Samtidig bør det arbeides for å redusere antallet barn som lever i fattigdom.</w:t>
            </w:r>
          </w:p>
          <w:p w14:paraId="1AF2F56B" w14:textId="77777777" w:rsidR="00634A81" w:rsidRPr="007464FC" w:rsidRDefault="00634A81" w:rsidP="0093672E">
            <w:pPr>
              <w:pStyle w:val="Listeavsnitt10"/>
              <w:ind w:left="360"/>
              <w:rPr>
                <w:rFonts w:asciiTheme="minorHAnsi" w:hAnsiTheme="minorHAnsi"/>
              </w:rPr>
            </w:pPr>
          </w:p>
          <w:tbl>
            <w:tblPr>
              <w:tblStyle w:val="Tabellrutenett"/>
              <w:tblW w:w="0" w:type="auto"/>
              <w:tblInd w:w="360" w:type="dxa"/>
              <w:tblLook w:val="04A0" w:firstRow="1" w:lastRow="0" w:firstColumn="1" w:lastColumn="0" w:noHBand="0" w:noVBand="1"/>
            </w:tblPr>
            <w:tblGrid>
              <w:gridCol w:w="4738"/>
              <w:gridCol w:w="932"/>
              <w:gridCol w:w="932"/>
              <w:gridCol w:w="932"/>
              <w:gridCol w:w="932"/>
            </w:tblGrid>
            <w:tr w:rsidR="00634A81" w:rsidRPr="007464FC" w14:paraId="6E1EF379" w14:textId="77777777" w:rsidTr="0093672E">
              <w:trPr>
                <w:trHeight w:hRule="exact" w:val="340"/>
              </w:trPr>
              <w:tc>
                <w:tcPr>
                  <w:tcW w:w="4738" w:type="dxa"/>
                </w:tcPr>
                <w:p w14:paraId="75BDC2E3" w14:textId="77777777" w:rsidR="00634A81" w:rsidRPr="007464FC" w:rsidRDefault="00634A81" w:rsidP="0093672E">
                  <w:pPr>
                    <w:pStyle w:val="Listeavsnitt10"/>
                    <w:ind w:left="0"/>
                    <w:rPr>
                      <w:rFonts w:asciiTheme="minorHAnsi" w:hAnsiTheme="minorHAnsi"/>
                      <w:b/>
                    </w:rPr>
                  </w:pPr>
                  <w:r w:rsidRPr="007464FC">
                    <w:rPr>
                      <w:rFonts w:asciiTheme="minorHAnsi" w:hAnsiTheme="minorHAnsi"/>
                      <w:b/>
                    </w:rPr>
                    <w:t xml:space="preserve">Barn i husholdninger med vedvarende lav inntekt  </w:t>
                  </w:r>
                </w:p>
              </w:tc>
              <w:tc>
                <w:tcPr>
                  <w:tcW w:w="932" w:type="dxa"/>
                </w:tcPr>
                <w:p w14:paraId="0BEA8770" w14:textId="77777777" w:rsidR="00634A81" w:rsidRPr="007464FC" w:rsidRDefault="00634A81" w:rsidP="0093672E">
                  <w:pPr>
                    <w:pStyle w:val="Listeavsnitt10"/>
                    <w:ind w:left="0"/>
                    <w:rPr>
                      <w:rFonts w:asciiTheme="minorHAnsi" w:hAnsiTheme="minorHAnsi"/>
                      <w:b/>
                    </w:rPr>
                  </w:pPr>
                  <w:r w:rsidRPr="007464FC">
                    <w:rPr>
                      <w:rFonts w:asciiTheme="minorHAnsi" w:hAnsiTheme="minorHAnsi"/>
                      <w:b/>
                    </w:rPr>
                    <w:t>2013</w:t>
                  </w:r>
                </w:p>
              </w:tc>
              <w:tc>
                <w:tcPr>
                  <w:tcW w:w="932" w:type="dxa"/>
                </w:tcPr>
                <w:p w14:paraId="3F5A88AA" w14:textId="77777777" w:rsidR="00634A81" w:rsidRPr="007464FC" w:rsidRDefault="00634A81" w:rsidP="0093672E">
                  <w:pPr>
                    <w:pStyle w:val="Listeavsnitt10"/>
                    <w:ind w:left="0"/>
                    <w:rPr>
                      <w:rFonts w:asciiTheme="minorHAnsi" w:hAnsiTheme="minorHAnsi"/>
                      <w:b/>
                    </w:rPr>
                  </w:pPr>
                  <w:r w:rsidRPr="007464FC">
                    <w:rPr>
                      <w:rFonts w:asciiTheme="minorHAnsi" w:hAnsiTheme="minorHAnsi"/>
                      <w:b/>
                    </w:rPr>
                    <w:t>2014</w:t>
                  </w:r>
                </w:p>
              </w:tc>
              <w:tc>
                <w:tcPr>
                  <w:tcW w:w="932" w:type="dxa"/>
                </w:tcPr>
                <w:p w14:paraId="0F39A559" w14:textId="77777777" w:rsidR="00634A81" w:rsidRPr="007464FC" w:rsidRDefault="00634A81" w:rsidP="0093672E">
                  <w:pPr>
                    <w:pStyle w:val="Listeavsnitt10"/>
                    <w:ind w:left="0"/>
                    <w:rPr>
                      <w:rFonts w:asciiTheme="minorHAnsi" w:hAnsiTheme="minorHAnsi"/>
                      <w:b/>
                    </w:rPr>
                  </w:pPr>
                  <w:r w:rsidRPr="007464FC">
                    <w:rPr>
                      <w:rFonts w:asciiTheme="minorHAnsi" w:hAnsiTheme="minorHAnsi"/>
                      <w:b/>
                    </w:rPr>
                    <w:t>2015</w:t>
                  </w:r>
                </w:p>
              </w:tc>
              <w:tc>
                <w:tcPr>
                  <w:tcW w:w="932" w:type="dxa"/>
                </w:tcPr>
                <w:p w14:paraId="3188F4AA" w14:textId="77777777" w:rsidR="00634A81" w:rsidRPr="007464FC" w:rsidRDefault="00634A81" w:rsidP="0093672E">
                  <w:pPr>
                    <w:pStyle w:val="Listeavsnitt10"/>
                    <w:ind w:left="0"/>
                    <w:rPr>
                      <w:rFonts w:asciiTheme="minorHAnsi" w:hAnsiTheme="minorHAnsi"/>
                      <w:b/>
                    </w:rPr>
                  </w:pPr>
                  <w:r w:rsidRPr="007464FC">
                    <w:rPr>
                      <w:rFonts w:asciiTheme="minorHAnsi" w:hAnsiTheme="minorHAnsi"/>
                      <w:b/>
                    </w:rPr>
                    <w:t>2016</w:t>
                  </w:r>
                </w:p>
              </w:tc>
            </w:tr>
            <w:tr w:rsidR="00634A81" w:rsidRPr="007464FC" w14:paraId="39AE1510" w14:textId="77777777" w:rsidTr="0093672E">
              <w:trPr>
                <w:trHeight w:hRule="exact" w:val="340"/>
              </w:trPr>
              <w:tc>
                <w:tcPr>
                  <w:tcW w:w="4738" w:type="dxa"/>
                </w:tcPr>
                <w:p w14:paraId="346F615E"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Modum</w:t>
                  </w:r>
                </w:p>
              </w:tc>
              <w:tc>
                <w:tcPr>
                  <w:tcW w:w="932" w:type="dxa"/>
                </w:tcPr>
                <w:p w14:paraId="2FF72918"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9,6 %</w:t>
                  </w:r>
                </w:p>
              </w:tc>
              <w:tc>
                <w:tcPr>
                  <w:tcW w:w="932" w:type="dxa"/>
                </w:tcPr>
                <w:p w14:paraId="37F03E4F"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11,9 %</w:t>
                  </w:r>
                </w:p>
              </w:tc>
              <w:tc>
                <w:tcPr>
                  <w:tcW w:w="932" w:type="dxa"/>
                </w:tcPr>
                <w:p w14:paraId="16932635"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13,1 %</w:t>
                  </w:r>
                </w:p>
              </w:tc>
              <w:tc>
                <w:tcPr>
                  <w:tcW w:w="932" w:type="dxa"/>
                </w:tcPr>
                <w:p w14:paraId="262D7A00"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14,0 %</w:t>
                  </w:r>
                </w:p>
              </w:tc>
            </w:tr>
            <w:tr w:rsidR="00634A81" w:rsidRPr="007464FC" w14:paraId="4382D149" w14:textId="77777777" w:rsidTr="0093672E">
              <w:trPr>
                <w:trHeight w:hRule="exact" w:val="340"/>
              </w:trPr>
              <w:tc>
                <w:tcPr>
                  <w:tcW w:w="4738" w:type="dxa"/>
                </w:tcPr>
                <w:p w14:paraId="666AD017"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Landet</w:t>
                  </w:r>
                </w:p>
              </w:tc>
              <w:tc>
                <w:tcPr>
                  <w:tcW w:w="932" w:type="dxa"/>
                </w:tcPr>
                <w:p w14:paraId="2ABDF4EC"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8,6 %</w:t>
                  </w:r>
                </w:p>
              </w:tc>
              <w:tc>
                <w:tcPr>
                  <w:tcW w:w="932" w:type="dxa"/>
                </w:tcPr>
                <w:p w14:paraId="5469D128"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9,4 %</w:t>
                  </w:r>
                </w:p>
              </w:tc>
              <w:tc>
                <w:tcPr>
                  <w:tcW w:w="932" w:type="dxa"/>
                </w:tcPr>
                <w:p w14:paraId="7A89DA0C"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10,0 %</w:t>
                  </w:r>
                </w:p>
              </w:tc>
              <w:tc>
                <w:tcPr>
                  <w:tcW w:w="932" w:type="dxa"/>
                </w:tcPr>
                <w:p w14:paraId="157EFB7E" w14:textId="77777777" w:rsidR="00634A81" w:rsidRPr="007464FC" w:rsidRDefault="00634A81" w:rsidP="0093672E">
                  <w:pPr>
                    <w:pStyle w:val="Listeavsnitt10"/>
                    <w:ind w:left="0"/>
                    <w:rPr>
                      <w:rFonts w:asciiTheme="minorHAnsi" w:hAnsiTheme="minorHAnsi"/>
                    </w:rPr>
                  </w:pPr>
                  <w:r w:rsidRPr="007464FC">
                    <w:rPr>
                      <w:rFonts w:asciiTheme="minorHAnsi" w:hAnsiTheme="minorHAnsi"/>
                    </w:rPr>
                    <w:t>10,3 %</w:t>
                  </w:r>
                </w:p>
              </w:tc>
            </w:tr>
          </w:tbl>
          <w:p w14:paraId="0CA3C66C" w14:textId="77777777" w:rsidR="00634A81" w:rsidRDefault="00634A81" w:rsidP="0093672E">
            <w:pPr>
              <w:pStyle w:val="Listeavsnitt10"/>
              <w:ind w:left="360"/>
              <w:rPr>
                <w:rFonts w:asciiTheme="minorHAnsi" w:hAnsiTheme="minorHAnsi"/>
                <w:i/>
                <w:sz w:val="16"/>
                <w:szCs w:val="16"/>
              </w:rPr>
            </w:pPr>
            <w:r>
              <w:rPr>
                <w:rFonts w:asciiTheme="minorHAnsi" w:hAnsiTheme="minorHAnsi"/>
                <w:i/>
                <w:sz w:val="16"/>
                <w:szCs w:val="16"/>
              </w:rPr>
              <w:t>(kilde Bufdir, statistikk for 2016 er siste tilgjengelige tall)</w:t>
            </w:r>
          </w:p>
          <w:p w14:paraId="01FFDC1A" w14:textId="77777777" w:rsidR="00634A81" w:rsidRPr="007464FC" w:rsidRDefault="00634A81" w:rsidP="0093672E">
            <w:pPr>
              <w:pStyle w:val="Listeavsnitt10"/>
              <w:ind w:left="360"/>
              <w:rPr>
                <w:rFonts w:asciiTheme="minorHAnsi" w:hAnsiTheme="minorHAnsi"/>
                <w:i/>
                <w:sz w:val="16"/>
                <w:szCs w:val="16"/>
              </w:rPr>
            </w:pPr>
          </w:p>
          <w:p w14:paraId="4FAB9422" w14:textId="77777777" w:rsidR="00634A81" w:rsidRPr="00740B57" w:rsidRDefault="00634A81" w:rsidP="0093672E">
            <w:pPr>
              <w:pStyle w:val="Listeavsnitt10"/>
              <w:ind w:left="360"/>
              <w:rPr>
                <w:rFonts w:asciiTheme="minorHAnsi" w:hAnsiTheme="minorHAnsi"/>
                <w:i/>
                <w:sz w:val="24"/>
                <w:szCs w:val="24"/>
              </w:rPr>
            </w:pPr>
            <w:r>
              <w:rPr>
                <w:rFonts w:asciiTheme="minorHAnsi" w:hAnsiTheme="minorHAnsi"/>
                <w:i/>
              </w:rPr>
              <w:t>Måleindikator: Redusert</w:t>
            </w:r>
            <w:r w:rsidRPr="007464FC">
              <w:rPr>
                <w:rFonts w:asciiTheme="minorHAnsi" w:hAnsiTheme="minorHAnsi"/>
                <w:i/>
              </w:rPr>
              <w:t xml:space="preserve"> antall barn i husholdninger med vedvarende lav inntekt.</w:t>
            </w:r>
          </w:p>
        </w:tc>
      </w:tr>
      <w:tr w:rsidR="00634A81" w:rsidRPr="006913E3" w14:paraId="5EA110E2" w14:textId="77777777" w:rsidTr="0093672E">
        <w:tc>
          <w:tcPr>
            <w:tcW w:w="9052" w:type="dxa"/>
            <w:tcBorders>
              <w:top w:val="single" w:sz="8" w:space="0" w:color="4F81BD"/>
              <w:bottom w:val="single" w:sz="8" w:space="0" w:color="4F81BD"/>
            </w:tcBorders>
          </w:tcPr>
          <w:p w14:paraId="3E8C34FB" w14:textId="77777777" w:rsidR="00634A81" w:rsidRPr="00994A89" w:rsidRDefault="00634A81" w:rsidP="0093672E">
            <w:pPr>
              <w:pStyle w:val="Listeavsnitt10"/>
              <w:ind w:left="360"/>
              <w:rPr>
                <w:rFonts w:asciiTheme="minorHAnsi" w:hAnsiTheme="minorHAnsi"/>
                <w:b/>
                <w:bCs/>
                <w:color w:val="4F81BD" w:themeColor="accent1"/>
              </w:rPr>
            </w:pPr>
          </w:p>
          <w:p w14:paraId="23D945AC" w14:textId="77777777" w:rsidR="00634A81" w:rsidRPr="007464FC" w:rsidRDefault="00634A81" w:rsidP="0093672E">
            <w:pPr>
              <w:pStyle w:val="Listeavsnitt10"/>
              <w:ind w:left="360"/>
              <w:rPr>
                <w:rFonts w:asciiTheme="minorHAnsi" w:hAnsiTheme="minorHAnsi"/>
                <w:bCs/>
              </w:rPr>
            </w:pPr>
            <w:r w:rsidRPr="007464FC">
              <w:rPr>
                <w:rFonts w:asciiTheme="minorHAnsi" w:hAnsiTheme="minorHAnsi"/>
                <w:b/>
                <w:bCs/>
              </w:rPr>
              <w:t xml:space="preserve"> Frafall fra skole og yrkesliv skal reduseres</w:t>
            </w:r>
          </w:p>
          <w:tbl>
            <w:tblPr>
              <w:tblStyle w:val="Tabellrutenett"/>
              <w:tblW w:w="0" w:type="auto"/>
              <w:tblInd w:w="360" w:type="dxa"/>
              <w:tblLook w:val="04A0" w:firstRow="1" w:lastRow="0" w:firstColumn="1" w:lastColumn="0" w:noHBand="0" w:noVBand="1"/>
            </w:tblPr>
            <w:tblGrid>
              <w:gridCol w:w="2890"/>
              <w:gridCol w:w="994"/>
              <w:gridCol w:w="995"/>
              <w:gridCol w:w="995"/>
              <w:gridCol w:w="995"/>
              <w:gridCol w:w="995"/>
              <w:gridCol w:w="243"/>
            </w:tblGrid>
            <w:tr w:rsidR="00634A81" w:rsidRPr="007464FC" w14:paraId="0C7D8895" w14:textId="77777777" w:rsidTr="0093672E">
              <w:trPr>
                <w:trHeight w:hRule="exact" w:val="340"/>
              </w:trPr>
              <w:tc>
                <w:tcPr>
                  <w:tcW w:w="2890" w:type="dxa"/>
                  <w:vAlign w:val="center"/>
                </w:tcPr>
                <w:p w14:paraId="61528BB5" w14:textId="77777777" w:rsidR="00634A81" w:rsidRPr="007464FC" w:rsidRDefault="00634A81" w:rsidP="0093672E">
                  <w:pPr>
                    <w:pStyle w:val="Listeavsnitt10"/>
                    <w:ind w:left="0"/>
                    <w:jc w:val="center"/>
                    <w:rPr>
                      <w:rFonts w:asciiTheme="minorHAnsi" w:hAnsiTheme="minorHAnsi"/>
                      <w:b/>
                      <w:bCs/>
                    </w:rPr>
                  </w:pPr>
                  <w:r w:rsidRPr="007464FC">
                    <w:rPr>
                      <w:rFonts w:asciiTheme="minorHAnsi" w:hAnsiTheme="minorHAnsi"/>
                      <w:b/>
                      <w:bCs/>
                    </w:rPr>
                    <w:lastRenderedPageBreak/>
                    <w:t>Arbeidsledighet under 24 år</w:t>
                  </w:r>
                </w:p>
              </w:tc>
              <w:tc>
                <w:tcPr>
                  <w:tcW w:w="994" w:type="dxa"/>
                  <w:vAlign w:val="center"/>
                </w:tcPr>
                <w:p w14:paraId="36C68FBF" w14:textId="77777777" w:rsidR="00634A81" w:rsidRPr="007464FC" w:rsidRDefault="00634A81" w:rsidP="0093672E">
                  <w:pPr>
                    <w:pStyle w:val="Listeavsnitt10"/>
                    <w:ind w:left="0"/>
                    <w:jc w:val="center"/>
                    <w:rPr>
                      <w:rFonts w:asciiTheme="minorHAnsi" w:hAnsiTheme="minorHAnsi"/>
                      <w:b/>
                      <w:bCs/>
                    </w:rPr>
                  </w:pPr>
                  <w:r w:rsidRPr="007464FC">
                    <w:rPr>
                      <w:rFonts w:asciiTheme="minorHAnsi" w:hAnsiTheme="minorHAnsi"/>
                      <w:b/>
                      <w:bCs/>
                    </w:rPr>
                    <w:t>2013</w:t>
                  </w:r>
                </w:p>
              </w:tc>
              <w:tc>
                <w:tcPr>
                  <w:tcW w:w="995" w:type="dxa"/>
                  <w:vAlign w:val="center"/>
                </w:tcPr>
                <w:p w14:paraId="7A8568ED" w14:textId="77777777" w:rsidR="00634A81" w:rsidRPr="007464FC" w:rsidRDefault="00634A81" w:rsidP="0093672E">
                  <w:pPr>
                    <w:pStyle w:val="Listeavsnitt10"/>
                    <w:ind w:left="0"/>
                    <w:jc w:val="center"/>
                    <w:rPr>
                      <w:rFonts w:asciiTheme="minorHAnsi" w:hAnsiTheme="minorHAnsi"/>
                      <w:b/>
                      <w:bCs/>
                    </w:rPr>
                  </w:pPr>
                  <w:r w:rsidRPr="007464FC">
                    <w:rPr>
                      <w:rFonts w:asciiTheme="minorHAnsi" w:hAnsiTheme="minorHAnsi"/>
                      <w:b/>
                      <w:bCs/>
                    </w:rPr>
                    <w:t>2014</w:t>
                  </w:r>
                </w:p>
              </w:tc>
              <w:tc>
                <w:tcPr>
                  <w:tcW w:w="995" w:type="dxa"/>
                  <w:vAlign w:val="center"/>
                </w:tcPr>
                <w:p w14:paraId="6B17446E" w14:textId="77777777" w:rsidR="00634A81" w:rsidRPr="007464FC" w:rsidRDefault="00634A81" w:rsidP="0093672E">
                  <w:pPr>
                    <w:pStyle w:val="Listeavsnitt10"/>
                    <w:ind w:left="0"/>
                    <w:jc w:val="center"/>
                    <w:rPr>
                      <w:rFonts w:asciiTheme="minorHAnsi" w:hAnsiTheme="minorHAnsi"/>
                      <w:b/>
                      <w:bCs/>
                    </w:rPr>
                  </w:pPr>
                  <w:r w:rsidRPr="007464FC">
                    <w:rPr>
                      <w:rFonts w:asciiTheme="minorHAnsi" w:hAnsiTheme="minorHAnsi"/>
                      <w:b/>
                      <w:bCs/>
                    </w:rPr>
                    <w:t>2015</w:t>
                  </w:r>
                </w:p>
              </w:tc>
              <w:tc>
                <w:tcPr>
                  <w:tcW w:w="995" w:type="dxa"/>
                  <w:vAlign w:val="center"/>
                </w:tcPr>
                <w:p w14:paraId="76A92539" w14:textId="77777777" w:rsidR="00634A81" w:rsidRPr="007464FC" w:rsidRDefault="00634A81" w:rsidP="0093672E">
                  <w:pPr>
                    <w:pStyle w:val="Listeavsnitt10"/>
                    <w:ind w:left="0"/>
                    <w:jc w:val="center"/>
                    <w:rPr>
                      <w:rFonts w:asciiTheme="minorHAnsi" w:hAnsiTheme="minorHAnsi"/>
                      <w:b/>
                      <w:bCs/>
                    </w:rPr>
                  </w:pPr>
                  <w:r w:rsidRPr="007464FC">
                    <w:rPr>
                      <w:rFonts w:asciiTheme="minorHAnsi" w:hAnsiTheme="minorHAnsi"/>
                      <w:b/>
                      <w:bCs/>
                    </w:rPr>
                    <w:t>2016</w:t>
                  </w:r>
                </w:p>
              </w:tc>
              <w:tc>
                <w:tcPr>
                  <w:tcW w:w="995" w:type="dxa"/>
                  <w:vAlign w:val="center"/>
                </w:tcPr>
                <w:p w14:paraId="5205DFE3" w14:textId="77777777" w:rsidR="00634A81" w:rsidRPr="007464FC" w:rsidRDefault="00634A81" w:rsidP="0093672E">
                  <w:pPr>
                    <w:pStyle w:val="Listeavsnitt10"/>
                    <w:ind w:left="0"/>
                    <w:jc w:val="center"/>
                    <w:rPr>
                      <w:rFonts w:asciiTheme="minorHAnsi" w:hAnsiTheme="minorHAnsi"/>
                      <w:b/>
                      <w:bCs/>
                    </w:rPr>
                  </w:pPr>
                  <w:r w:rsidRPr="007464FC">
                    <w:rPr>
                      <w:rFonts w:asciiTheme="minorHAnsi" w:hAnsiTheme="minorHAnsi"/>
                      <w:b/>
                      <w:bCs/>
                    </w:rPr>
                    <w:t>2017</w:t>
                  </w:r>
                </w:p>
              </w:tc>
              <w:tc>
                <w:tcPr>
                  <w:tcW w:w="243" w:type="dxa"/>
                  <w:tcBorders>
                    <w:top w:val="nil"/>
                    <w:bottom w:val="nil"/>
                    <w:right w:val="nil"/>
                  </w:tcBorders>
                  <w:vAlign w:val="center"/>
                </w:tcPr>
                <w:p w14:paraId="466ADBC2" w14:textId="77777777" w:rsidR="00634A81" w:rsidRPr="007464FC" w:rsidRDefault="00634A81" w:rsidP="0093672E">
                  <w:pPr>
                    <w:pStyle w:val="Listeavsnitt10"/>
                    <w:ind w:left="0"/>
                    <w:jc w:val="center"/>
                    <w:rPr>
                      <w:rFonts w:asciiTheme="minorHAnsi" w:hAnsiTheme="minorHAnsi"/>
                      <w:b/>
                      <w:bCs/>
                    </w:rPr>
                  </w:pPr>
                </w:p>
              </w:tc>
            </w:tr>
            <w:tr w:rsidR="00634A81" w:rsidRPr="007464FC" w14:paraId="2F658C95" w14:textId="77777777" w:rsidTr="0093672E">
              <w:trPr>
                <w:trHeight w:hRule="exact" w:val="340"/>
              </w:trPr>
              <w:tc>
                <w:tcPr>
                  <w:tcW w:w="2890" w:type="dxa"/>
                  <w:vAlign w:val="center"/>
                </w:tcPr>
                <w:p w14:paraId="46ED6D35" w14:textId="77777777" w:rsidR="00634A81" w:rsidRPr="007464FC" w:rsidRDefault="00634A81" w:rsidP="0093672E">
                  <w:pPr>
                    <w:pStyle w:val="Listeavsnitt10"/>
                    <w:ind w:left="0"/>
                    <w:rPr>
                      <w:rFonts w:asciiTheme="minorHAnsi" w:hAnsiTheme="minorHAnsi"/>
                      <w:bCs/>
                    </w:rPr>
                  </w:pPr>
                  <w:r w:rsidRPr="007464FC">
                    <w:rPr>
                      <w:rFonts w:asciiTheme="minorHAnsi" w:hAnsiTheme="minorHAnsi"/>
                      <w:bCs/>
                    </w:rPr>
                    <w:t>Modum</w:t>
                  </w:r>
                </w:p>
              </w:tc>
              <w:tc>
                <w:tcPr>
                  <w:tcW w:w="994" w:type="dxa"/>
                  <w:vAlign w:val="center"/>
                </w:tcPr>
                <w:p w14:paraId="1D83631F"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2,8 %</w:t>
                  </w:r>
                </w:p>
              </w:tc>
              <w:tc>
                <w:tcPr>
                  <w:tcW w:w="995" w:type="dxa"/>
                  <w:vAlign w:val="center"/>
                </w:tcPr>
                <w:p w14:paraId="547E6012"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2,5 %</w:t>
                  </w:r>
                </w:p>
              </w:tc>
              <w:tc>
                <w:tcPr>
                  <w:tcW w:w="995" w:type="dxa"/>
                  <w:vAlign w:val="center"/>
                </w:tcPr>
                <w:p w14:paraId="0F387B24"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2,3 %</w:t>
                  </w:r>
                </w:p>
              </w:tc>
              <w:tc>
                <w:tcPr>
                  <w:tcW w:w="995" w:type="dxa"/>
                  <w:vAlign w:val="center"/>
                </w:tcPr>
                <w:p w14:paraId="04D8DD70"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2,2 %</w:t>
                  </w:r>
                </w:p>
              </w:tc>
              <w:tc>
                <w:tcPr>
                  <w:tcW w:w="995" w:type="dxa"/>
                  <w:vAlign w:val="center"/>
                </w:tcPr>
                <w:p w14:paraId="0EB3BE7F"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2,0 %</w:t>
                  </w:r>
                </w:p>
              </w:tc>
              <w:tc>
                <w:tcPr>
                  <w:tcW w:w="243" w:type="dxa"/>
                  <w:tcBorders>
                    <w:top w:val="nil"/>
                    <w:bottom w:val="nil"/>
                    <w:right w:val="nil"/>
                  </w:tcBorders>
                  <w:vAlign w:val="center"/>
                </w:tcPr>
                <w:p w14:paraId="209FD971" w14:textId="77777777" w:rsidR="00634A81" w:rsidRPr="007464FC" w:rsidRDefault="00634A81" w:rsidP="0093672E">
                  <w:pPr>
                    <w:pStyle w:val="Listeavsnitt10"/>
                    <w:ind w:left="0"/>
                    <w:jc w:val="center"/>
                    <w:rPr>
                      <w:rFonts w:asciiTheme="minorHAnsi" w:hAnsiTheme="minorHAnsi"/>
                      <w:bCs/>
                    </w:rPr>
                  </w:pPr>
                </w:p>
              </w:tc>
            </w:tr>
            <w:tr w:rsidR="00634A81" w:rsidRPr="007464FC" w14:paraId="7E9C1583" w14:textId="77777777" w:rsidTr="0093672E">
              <w:trPr>
                <w:trHeight w:hRule="exact" w:val="340"/>
              </w:trPr>
              <w:tc>
                <w:tcPr>
                  <w:tcW w:w="2890" w:type="dxa"/>
                  <w:vAlign w:val="center"/>
                </w:tcPr>
                <w:p w14:paraId="65CF035F" w14:textId="77777777" w:rsidR="00634A81" w:rsidRPr="007464FC" w:rsidRDefault="00634A81" w:rsidP="0093672E">
                  <w:pPr>
                    <w:pStyle w:val="Listeavsnitt10"/>
                    <w:ind w:left="0"/>
                    <w:rPr>
                      <w:rFonts w:asciiTheme="minorHAnsi" w:hAnsiTheme="minorHAnsi"/>
                      <w:bCs/>
                    </w:rPr>
                  </w:pPr>
                  <w:r w:rsidRPr="007464FC">
                    <w:rPr>
                      <w:rFonts w:asciiTheme="minorHAnsi" w:hAnsiTheme="minorHAnsi"/>
                      <w:bCs/>
                    </w:rPr>
                    <w:t>Landet</w:t>
                  </w:r>
                </w:p>
              </w:tc>
              <w:tc>
                <w:tcPr>
                  <w:tcW w:w="994" w:type="dxa"/>
                  <w:vAlign w:val="center"/>
                </w:tcPr>
                <w:p w14:paraId="51C14C25"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2,1 %</w:t>
                  </w:r>
                </w:p>
              </w:tc>
              <w:tc>
                <w:tcPr>
                  <w:tcW w:w="995" w:type="dxa"/>
                  <w:vAlign w:val="center"/>
                </w:tcPr>
                <w:p w14:paraId="7F931236"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2,1 %</w:t>
                  </w:r>
                </w:p>
              </w:tc>
              <w:tc>
                <w:tcPr>
                  <w:tcW w:w="995" w:type="dxa"/>
                  <w:vAlign w:val="center"/>
                </w:tcPr>
                <w:p w14:paraId="482E9B9A"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2,1 %</w:t>
                  </w:r>
                </w:p>
              </w:tc>
              <w:tc>
                <w:tcPr>
                  <w:tcW w:w="995" w:type="dxa"/>
                  <w:vAlign w:val="center"/>
                </w:tcPr>
                <w:p w14:paraId="3F1431B2"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1,9 %</w:t>
                  </w:r>
                </w:p>
              </w:tc>
              <w:tc>
                <w:tcPr>
                  <w:tcW w:w="995" w:type="dxa"/>
                  <w:vAlign w:val="center"/>
                </w:tcPr>
                <w:p w14:paraId="04C34FD6" w14:textId="77777777" w:rsidR="00634A81" w:rsidRPr="007464FC" w:rsidRDefault="00634A81" w:rsidP="0093672E">
                  <w:pPr>
                    <w:pStyle w:val="Listeavsnitt10"/>
                    <w:ind w:left="0"/>
                    <w:jc w:val="center"/>
                    <w:rPr>
                      <w:rFonts w:asciiTheme="minorHAnsi" w:hAnsiTheme="minorHAnsi"/>
                      <w:bCs/>
                    </w:rPr>
                  </w:pPr>
                  <w:r w:rsidRPr="007464FC">
                    <w:rPr>
                      <w:rFonts w:asciiTheme="minorHAnsi" w:hAnsiTheme="minorHAnsi"/>
                      <w:bCs/>
                    </w:rPr>
                    <w:t>1,6 %</w:t>
                  </w:r>
                </w:p>
              </w:tc>
              <w:tc>
                <w:tcPr>
                  <w:tcW w:w="243" w:type="dxa"/>
                  <w:tcBorders>
                    <w:top w:val="nil"/>
                    <w:bottom w:val="nil"/>
                    <w:right w:val="nil"/>
                  </w:tcBorders>
                  <w:vAlign w:val="center"/>
                </w:tcPr>
                <w:p w14:paraId="53DA73DF" w14:textId="77777777" w:rsidR="00634A81" w:rsidRPr="007464FC" w:rsidRDefault="00634A81" w:rsidP="0093672E">
                  <w:pPr>
                    <w:pStyle w:val="Listeavsnitt10"/>
                    <w:ind w:left="0"/>
                    <w:jc w:val="center"/>
                    <w:rPr>
                      <w:rFonts w:asciiTheme="minorHAnsi" w:hAnsiTheme="minorHAnsi"/>
                      <w:bCs/>
                    </w:rPr>
                  </w:pPr>
                </w:p>
              </w:tc>
            </w:tr>
          </w:tbl>
          <w:p w14:paraId="44F24B2F" w14:textId="77777777" w:rsidR="00634A81" w:rsidRPr="007464FC" w:rsidRDefault="00634A81" w:rsidP="0093672E">
            <w:pPr>
              <w:pStyle w:val="Listeavsnitt10"/>
              <w:ind w:left="360"/>
              <w:rPr>
                <w:rFonts w:asciiTheme="minorHAnsi" w:hAnsiTheme="minorHAnsi"/>
                <w:bCs/>
              </w:rPr>
            </w:pPr>
          </w:p>
          <w:p w14:paraId="1E3B2903" w14:textId="77777777" w:rsidR="00634A81" w:rsidRPr="006913E3" w:rsidRDefault="00634A81" w:rsidP="0093672E">
            <w:pPr>
              <w:pStyle w:val="Listeavsnitt10"/>
              <w:ind w:left="360"/>
              <w:rPr>
                <w:rFonts w:asciiTheme="minorHAnsi" w:hAnsiTheme="minorHAnsi"/>
                <w:b/>
                <w:bCs/>
              </w:rPr>
            </w:pPr>
            <w:r w:rsidRPr="007464FC">
              <w:rPr>
                <w:rFonts w:asciiTheme="minorHAnsi" w:hAnsiTheme="minorHAnsi"/>
                <w:bCs/>
              </w:rPr>
              <w:t>Tall for unge arbeidsledige i Modum har de siste årene nærmet seg, men ligger fortsatt over landsgjennomsnittet. I 2017 hadde Modum en ungdomsledighet på 2 prosent, mens det for landet var 1,6 prosent.</w:t>
            </w:r>
            <w:r w:rsidRPr="007464FC">
              <w:rPr>
                <w:rFonts w:asciiTheme="minorHAnsi" w:hAnsiTheme="minorHAnsi"/>
                <w:bCs/>
              </w:rPr>
              <w:br/>
            </w:r>
            <w:r w:rsidRPr="007464FC">
              <w:rPr>
                <w:rFonts w:asciiTheme="minorHAnsi" w:hAnsiTheme="minorHAnsi"/>
                <w:bCs/>
              </w:rPr>
              <w:br/>
            </w:r>
            <w:r w:rsidRPr="007464FC">
              <w:rPr>
                <w:rFonts w:asciiTheme="minorHAnsi" w:hAnsiTheme="minorHAnsi"/>
                <w:bCs/>
                <w:i/>
              </w:rPr>
              <w:t>Måleindikator: Andel arbeidsledige under 24 år skal reduseres til landsgjennomsnittet</w:t>
            </w:r>
            <w:r w:rsidRPr="00994A89">
              <w:rPr>
                <w:rFonts w:asciiTheme="minorHAnsi" w:hAnsiTheme="minorHAnsi"/>
                <w:bCs/>
                <w:i/>
                <w:color w:val="4F81BD" w:themeColor="accent1"/>
              </w:rPr>
              <w:t>.</w:t>
            </w:r>
          </w:p>
        </w:tc>
      </w:tr>
    </w:tbl>
    <w:p w14:paraId="78A1796E" w14:textId="77777777" w:rsidR="008C59B7" w:rsidRDefault="008C59B7"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9E28A1" w:rsidRPr="00955739" w14:paraId="6B940B29" w14:textId="77777777" w:rsidTr="00594FFA">
        <w:tc>
          <w:tcPr>
            <w:tcW w:w="9212" w:type="dxa"/>
            <w:tcBorders>
              <w:top w:val="single" w:sz="8" w:space="0" w:color="4F81BD"/>
            </w:tcBorders>
            <w:shd w:val="clear" w:color="auto" w:fill="4F81BD"/>
          </w:tcPr>
          <w:p w14:paraId="3860907E" w14:textId="77777777" w:rsidR="009E28A1" w:rsidRPr="00955739" w:rsidRDefault="009E28A1" w:rsidP="00594FFA">
            <w:pPr>
              <w:pStyle w:val="Listeavsnitt10"/>
              <w:ind w:left="360"/>
              <w:rPr>
                <w:rFonts w:asciiTheme="minorHAnsi" w:hAnsiTheme="minorHAnsi"/>
                <w:b/>
                <w:bCs/>
                <w:color w:val="FFFFFF"/>
                <w:sz w:val="28"/>
                <w:szCs w:val="28"/>
              </w:rPr>
            </w:pPr>
            <w:r w:rsidRPr="00955739">
              <w:rPr>
                <w:rFonts w:asciiTheme="minorHAnsi" w:hAnsiTheme="minorHAnsi"/>
                <w:b/>
                <w:bCs/>
                <w:color w:val="FFFFFF"/>
                <w:sz w:val="28"/>
                <w:szCs w:val="28"/>
              </w:rPr>
              <w:t>Samferdsel og kommunikasjon</w:t>
            </w:r>
          </w:p>
        </w:tc>
      </w:tr>
      <w:tr w:rsidR="009E28A1" w:rsidRPr="00131767" w14:paraId="3D426FFD" w14:textId="77777777" w:rsidTr="00594FFA">
        <w:tc>
          <w:tcPr>
            <w:tcW w:w="9212" w:type="dxa"/>
            <w:tcBorders>
              <w:top w:val="single" w:sz="8" w:space="0" w:color="4F81BD"/>
              <w:bottom w:val="single" w:sz="8" w:space="0" w:color="4F81BD"/>
            </w:tcBorders>
          </w:tcPr>
          <w:p w14:paraId="297D187C" w14:textId="77777777" w:rsidR="009E28A1" w:rsidRPr="00131767" w:rsidRDefault="009E28A1" w:rsidP="00594FFA">
            <w:pPr>
              <w:pStyle w:val="Listeavsnitt10"/>
              <w:ind w:left="360"/>
              <w:rPr>
                <w:rFonts w:asciiTheme="minorHAnsi" w:hAnsiTheme="minorHAnsi" w:cstheme="minorHAnsi"/>
                <w:b/>
                <w:bCs/>
              </w:rPr>
            </w:pPr>
            <w:r w:rsidRPr="00131767">
              <w:rPr>
                <w:rFonts w:asciiTheme="minorHAnsi" w:hAnsiTheme="minorHAnsi" w:cstheme="minorHAnsi"/>
                <w:b/>
              </w:rPr>
              <w:t>Ny riksvei 35 og avkjøring til fylkesvei 287</w:t>
            </w:r>
          </w:p>
          <w:p w14:paraId="3F2118CD" w14:textId="77777777" w:rsidR="009E28A1" w:rsidRPr="00131767" w:rsidRDefault="009E28A1" w:rsidP="00202D0E">
            <w:pPr>
              <w:pStyle w:val="Listeavsnitt10"/>
              <w:numPr>
                <w:ilvl w:val="0"/>
                <w:numId w:val="26"/>
              </w:numPr>
              <w:rPr>
                <w:rFonts w:asciiTheme="minorHAnsi" w:hAnsiTheme="minorHAnsi" w:cs="Calibri"/>
                <w:bCs/>
              </w:rPr>
            </w:pPr>
            <w:r w:rsidRPr="00131767">
              <w:rPr>
                <w:rFonts w:asciiTheme="minorHAnsi" w:hAnsiTheme="minorHAnsi" w:cs="Calibri"/>
                <w:bCs/>
              </w:rPr>
              <w:t>Høring av trasevalg i 2019</w:t>
            </w:r>
          </w:p>
          <w:p w14:paraId="73C13C72" w14:textId="77777777" w:rsidR="009E28A1" w:rsidRPr="00131767" w:rsidRDefault="009E28A1" w:rsidP="00202D0E">
            <w:pPr>
              <w:pStyle w:val="Listeavsnitt10"/>
              <w:numPr>
                <w:ilvl w:val="0"/>
                <w:numId w:val="26"/>
              </w:numPr>
              <w:rPr>
                <w:rFonts w:asciiTheme="minorHAnsi" w:hAnsiTheme="minorHAnsi" w:cs="Calibri"/>
                <w:bCs/>
              </w:rPr>
            </w:pPr>
            <w:r w:rsidRPr="00131767">
              <w:rPr>
                <w:rFonts w:asciiTheme="minorHAnsi" w:hAnsiTheme="minorHAnsi" w:cs="Calibri"/>
                <w:bCs/>
              </w:rPr>
              <w:t>Kommunedelplan vedtas i 2020</w:t>
            </w:r>
          </w:p>
          <w:p w14:paraId="5738E8A9" w14:textId="77777777" w:rsidR="009E28A1" w:rsidRPr="00131767" w:rsidRDefault="009E28A1" w:rsidP="00202D0E">
            <w:pPr>
              <w:pStyle w:val="Listeavsnitt10"/>
              <w:numPr>
                <w:ilvl w:val="0"/>
                <w:numId w:val="26"/>
              </w:numPr>
              <w:rPr>
                <w:rFonts w:asciiTheme="minorHAnsi" w:hAnsiTheme="minorHAnsi" w:cs="Calibri"/>
                <w:bCs/>
              </w:rPr>
            </w:pPr>
            <w:r w:rsidRPr="00131767">
              <w:rPr>
                <w:rFonts w:asciiTheme="minorHAnsi" w:hAnsiTheme="minorHAnsi" w:cs="Calibri"/>
                <w:bCs/>
              </w:rPr>
              <w:t>NTP 2022</w:t>
            </w:r>
          </w:p>
        </w:tc>
      </w:tr>
      <w:tr w:rsidR="009E28A1" w:rsidRPr="00131767" w14:paraId="7DA67793" w14:textId="77777777" w:rsidTr="00594FFA">
        <w:tc>
          <w:tcPr>
            <w:tcW w:w="9212" w:type="dxa"/>
            <w:tcBorders>
              <w:top w:val="single" w:sz="8" w:space="0" w:color="4F81BD"/>
              <w:bottom w:val="single" w:sz="8" w:space="0" w:color="4F81BD"/>
            </w:tcBorders>
          </w:tcPr>
          <w:p w14:paraId="38CF1986" w14:textId="77777777" w:rsidR="009E28A1" w:rsidRPr="00131767" w:rsidRDefault="009E28A1" w:rsidP="00594FFA">
            <w:pPr>
              <w:pStyle w:val="Listeavsnitt10"/>
              <w:ind w:left="360"/>
              <w:rPr>
                <w:rFonts w:asciiTheme="minorHAnsi" w:hAnsiTheme="minorHAnsi" w:cstheme="minorHAnsi"/>
                <w:b/>
                <w:bCs/>
              </w:rPr>
            </w:pPr>
            <w:r w:rsidRPr="00131767">
              <w:rPr>
                <w:rFonts w:asciiTheme="minorHAnsi" w:hAnsiTheme="minorHAnsi" w:cstheme="minorHAnsi"/>
                <w:b/>
              </w:rPr>
              <w:t>Kryssløsninger riksvei 35 (midtdelerprosjektet)</w:t>
            </w:r>
          </w:p>
          <w:p w14:paraId="7C12F0A2" w14:textId="77777777" w:rsidR="009E28A1" w:rsidRPr="00131767" w:rsidRDefault="009E28A1" w:rsidP="00202D0E">
            <w:pPr>
              <w:pStyle w:val="Listeavsnitt10"/>
              <w:numPr>
                <w:ilvl w:val="0"/>
                <w:numId w:val="26"/>
              </w:numPr>
              <w:rPr>
                <w:rFonts w:asciiTheme="minorHAnsi" w:hAnsiTheme="minorHAnsi" w:cs="Calibri"/>
                <w:bCs/>
              </w:rPr>
            </w:pPr>
            <w:r w:rsidRPr="00131767">
              <w:rPr>
                <w:rFonts w:asciiTheme="minorHAnsi" w:hAnsiTheme="minorHAnsi" w:cs="Calibri"/>
                <w:bCs/>
              </w:rPr>
              <w:t>NTP 2022</w:t>
            </w:r>
          </w:p>
        </w:tc>
      </w:tr>
      <w:tr w:rsidR="009E28A1" w:rsidRPr="00131767" w14:paraId="3713903D" w14:textId="77777777" w:rsidTr="00594FFA">
        <w:tc>
          <w:tcPr>
            <w:tcW w:w="9212" w:type="dxa"/>
            <w:tcBorders>
              <w:top w:val="single" w:sz="8" w:space="0" w:color="4F81BD"/>
              <w:bottom w:val="single" w:sz="8" w:space="0" w:color="4F81BD"/>
            </w:tcBorders>
          </w:tcPr>
          <w:p w14:paraId="764644D9" w14:textId="77777777" w:rsidR="009E28A1" w:rsidRPr="00131767" w:rsidRDefault="009E28A1" w:rsidP="00594FFA">
            <w:pPr>
              <w:pStyle w:val="Listeavsnitt10"/>
              <w:ind w:left="360"/>
              <w:rPr>
                <w:rFonts w:asciiTheme="minorHAnsi" w:hAnsiTheme="minorHAnsi" w:cs="Calibri"/>
                <w:b/>
                <w:bCs/>
              </w:rPr>
            </w:pPr>
            <w:r w:rsidRPr="00131767">
              <w:rPr>
                <w:rFonts w:asciiTheme="minorHAnsi" w:hAnsiTheme="minorHAnsi" w:cs="Calibri"/>
                <w:b/>
                <w:bCs/>
              </w:rPr>
              <w:t>Bedre kollektivtransporttilbud med buss og tog</w:t>
            </w:r>
          </w:p>
          <w:p w14:paraId="00CC422E" w14:textId="77777777" w:rsidR="009E28A1" w:rsidRPr="00131767" w:rsidRDefault="009E28A1" w:rsidP="00202D0E">
            <w:pPr>
              <w:pStyle w:val="Listeavsnitt10"/>
              <w:numPr>
                <w:ilvl w:val="0"/>
                <w:numId w:val="27"/>
              </w:numPr>
              <w:rPr>
                <w:rFonts w:asciiTheme="minorHAnsi" w:hAnsiTheme="minorHAnsi" w:cs="Calibri"/>
                <w:bCs/>
              </w:rPr>
            </w:pPr>
            <w:r w:rsidRPr="00131767">
              <w:rPr>
                <w:rFonts w:asciiTheme="minorHAnsi" w:hAnsiTheme="minorHAnsi" w:cs="Calibri"/>
                <w:bCs/>
              </w:rPr>
              <w:t>Flere buss- og togavganger</w:t>
            </w:r>
          </w:p>
        </w:tc>
      </w:tr>
      <w:tr w:rsidR="009E28A1" w:rsidRPr="00131767" w14:paraId="64AEAEE5" w14:textId="77777777" w:rsidTr="00594FFA">
        <w:tc>
          <w:tcPr>
            <w:tcW w:w="9212" w:type="dxa"/>
            <w:tcBorders>
              <w:top w:val="single" w:sz="8" w:space="0" w:color="4F81BD"/>
              <w:bottom w:val="single" w:sz="8" w:space="0" w:color="4F81BD"/>
            </w:tcBorders>
          </w:tcPr>
          <w:p w14:paraId="0491507A" w14:textId="77777777" w:rsidR="009E28A1" w:rsidRPr="00131767" w:rsidRDefault="009E28A1" w:rsidP="00594FFA">
            <w:pPr>
              <w:pStyle w:val="Listeavsnitt10"/>
              <w:ind w:left="360"/>
              <w:rPr>
                <w:rFonts w:asciiTheme="minorHAnsi" w:hAnsiTheme="minorHAnsi" w:cs="Calibri"/>
                <w:b/>
                <w:bCs/>
              </w:rPr>
            </w:pPr>
            <w:r w:rsidRPr="00131767">
              <w:rPr>
                <w:rFonts w:asciiTheme="minorHAnsi" w:hAnsiTheme="minorHAnsi" w:cs="Calibri"/>
                <w:b/>
                <w:bCs/>
              </w:rPr>
              <w:t>Økt gang/sykkelbruk</w:t>
            </w:r>
          </w:p>
          <w:p w14:paraId="55C90EDE" w14:textId="77777777" w:rsidR="009E28A1" w:rsidRPr="00131767" w:rsidRDefault="009E28A1" w:rsidP="00594FFA">
            <w:pPr>
              <w:pStyle w:val="Listeavsnitt10"/>
              <w:ind w:left="360"/>
              <w:rPr>
                <w:rFonts w:asciiTheme="minorHAnsi" w:hAnsiTheme="minorHAnsi" w:cs="Calibri"/>
                <w:bCs/>
              </w:rPr>
            </w:pPr>
            <w:r w:rsidRPr="00131767">
              <w:rPr>
                <w:rFonts w:asciiTheme="minorHAnsi" w:hAnsiTheme="minorHAnsi" w:cs="Calibri"/>
                <w:bCs/>
              </w:rPr>
              <w:t>I tråd med målsettingene i sykkelbygdavtalen:</w:t>
            </w:r>
          </w:p>
          <w:p w14:paraId="1D4C3D7B" w14:textId="15DAC99F" w:rsidR="009E28A1" w:rsidRPr="00131767" w:rsidRDefault="009E28A1" w:rsidP="00202D0E">
            <w:pPr>
              <w:pStyle w:val="Listeavsnitt10"/>
              <w:numPr>
                <w:ilvl w:val="0"/>
                <w:numId w:val="27"/>
              </w:numPr>
              <w:rPr>
                <w:rFonts w:asciiTheme="minorHAnsi" w:hAnsiTheme="minorHAnsi" w:cs="Calibri"/>
                <w:bCs/>
              </w:rPr>
            </w:pPr>
            <w:r w:rsidRPr="00131767">
              <w:rPr>
                <w:rFonts w:asciiTheme="minorHAnsi" w:hAnsiTheme="minorHAnsi" w:cs="Calibri"/>
                <w:bCs/>
              </w:rPr>
              <w:t xml:space="preserve">Sykkelbruken i Modum skal være 3 </w:t>
            </w:r>
            <w:r w:rsidR="00CE37F2">
              <w:rPr>
                <w:rFonts w:asciiTheme="minorHAnsi" w:hAnsiTheme="minorHAnsi" w:cs="Calibri"/>
                <w:bCs/>
              </w:rPr>
              <w:t>prosent</w:t>
            </w:r>
            <w:r w:rsidRPr="00131767">
              <w:rPr>
                <w:rFonts w:asciiTheme="minorHAnsi" w:hAnsiTheme="minorHAnsi" w:cs="Calibri"/>
                <w:bCs/>
              </w:rPr>
              <w:t xml:space="preserve"> innen 2022 i og mellom tettstedene Åmot, Geithus og Vikersund</w:t>
            </w:r>
          </w:p>
          <w:p w14:paraId="10DF6191" w14:textId="0B85FB55" w:rsidR="009E28A1" w:rsidRPr="00131767" w:rsidRDefault="009E28A1" w:rsidP="00202D0E">
            <w:pPr>
              <w:pStyle w:val="Listeavsnitt10"/>
              <w:numPr>
                <w:ilvl w:val="0"/>
                <w:numId w:val="27"/>
              </w:numPr>
              <w:rPr>
                <w:rFonts w:asciiTheme="minorHAnsi" w:hAnsiTheme="minorHAnsi" w:cs="Calibri"/>
                <w:bCs/>
              </w:rPr>
            </w:pPr>
            <w:r w:rsidRPr="00131767">
              <w:rPr>
                <w:rFonts w:asciiTheme="minorHAnsi" w:hAnsiTheme="minorHAnsi" w:cs="Calibri"/>
                <w:bCs/>
              </w:rPr>
              <w:t xml:space="preserve">Samlet gang- og sykkelandel på 18 </w:t>
            </w:r>
            <w:r w:rsidR="00CE37F2">
              <w:rPr>
                <w:rFonts w:asciiTheme="minorHAnsi" w:hAnsiTheme="minorHAnsi" w:cs="Calibri"/>
                <w:bCs/>
              </w:rPr>
              <w:t>prosent</w:t>
            </w:r>
            <w:r w:rsidRPr="00131767">
              <w:rPr>
                <w:rFonts w:asciiTheme="minorHAnsi" w:hAnsiTheme="minorHAnsi" w:cs="Calibri"/>
                <w:bCs/>
              </w:rPr>
              <w:t xml:space="preserve"> innen 2022.</w:t>
            </w:r>
          </w:p>
        </w:tc>
      </w:tr>
    </w:tbl>
    <w:p w14:paraId="65BC5E21" w14:textId="77777777" w:rsidR="008C59B7" w:rsidRDefault="008C59B7" w:rsidP="00355E3C"/>
    <w:p w14:paraId="23F96EAF" w14:textId="77777777" w:rsidR="006C4522" w:rsidRDefault="006C4522" w:rsidP="00355E3C"/>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9212"/>
      </w:tblGrid>
      <w:tr w:rsidR="009E28A1" w:rsidRPr="00955739" w14:paraId="4BFDA382" w14:textId="77777777" w:rsidTr="00594FFA">
        <w:trPr>
          <w:trHeight w:val="557"/>
        </w:trPr>
        <w:tc>
          <w:tcPr>
            <w:tcW w:w="9212" w:type="dxa"/>
            <w:tcBorders>
              <w:top w:val="single" w:sz="8" w:space="0" w:color="4F81BD"/>
            </w:tcBorders>
            <w:shd w:val="clear" w:color="auto" w:fill="4F81BD"/>
            <w:vAlign w:val="bottom"/>
          </w:tcPr>
          <w:p w14:paraId="0C26EA78" w14:textId="77777777" w:rsidR="009E28A1" w:rsidRPr="00955739" w:rsidRDefault="009E28A1" w:rsidP="00594FFA">
            <w:pPr>
              <w:pStyle w:val="Listeavsnitt10"/>
              <w:ind w:left="360"/>
              <w:rPr>
                <w:rFonts w:asciiTheme="minorHAnsi" w:hAnsiTheme="minorHAnsi"/>
                <w:b/>
                <w:bCs/>
                <w:color w:val="FFFFFF"/>
                <w:sz w:val="28"/>
                <w:szCs w:val="28"/>
              </w:rPr>
            </w:pPr>
            <w:r w:rsidRPr="00955739">
              <w:rPr>
                <w:rFonts w:asciiTheme="minorHAnsi" w:hAnsiTheme="minorHAnsi"/>
                <w:b/>
                <w:bCs/>
                <w:color w:val="FFFFFF"/>
                <w:sz w:val="28"/>
                <w:szCs w:val="28"/>
              </w:rPr>
              <w:t>Attraktivitet og omdømme</w:t>
            </w:r>
          </w:p>
        </w:tc>
      </w:tr>
      <w:tr w:rsidR="009E28A1" w:rsidRPr="00131767" w14:paraId="6167FD9C" w14:textId="77777777" w:rsidTr="00594FFA">
        <w:tc>
          <w:tcPr>
            <w:tcW w:w="9212" w:type="dxa"/>
            <w:tcBorders>
              <w:bottom w:val="single" w:sz="8" w:space="0" w:color="4F81BD"/>
            </w:tcBorders>
          </w:tcPr>
          <w:p w14:paraId="4A63FFCC" w14:textId="77777777" w:rsidR="009E28A1" w:rsidRPr="00131767" w:rsidRDefault="009E28A1" w:rsidP="00594FFA">
            <w:pPr>
              <w:pStyle w:val="Listeavsnitt10"/>
              <w:ind w:left="360"/>
              <w:rPr>
                <w:rFonts w:asciiTheme="minorHAnsi" w:hAnsiTheme="minorHAnsi"/>
                <w:b/>
                <w:bCs/>
              </w:rPr>
            </w:pPr>
            <w:r w:rsidRPr="00131767">
              <w:rPr>
                <w:rFonts w:asciiTheme="minorHAnsi" w:hAnsiTheme="minorHAnsi"/>
                <w:b/>
                <w:bCs/>
              </w:rPr>
              <w:t>Sysselsetting</w:t>
            </w:r>
          </w:p>
          <w:tbl>
            <w:tblPr>
              <w:tblW w:w="793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868"/>
              <w:gridCol w:w="868"/>
              <w:gridCol w:w="868"/>
              <w:gridCol w:w="869"/>
              <w:gridCol w:w="869"/>
            </w:tblGrid>
            <w:tr w:rsidR="009E28A1" w:rsidRPr="00131767" w14:paraId="7AFEE86A" w14:textId="77777777" w:rsidTr="00594FFA">
              <w:trPr>
                <w:trHeight w:hRule="exact" w:val="340"/>
              </w:trPr>
              <w:tc>
                <w:tcPr>
                  <w:tcW w:w="3592" w:type="dxa"/>
                  <w:shd w:val="clear" w:color="auto" w:fill="auto"/>
                </w:tcPr>
                <w:p w14:paraId="79590C3F" w14:textId="77777777" w:rsidR="009E28A1" w:rsidRPr="00131767" w:rsidRDefault="009E28A1" w:rsidP="00594FFA">
                  <w:pPr>
                    <w:pStyle w:val="Listeavsnitt10"/>
                    <w:spacing w:after="0" w:line="240" w:lineRule="auto"/>
                    <w:ind w:left="0"/>
                    <w:rPr>
                      <w:rFonts w:asciiTheme="minorHAnsi" w:hAnsiTheme="minorHAnsi"/>
                      <w:b/>
                      <w:bCs/>
                    </w:rPr>
                  </w:pPr>
                  <w:r w:rsidRPr="00131767">
                    <w:rPr>
                      <w:rFonts w:asciiTheme="minorHAnsi" w:hAnsiTheme="minorHAnsi"/>
                      <w:bCs/>
                    </w:rPr>
                    <w:t>Sysselsatte med</w:t>
                  </w:r>
                </w:p>
              </w:tc>
              <w:tc>
                <w:tcPr>
                  <w:tcW w:w="868" w:type="dxa"/>
                </w:tcPr>
                <w:p w14:paraId="6837D69A" w14:textId="77777777" w:rsidR="009E28A1" w:rsidRPr="00131767" w:rsidRDefault="009E28A1" w:rsidP="00594FFA">
                  <w:pPr>
                    <w:pStyle w:val="Listeavsnitt10"/>
                    <w:spacing w:after="0" w:line="240" w:lineRule="auto"/>
                    <w:ind w:left="0"/>
                    <w:jc w:val="center"/>
                    <w:rPr>
                      <w:rFonts w:asciiTheme="minorHAnsi" w:hAnsiTheme="minorHAnsi"/>
                      <w:b/>
                      <w:bCs/>
                    </w:rPr>
                  </w:pPr>
                  <w:r w:rsidRPr="00131767">
                    <w:rPr>
                      <w:rFonts w:asciiTheme="minorHAnsi" w:hAnsiTheme="minorHAnsi"/>
                      <w:b/>
                      <w:bCs/>
                    </w:rPr>
                    <w:t>2013</w:t>
                  </w:r>
                </w:p>
              </w:tc>
              <w:tc>
                <w:tcPr>
                  <w:tcW w:w="868" w:type="dxa"/>
                </w:tcPr>
                <w:p w14:paraId="4130CC9A" w14:textId="77777777" w:rsidR="009E28A1" w:rsidRPr="00131767" w:rsidRDefault="009E28A1" w:rsidP="00594FFA">
                  <w:pPr>
                    <w:pStyle w:val="Listeavsnitt10"/>
                    <w:spacing w:after="0" w:line="240" w:lineRule="auto"/>
                    <w:ind w:left="0"/>
                    <w:jc w:val="center"/>
                    <w:rPr>
                      <w:rFonts w:asciiTheme="minorHAnsi" w:hAnsiTheme="minorHAnsi"/>
                      <w:b/>
                      <w:bCs/>
                    </w:rPr>
                  </w:pPr>
                  <w:r w:rsidRPr="00131767">
                    <w:rPr>
                      <w:rFonts w:asciiTheme="minorHAnsi" w:hAnsiTheme="minorHAnsi"/>
                      <w:b/>
                      <w:bCs/>
                    </w:rPr>
                    <w:t>2014</w:t>
                  </w:r>
                </w:p>
              </w:tc>
              <w:tc>
                <w:tcPr>
                  <w:tcW w:w="868" w:type="dxa"/>
                </w:tcPr>
                <w:p w14:paraId="0826170D" w14:textId="77777777" w:rsidR="009E28A1" w:rsidRPr="00131767" w:rsidRDefault="009E28A1" w:rsidP="00594FFA">
                  <w:pPr>
                    <w:pStyle w:val="Listeavsnitt10"/>
                    <w:spacing w:after="0" w:line="240" w:lineRule="auto"/>
                    <w:ind w:left="0"/>
                    <w:jc w:val="center"/>
                    <w:rPr>
                      <w:rFonts w:asciiTheme="minorHAnsi" w:hAnsiTheme="minorHAnsi"/>
                      <w:b/>
                      <w:bCs/>
                    </w:rPr>
                  </w:pPr>
                  <w:r w:rsidRPr="00131767">
                    <w:rPr>
                      <w:rFonts w:asciiTheme="minorHAnsi" w:hAnsiTheme="minorHAnsi"/>
                      <w:b/>
                      <w:bCs/>
                    </w:rPr>
                    <w:t>2015</w:t>
                  </w:r>
                </w:p>
              </w:tc>
              <w:tc>
                <w:tcPr>
                  <w:tcW w:w="869" w:type="dxa"/>
                </w:tcPr>
                <w:p w14:paraId="384EFECD" w14:textId="77777777" w:rsidR="009E28A1" w:rsidRPr="00131767" w:rsidRDefault="009E28A1" w:rsidP="00594FFA">
                  <w:pPr>
                    <w:pStyle w:val="Listeavsnitt10"/>
                    <w:spacing w:after="0" w:line="240" w:lineRule="auto"/>
                    <w:ind w:left="0"/>
                    <w:jc w:val="center"/>
                    <w:rPr>
                      <w:rFonts w:asciiTheme="minorHAnsi" w:hAnsiTheme="minorHAnsi"/>
                      <w:b/>
                      <w:bCs/>
                    </w:rPr>
                  </w:pPr>
                  <w:r w:rsidRPr="00131767">
                    <w:rPr>
                      <w:rFonts w:asciiTheme="minorHAnsi" w:hAnsiTheme="minorHAnsi"/>
                      <w:b/>
                      <w:bCs/>
                    </w:rPr>
                    <w:t>2016</w:t>
                  </w:r>
                </w:p>
              </w:tc>
              <w:tc>
                <w:tcPr>
                  <w:tcW w:w="869" w:type="dxa"/>
                </w:tcPr>
                <w:p w14:paraId="4991D756" w14:textId="77777777" w:rsidR="009E28A1" w:rsidRPr="00131767" w:rsidRDefault="009E28A1" w:rsidP="00594FFA">
                  <w:pPr>
                    <w:pStyle w:val="Listeavsnitt10"/>
                    <w:spacing w:after="0" w:line="240" w:lineRule="auto"/>
                    <w:ind w:left="0"/>
                    <w:jc w:val="center"/>
                    <w:rPr>
                      <w:rFonts w:asciiTheme="minorHAnsi" w:hAnsiTheme="minorHAnsi"/>
                      <w:b/>
                      <w:bCs/>
                    </w:rPr>
                  </w:pPr>
                  <w:r w:rsidRPr="00131767">
                    <w:rPr>
                      <w:rFonts w:asciiTheme="minorHAnsi" w:hAnsiTheme="minorHAnsi"/>
                      <w:b/>
                      <w:bCs/>
                    </w:rPr>
                    <w:t>2017</w:t>
                  </w:r>
                </w:p>
              </w:tc>
            </w:tr>
            <w:tr w:rsidR="009E28A1" w:rsidRPr="00131767" w14:paraId="685FA35D" w14:textId="77777777" w:rsidTr="00594FFA">
              <w:trPr>
                <w:trHeight w:hRule="exact" w:val="340"/>
              </w:trPr>
              <w:tc>
                <w:tcPr>
                  <w:tcW w:w="3592" w:type="dxa"/>
                  <w:shd w:val="clear" w:color="auto" w:fill="auto"/>
                </w:tcPr>
                <w:p w14:paraId="2027131C" w14:textId="77777777" w:rsidR="009E28A1" w:rsidRPr="00131767" w:rsidRDefault="009E28A1" w:rsidP="00594FFA">
                  <w:pPr>
                    <w:pStyle w:val="Listeavsnitt10"/>
                    <w:spacing w:after="0" w:line="240" w:lineRule="auto"/>
                    <w:ind w:left="0"/>
                    <w:rPr>
                      <w:rFonts w:asciiTheme="minorHAnsi" w:hAnsiTheme="minorHAnsi"/>
                      <w:bCs/>
                    </w:rPr>
                  </w:pPr>
                  <w:r w:rsidRPr="00131767">
                    <w:rPr>
                      <w:rFonts w:asciiTheme="minorHAnsi" w:hAnsiTheme="minorHAnsi"/>
                      <w:bCs/>
                    </w:rPr>
                    <w:t>-bosted i Modum</w:t>
                  </w:r>
                </w:p>
              </w:tc>
              <w:tc>
                <w:tcPr>
                  <w:tcW w:w="868" w:type="dxa"/>
                </w:tcPr>
                <w:p w14:paraId="1614E288"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6712</w:t>
                  </w:r>
                </w:p>
              </w:tc>
              <w:tc>
                <w:tcPr>
                  <w:tcW w:w="868" w:type="dxa"/>
                </w:tcPr>
                <w:p w14:paraId="3A432837"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6723</w:t>
                  </w:r>
                </w:p>
              </w:tc>
              <w:tc>
                <w:tcPr>
                  <w:tcW w:w="868" w:type="dxa"/>
                </w:tcPr>
                <w:p w14:paraId="3D6A9149"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6597</w:t>
                  </w:r>
                </w:p>
              </w:tc>
              <w:tc>
                <w:tcPr>
                  <w:tcW w:w="869" w:type="dxa"/>
                </w:tcPr>
                <w:p w14:paraId="3C54660D"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6602</w:t>
                  </w:r>
                </w:p>
              </w:tc>
              <w:tc>
                <w:tcPr>
                  <w:tcW w:w="869" w:type="dxa"/>
                </w:tcPr>
                <w:p w14:paraId="0CDBD3F9"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6675</w:t>
                  </w:r>
                </w:p>
              </w:tc>
            </w:tr>
            <w:tr w:rsidR="009E28A1" w:rsidRPr="00131767" w14:paraId="10DC9AA7" w14:textId="77777777" w:rsidTr="00594FFA">
              <w:trPr>
                <w:trHeight w:hRule="exact" w:val="340"/>
              </w:trPr>
              <w:tc>
                <w:tcPr>
                  <w:tcW w:w="3592" w:type="dxa"/>
                  <w:shd w:val="clear" w:color="auto" w:fill="auto"/>
                </w:tcPr>
                <w:p w14:paraId="380B118F" w14:textId="77777777" w:rsidR="009E28A1" w:rsidRPr="00131767" w:rsidRDefault="009E28A1" w:rsidP="00594FFA">
                  <w:pPr>
                    <w:pStyle w:val="Listeavsnitt10"/>
                    <w:spacing w:after="0" w:line="240" w:lineRule="auto"/>
                    <w:ind w:left="0"/>
                    <w:rPr>
                      <w:rFonts w:asciiTheme="minorHAnsi" w:hAnsiTheme="minorHAnsi"/>
                      <w:bCs/>
                    </w:rPr>
                  </w:pPr>
                  <w:r w:rsidRPr="00131767">
                    <w:rPr>
                      <w:rFonts w:asciiTheme="minorHAnsi" w:hAnsiTheme="minorHAnsi"/>
                      <w:bCs/>
                    </w:rPr>
                    <w:t>-arbeidssted i Modum</w:t>
                  </w:r>
                </w:p>
              </w:tc>
              <w:tc>
                <w:tcPr>
                  <w:tcW w:w="868" w:type="dxa"/>
                </w:tcPr>
                <w:p w14:paraId="1BAD6E92"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5430</w:t>
                  </w:r>
                </w:p>
              </w:tc>
              <w:tc>
                <w:tcPr>
                  <w:tcW w:w="868" w:type="dxa"/>
                </w:tcPr>
                <w:p w14:paraId="6777A5C9"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5289</w:t>
                  </w:r>
                </w:p>
              </w:tc>
              <w:tc>
                <w:tcPr>
                  <w:tcW w:w="868" w:type="dxa"/>
                </w:tcPr>
                <w:p w14:paraId="74200C8C"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5201</w:t>
                  </w:r>
                </w:p>
              </w:tc>
              <w:tc>
                <w:tcPr>
                  <w:tcW w:w="869" w:type="dxa"/>
                </w:tcPr>
                <w:p w14:paraId="0C8E52B8"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5349</w:t>
                  </w:r>
                </w:p>
              </w:tc>
              <w:tc>
                <w:tcPr>
                  <w:tcW w:w="869" w:type="dxa"/>
                </w:tcPr>
                <w:p w14:paraId="4B081A0F" w14:textId="77777777" w:rsidR="009E28A1" w:rsidRPr="00131767" w:rsidRDefault="009E28A1" w:rsidP="00594FFA">
                  <w:pPr>
                    <w:pStyle w:val="Listeavsnitt10"/>
                    <w:spacing w:after="0" w:line="240" w:lineRule="auto"/>
                    <w:ind w:left="0"/>
                    <w:jc w:val="center"/>
                    <w:rPr>
                      <w:rFonts w:asciiTheme="minorHAnsi" w:hAnsiTheme="minorHAnsi"/>
                      <w:bCs/>
                    </w:rPr>
                  </w:pPr>
                  <w:r w:rsidRPr="00131767">
                    <w:rPr>
                      <w:rFonts w:asciiTheme="minorHAnsi" w:hAnsiTheme="minorHAnsi"/>
                      <w:bCs/>
                    </w:rPr>
                    <w:t>5577</w:t>
                  </w:r>
                </w:p>
              </w:tc>
            </w:tr>
          </w:tbl>
          <w:p w14:paraId="7A25AD0A" w14:textId="77777777" w:rsidR="009E28A1" w:rsidRPr="00131767" w:rsidRDefault="009E28A1" w:rsidP="00594FFA">
            <w:pPr>
              <w:pStyle w:val="Listeavsnitt10"/>
              <w:ind w:left="360"/>
              <w:rPr>
                <w:rFonts w:asciiTheme="minorHAnsi" w:hAnsiTheme="minorHAnsi"/>
                <w:bCs/>
                <w:i/>
              </w:rPr>
            </w:pPr>
            <w:r w:rsidRPr="00131767">
              <w:rPr>
                <w:rFonts w:asciiTheme="minorHAnsi" w:hAnsiTheme="minorHAnsi"/>
                <w:bCs/>
                <w:i/>
              </w:rPr>
              <w:br/>
              <w:t xml:space="preserve">Måleindikator: </w:t>
            </w:r>
            <w:r w:rsidRPr="00131767">
              <w:rPr>
                <w:rFonts w:asciiTheme="minorHAnsi" w:hAnsiTheme="minorHAnsi"/>
                <w:bCs/>
                <w:i/>
              </w:rPr>
              <w:br/>
              <w:t xml:space="preserve">Økt antall sysselsatte med bosted i Modum. </w:t>
            </w:r>
          </w:p>
          <w:p w14:paraId="126C5790" w14:textId="77777777" w:rsidR="009E28A1" w:rsidRPr="00131767" w:rsidRDefault="009E28A1" w:rsidP="00594FFA">
            <w:pPr>
              <w:pStyle w:val="Listeavsnitt10"/>
              <w:ind w:left="360"/>
              <w:rPr>
                <w:rFonts w:asciiTheme="minorHAnsi" w:hAnsiTheme="minorHAnsi"/>
                <w:b/>
                <w:bCs/>
                <w:i/>
              </w:rPr>
            </w:pPr>
            <w:r w:rsidRPr="00131767">
              <w:rPr>
                <w:rFonts w:asciiTheme="minorHAnsi" w:hAnsiTheme="minorHAnsi"/>
                <w:bCs/>
                <w:i/>
              </w:rPr>
              <w:t>Økt antall sysselsatte med arbeidssted i Modum.</w:t>
            </w:r>
          </w:p>
        </w:tc>
      </w:tr>
    </w:tbl>
    <w:p w14:paraId="4252160A" w14:textId="77777777" w:rsidR="009E28A1" w:rsidRDefault="009E28A1" w:rsidP="00355E3C"/>
    <w:p w14:paraId="358C3E4F" w14:textId="77777777" w:rsidR="00BB4F22" w:rsidRDefault="00BB4F22"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9E28A1" w:rsidRPr="006913E3" w14:paraId="4AF3FF2A" w14:textId="77777777" w:rsidTr="00594FFA">
        <w:tc>
          <w:tcPr>
            <w:tcW w:w="9052" w:type="dxa"/>
            <w:tcBorders>
              <w:top w:val="single" w:sz="8" w:space="0" w:color="4F81BD"/>
            </w:tcBorders>
            <w:shd w:val="clear" w:color="auto" w:fill="4F81BD"/>
          </w:tcPr>
          <w:p w14:paraId="07C27AF7" w14:textId="77777777" w:rsidR="009E28A1" w:rsidRPr="006913E3" w:rsidRDefault="009E28A1" w:rsidP="00594FFA">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lastRenderedPageBreak/>
              <w:t>Økonomisk handlingsrom</w:t>
            </w:r>
          </w:p>
        </w:tc>
      </w:tr>
      <w:tr w:rsidR="00634A81" w:rsidRPr="006913E3" w14:paraId="4CDFD677" w14:textId="77777777" w:rsidTr="00594FFA">
        <w:tc>
          <w:tcPr>
            <w:tcW w:w="9052" w:type="dxa"/>
            <w:tcBorders>
              <w:top w:val="single" w:sz="8" w:space="0" w:color="4F81BD"/>
              <w:bottom w:val="single" w:sz="8" w:space="0" w:color="4F81BD"/>
            </w:tcBorders>
          </w:tcPr>
          <w:p w14:paraId="263928B1" w14:textId="5D128C83" w:rsidR="00634A81" w:rsidRPr="00637CA6" w:rsidRDefault="00634A81" w:rsidP="0093672E">
            <w:pPr>
              <w:autoSpaceDE w:val="0"/>
              <w:autoSpaceDN w:val="0"/>
              <w:adjustRightInd w:val="0"/>
              <w:ind w:left="340"/>
              <w:rPr>
                <w:rFonts w:asciiTheme="minorHAnsi" w:hAnsiTheme="minorHAnsi"/>
                <w:i/>
                <w:sz w:val="22"/>
                <w:szCs w:val="22"/>
              </w:rPr>
            </w:pPr>
            <w:r w:rsidRPr="00637CA6">
              <w:rPr>
                <w:rFonts w:asciiTheme="minorHAnsi" w:hAnsiTheme="minorHAnsi" w:cs="Calibri"/>
                <w:b/>
                <w:bCs/>
                <w:sz w:val="22"/>
                <w:szCs w:val="22"/>
              </w:rPr>
              <w:br/>
              <w:t>Resultatgrad som sikrer sunn økonomi</w:t>
            </w:r>
            <w:r w:rsidRPr="00637CA6">
              <w:rPr>
                <w:rFonts w:asciiTheme="minorHAnsi" w:hAnsiTheme="minorHAnsi" w:cs="Calibri"/>
                <w:b/>
                <w:bCs/>
                <w:sz w:val="22"/>
                <w:szCs w:val="22"/>
              </w:rPr>
              <w:br/>
            </w:r>
            <w:r w:rsidRPr="00637CA6">
              <w:rPr>
                <w:rFonts w:asciiTheme="minorHAnsi" w:hAnsiTheme="minorHAnsi" w:cs="Calibri"/>
                <w:sz w:val="22"/>
                <w:szCs w:val="22"/>
              </w:rPr>
              <w:t>Det anbefalte nivået på netto driftsresultat er 1,75 prosent. Måltallet må vurderes ut fra omfanget av lånefinansiering. En forutsetning om økt resultatgrad vil innebære at innsparingskravet for tjenestene vil øke tilsvarende. Økt resultatkrav foreslås innfaset over tid for å unngå en brå endring av driftsnivået.</w:t>
            </w:r>
            <w:r>
              <w:rPr>
                <w:rFonts w:asciiTheme="minorHAnsi" w:hAnsiTheme="minorHAnsi" w:cs="Calibri"/>
                <w:sz w:val="22"/>
                <w:szCs w:val="22"/>
              </w:rPr>
              <w:t xml:space="preserve"> </w:t>
            </w:r>
            <w:r w:rsidRPr="006F09E1">
              <w:rPr>
                <w:rFonts w:asciiTheme="minorHAnsi" w:hAnsiTheme="minorHAnsi" w:cs="Calibri"/>
                <w:sz w:val="22"/>
                <w:szCs w:val="22"/>
              </w:rPr>
              <w:t>Det budsjetteres med et netto driftsresultat på 14,</w:t>
            </w:r>
            <w:r w:rsidR="006F09E1" w:rsidRPr="006F09E1">
              <w:rPr>
                <w:rFonts w:asciiTheme="minorHAnsi" w:hAnsiTheme="minorHAnsi" w:cs="Calibri"/>
                <w:sz w:val="22"/>
                <w:szCs w:val="22"/>
              </w:rPr>
              <w:t>6</w:t>
            </w:r>
            <w:r w:rsidRPr="006F09E1">
              <w:rPr>
                <w:rFonts w:asciiTheme="minorHAnsi" w:hAnsiTheme="minorHAnsi" w:cs="Calibri"/>
                <w:sz w:val="22"/>
                <w:szCs w:val="22"/>
              </w:rPr>
              <w:t xml:space="preserve"> mill. kr i 2019, noe som tilsvarer 1,4 </w:t>
            </w:r>
            <w:r w:rsidR="00CE37F2">
              <w:rPr>
                <w:rFonts w:asciiTheme="minorHAnsi" w:hAnsiTheme="minorHAnsi" w:cs="Calibri"/>
                <w:sz w:val="22"/>
                <w:szCs w:val="22"/>
              </w:rPr>
              <w:t>prosent</w:t>
            </w:r>
            <w:r w:rsidRPr="006F09E1">
              <w:rPr>
                <w:rFonts w:asciiTheme="minorHAnsi" w:hAnsiTheme="minorHAnsi" w:cs="Calibri"/>
                <w:sz w:val="22"/>
                <w:szCs w:val="22"/>
              </w:rPr>
              <w:t xml:space="preserve"> av brutto driftsinntekter.</w:t>
            </w:r>
            <w:r>
              <w:rPr>
                <w:rFonts w:asciiTheme="minorHAnsi" w:hAnsiTheme="minorHAnsi" w:cs="Calibri"/>
                <w:sz w:val="22"/>
                <w:szCs w:val="22"/>
              </w:rPr>
              <w:t xml:space="preserve"> </w:t>
            </w:r>
            <w:r w:rsidRPr="00637CA6">
              <w:rPr>
                <w:rFonts w:asciiTheme="minorHAnsi" w:hAnsiTheme="minorHAnsi" w:cs="Calibri"/>
                <w:bCs/>
              </w:rPr>
              <w:br/>
            </w:r>
            <w:r w:rsidRPr="00637CA6">
              <w:rPr>
                <w:rFonts w:asciiTheme="minorHAnsi" w:hAnsiTheme="minorHAnsi" w:cs="Calibri"/>
                <w:bCs/>
              </w:rPr>
              <w:br/>
            </w:r>
            <w:r w:rsidRPr="00637CA6">
              <w:rPr>
                <w:rFonts w:asciiTheme="minorHAnsi" w:hAnsiTheme="minorHAnsi" w:cs="Calibri"/>
                <w:bCs/>
                <w:i/>
                <w:sz w:val="22"/>
                <w:szCs w:val="22"/>
              </w:rPr>
              <w:t xml:space="preserve">Måleindikator: </w:t>
            </w:r>
            <w:r w:rsidRPr="00637CA6">
              <w:rPr>
                <w:rFonts w:asciiTheme="minorHAnsi" w:hAnsiTheme="minorHAnsi"/>
                <w:i/>
                <w:sz w:val="22"/>
                <w:szCs w:val="22"/>
              </w:rPr>
              <w:t xml:space="preserve">Netto driftsresultat skal være minst 1 </w:t>
            </w:r>
            <w:r w:rsidR="00CE37F2">
              <w:rPr>
                <w:rFonts w:asciiTheme="minorHAnsi" w:hAnsiTheme="minorHAnsi"/>
                <w:i/>
                <w:sz w:val="22"/>
                <w:szCs w:val="22"/>
              </w:rPr>
              <w:t>prosent</w:t>
            </w:r>
            <w:r w:rsidRPr="00637CA6">
              <w:rPr>
                <w:rFonts w:asciiTheme="minorHAnsi" w:hAnsiTheme="minorHAnsi"/>
                <w:i/>
                <w:sz w:val="22"/>
                <w:szCs w:val="22"/>
              </w:rPr>
              <w:t xml:space="preserve"> og økes til 1,5</w:t>
            </w:r>
            <w:r>
              <w:rPr>
                <w:rFonts w:asciiTheme="minorHAnsi" w:hAnsiTheme="minorHAnsi"/>
                <w:i/>
                <w:sz w:val="22"/>
                <w:szCs w:val="22"/>
              </w:rPr>
              <w:t xml:space="preserve"> </w:t>
            </w:r>
            <w:r w:rsidR="00CE37F2">
              <w:rPr>
                <w:rFonts w:asciiTheme="minorHAnsi" w:hAnsiTheme="minorHAnsi"/>
                <w:i/>
                <w:sz w:val="22"/>
                <w:szCs w:val="22"/>
              </w:rPr>
              <w:t>prosent</w:t>
            </w:r>
            <w:r w:rsidRPr="00637CA6">
              <w:rPr>
                <w:rFonts w:asciiTheme="minorHAnsi" w:hAnsiTheme="minorHAnsi"/>
                <w:i/>
                <w:sz w:val="22"/>
                <w:szCs w:val="22"/>
              </w:rPr>
              <w:t xml:space="preserve"> i </w:t>
            </w:r>
            <w:r>
              <w:rPr>
                <w:rFonts w:asciiTheme="minorHAnsi" w:hAnsiTheme="minorHAnsi"/>
                <w:i/>
                <w:sz w:val="22"/>
                <w:szCs w:val="22"/>
              </w:rPr>
              <w:t>perioden fram til</w:t>
            </w:r>
            <w:r w:rsidRPr="00637CA6">
              <w:rPr>
                <w:rFonts w:asciiTheme="minorHAnsi" w:hAnsiTheme="minorHAnsi"/>
                <w:i/>
                <w:sz w:val="22"/>
                <w:szCs w:val="22"/>
              </w:rPr>
              <w:t xml:space="preserve"> 2027.</w:t>
            </w:r>
          </w:p>
          <w:p w14:paraId="08EB7B24" w14:textId="77777777" w:rsidR="00634A81" w:rsidRPr="00637CA6" w:rsidRDefault="00634A81" w:rsidP="00594FFA">
            <w:pPr>
              <w:autoSpaceDE w:val="0"/>
              <w:autoSpaceDN w:val="0"/>
              <w:adjustRightInd w:val="0"/>
              <w:ind w:left="340"/>
              <w:rPr>
                <w:rFonts w:asciiTheme="minorHAnsi" w:hAnsiTheme="minorHAnsi" w:cs="Calibri"/>
                <w:bCs/>
                <w:i/>
              </w:rPr>
            </w:pPr>
          </w:p>
        </w:tc>
      </w:tr>
      <w:tr w:rsidR="00634A81" w:rsidRPr="006913E3" w14:paraId="3CEEF5CB" w14:textId="77777777" w:rsidTr="00594FFA">
        <w:tc>
          <w:tcPr>
            <w:tcW w:w="9052" w:type="dxa"/>
          </w:tcPr>
          <w:p w14:paraId="79DAE477" w14:textId="77777777" w:rsidR="00634A81" w:rsidRPr="00637CA6" w:rsidRDefault="00634A81" w:rsidP="0093672E">
            <w:pPr>
              <w:autoSpaceDE w:val="0"/>
              <w:autoSpaceDN w:val="0"/>
              <w:adjustRightInd w:val="0"/>
              <w:ind w:left="340"/>
              <w:rPr>
                <w:rFonts w:asciiTheme="minorHAnsi" w:hAnsiTheme="minorHAnsi" w:cs="Calibri"/>
                <w:b/>
                <w:bCs/>
                <w:sz w:val="22"/>
                <w:szCs w:val="22"/>
              </w:rPr>
            </w:pPr>
          </w:p>
          <w:p w14:paraId="5D7BA516" w14:textId="059E5485" w:rsidR="00634A81" w:rsidRPr="00637CA6" w:rsidRDefault="00634A81" w:rsidP="0093672E">
            <w:pPr>
              <w:autoSpaceDE w:val="0"/>
              <w:autoSpaceDN w:val="0"/>
              <w:adjustRightInd w:val="0"/>
              <w:ind w:left="340"/>
              <w:rPr>
                <w:rFonts w:asciiTheme="minorHAnsi" w:hAnsiTheme="minorHAnsi" w:cs="Arial"/>
                <w:sz w:val="22"/>
                <w:szCs w:val="22"/>
              </w:rPr>
            </w:pPr>
            <w:r w:rsidRPr="00637CA6">
              <w:rPr>
                <w:rFonts w:asciiTheme="minorHAnsi" w:hAnsiTheme="minorHAnsi" w:cs="Calibri"/>
                <w:b/>
                <w:bCs/>
                <w:sz w:val="22"/>
                <w:szCs w:val="22"/>
              </w:rPr>
              <w:t>Forsvarlig gjeldsutvikling</w:t>
            </w:r>
            <w:r w:rsidRPr="00637CA6">
              <w:rPr>
                <w:rFonts w:asciiTheme="minorHAnsi" w:hAnsiTheme="minorHAnsi" w:cs="Calibri"/>
                <w:b/>
                <w:bCs/>
                <w:sz w:val="22"/>
                <w:szCs w:val="22"/>
              </w:rPr>
              <w:br/>
            </w:r>
            <w:r w:rsidRPr="00637CA6">
              <w:rPr>
                <w:rFonts w:asciiTheme="minorHAnsi" w:hAnsiTheme="minorHAnsi" w:cs="Arial"/>
                <w:sz w:val="22"/>
                <w:szCs w:val="22"/>
              </w:rPr>
              <w:t>I Modum har netto lånegjeld over flere år ligg</w:t>
            </w:r>
            <w:r>
              <w:rPr>
                <w:rFonts w:asciiTheme="minorHAnsi" w:hAnsiTheme="minorHAnsi" w:cs="Arial"/>
                <w:sz w:val="22"/>
                <w:szCs w:val="22"/>
              </w:rPr>
              <w:t>et på i underkant av 40 prosent</w:t>
            </w:r>
            <w:r w:rsidRPr="00637CA6">
              <w:rPr>
                <w:rFonts w:asciiTheme="minorHAnsi" w:hAnsiTheme="minorHAnsi" w:cs="Arial"/>
                <w:sz w:val="22"/>
                <w:szCs w:val="22"/>
              </w:rPr>
              <w:t xml:space="preserve"> av driftsinntektene. For 201</w:t>
            </w:r>
            <w:r>
              <w:rPr>
                <w:rFonts w:asciiTheme="minorHAnsi" w:hAnsiTheme="minorHAnsi" w:cs="Arial"/>
                <w:sz w:val="22"/>
                <w:szCs w:val="22"/>
              </w:rPr>
              <w:t>7</w:t>
            </w:r>
            <w:r w:rsidRPr="00637CA6">
              <w:rPr>
                <w:rFonts w:asciiTheme="minorHAnsi" w:hAnsiTheme="minorHAnsi" w:cs="Arial"/>
                <w:sz w:val="22"/>
                <w:szCs w:val="22"/>
              </w:rPr>
              <w:t xml:space="preserve"> var tallet </w:t>
            </w:r>
            <w:r>
              <w:rPr>
                <w:rFonts w:asciiTheme="minorHAnsi" w:hAnsiTheme="minorHAnsi" w:cs="Arial"/>
                <w:sz w:val="22"/>
                <w:szCs w:val="22"/>
              </w:rPr>
              <w:t>53,5</w:t>
            </w:r>
            <w:r w:rsidRPr="00637CA6">
              <w:rPr>
                <w:rFonts w:asciiTheme="minorHAnsi" w:hAnsiTheme="minorHAnsi" w:cs="Arial"/>
                <w:sz w:val="22"/>
                <w:szCs w:val="22"/>
              </w:rPr>
              <w:t xml:space="preserve"> </w:t>
            </w:r>
            <w:r w:rsidR="00CE37F2">
              <w:rPr>
                <w:rFonts w:asciiTheme="minorHAnsi" w:hAnsiTheme="minorHAnsi" w:cs="Arial"/>
                <w:sz w:val="22"/>
                <w:szCs w:val="22"/>
              </w:rPr>
              <w:t>prosent</w:t>
            </w:r>
            <w:r w:rsidRPr="00637CA6">
              <w:rPr>
                <w:rFonts w:asciiTheme="minorHAnsi" w:hAnsiTheme="minorHAnsi" w:cs="Arial"/>
                <w:sz w:val="22"/>
                <w:szCs w:val="22"/>
              </w:rPr>
              <w:t xml:space="preserve">. På landsbasis har lånegjelden i samme periode hatt en </w:t>
            </w:r>
            <w:r>
              <w:rPr>
                <w:rFonts w:asciiTheme="minorHAnsi" w:hAnsiTheme="minorHAnsi" w:cs="Arial"/>
                <w:sz w:val="22"/>
                <w:szCs w:val="22"/>
              </w:rPr>
              <w:t>marginal nedgang</w:t>
            </w:r>
            <w:r w:rsidRPr="00637CA6">
              <w:rPr>
                <w:rFonts w:asciiTheme="minorHAnsi" w:hAnsiTheme="minorHAnsi" w:cs="Arial"/>
                <w:sz w:val="22"/>
                <w:szCs w:val="22"/>
              </w:rPr>
              <w:t>, og utgjorde 7</w:t>
            </w:r>
            <w:r>
              <w:rPr>
                <w:rFonts w:asciiTheme="minorHAnsi" w:hAnsiTheme="minorHAnsi" w:cs="Arial"/>
                <w:sz w:val="22"/>
                <w:szCs w:val="22"/>
              </w:rPr>
              <w:t>8</w:t>
            </w:r>
            <w:r w:rsidRPr="00637CA6">
              <w:rPr>
                <w:rFonts w:asciiTheme="minorHAnsi" w:hAnsiTheme="minorHAnsi" w:cs="Arial"/>
                <w:sz w:val="22"/>
                <w:szCs w:val="22"/>
              </w:rPr>
              <w:t>,</w:t>
            </w:r>
            <w:r>
              <w:rPr>
                <w:rFonts w:asciiTheme="minorHAnsi" w:hAnsiTheme="minorHAnsi" w:cs="Arial"/>
                <w:sz w:val="22"/>
                <w:szCs w:val="22"/>
              </w:rPr>
              <w:t>9</w:t>
            </w:r>
            <w:r w:rsidRPr="00637CA6">
              <w:rPr>
                <w:rFonts w:asciiTheme="minorHAnsi" w:hAnsiTheme="minorHAnsi" w:cs="Arial"/>
                <w:sz w:val="22"/>
                <w:szCs w:val="22"/>
              </w:rPr>
              <w:t xml:space="preserve"> prosent av driftsinntektene i 201</w:t>
            </w:r>
            <w:r>
              <w:rPr>
                <w:rFonts w:asciiTheme="minorHAnsi" w:hAnsiTheme="minorHAnsi" w:cs="Arial"/>
                <w:sz w:val="22"/>
                <w:szCs w:val="22"/>
              </w:rPr>
              <w:t>7</w:t>
            </w:r>
            <w:r w:rsidRPr="00637CA6">
              <w:rPr>
                <w:rFonts w:asciiTheme="minorHAnsi" w:hAnsiTheme="minorHAnsi" w:cs="Arial"/>
                <w:sz w:val="22"/>
                <w:szCs w:val="22"/>
              </w:rPr>
              <w:t xml:space="preserve">. Netto lånegjeld pr innbygger utgjør i Modum </w:t>
            </w:r>
            <w:r>
              <w:rPr>
                <w:rFonts w:asciiTheme="minorHAnsi" w:hAnsiTheme="minorHAnsi" w:cs="Arial"/>
                <w:sz w:val="22"/>
                <w:szCs w:val="22"/>
              </w:rPr>
              <w:t>41 649</w:t>
            </w:r>
            <w:r w:rsidRPr="00637CA6">
              <w:rPr>
                <w:rFonts w:asciiTheme="minorHAnsi" w:hAnsiTheme="minorHAnsi" w:cs="Arial"/>
                <w:sz w:val="22"/>
                <w:szCs w:val="22"/>
              </w:rPr>
              <w:t xml:space="preserve"> kr i 201</w:t>
            </w:r>
            <w:r>
              <w:rPr>
                <w:rFonts w:asciiTheme="minorHAnsi" w:hAnsiTheme="minorHAnsi" w:cs="Arial"/>
                <w:sz w:val="22"/>
                <w:szCs w:val="22"/>
              </w:rPr>
              <w:t>7</w:t>
            </w:r>
            <w:r w:rsidRPr="00637CA6">
              <w:rPr>
                <w:rFonts w:asciiTheme="minorHAnsi" w:hAnsiTheme="minorHAnsi" w:cs="Arial"/>
                <w:sz w:val="22"/>
                <w:szCs w:val="22"/>
              </w:rPr>
              <w:t>, mens den for landet nærmer seg 6</w:t>
            </w:r>
            <w:r>
              <w:rPr>
                <w:rFonts w:asciiTheme="minorHAnsi" w:hAnsiTheme="minorHAnsi" w:cs="Arial"/>
                <w:sz w:val="22"/>
                <w:szCs w:val="22"/>
              </w:rPr>
              <w:t>6</w:t>
            </w:r>
            <w:r w:rsidRPr="00637CA6">
              <w:rPr>
                <w:rFonts w:asciiTheme="minorHAnsi" w:hAnsiTheme="minorHAnsi" w:cs="Arial"/>
                <w:sz w:val="22"/>
                <w:szCs w:val="22"/>
              </w:rPr>
              <w:t xml:space="preserve"> </w:t>
            </w:r>
            <w:r>
              <w:rPr>
                <w:rFonts w:asciiTheme="minorHAnsi" w:hAnsiTheme="minorHAnsi" w:cs="Arial"/>
                <w:sz w:val="22"/>
                <w:szCs w:val="22"/>
              </w:rPr>
              <w:t>830</w:t>
            </w:r>
            <w:r w:rsidRPr="00637CA6">
              <w:rPr>
                <w:rFonts w:asciiTheme="minorHAnsi" w:hAnsiTheme="minorHAnsi" w:cs="Arial"/>
                <w:sz w:val="22"/>
                <w:szCs w:val="22"/>
              </w:rPr>
              <w:t xml:space="preserve"> kroner. Netto finansutgifte</w:t>
            </w:r>
            <w:r>
              <w:rPr>
                <w:rFonts w:asciiTheme="minorHAnsi" w:hAnsiTheme="minorHAnsi" w:cs="Arial"/>
                <w:sz w:val="22"/>
                <w:szCs w:val="22"/>
              </w:rPr>
              <w:t>r</w:t>
            </w:r>
            <w:r w:rsidRPr="00637CA6">
              <w:rPr>
                <w:rFonts w:asciiTheme="minorHAnsi" w:hAnsiTheme="minorHAnsi" w:cs="Arial"/>
                <w:sz w:val="22"/>
                <w:szCs w:val="22"/>
              </w:rPr>
              <w:t xml:space="preserve"> utgjør i dag 3</w:t>
            </w:r>
            <w:r>
              <w:rPr>
                <w:rFonts w:asciiTheme="minorHAnsi" w:hAnsiTheme="minorHAnsi" w:cs="Arial"/>
                <w:sz w:val="22"/>
                <w:szCs w:val="22"/>
              </w:rPr>
              <w:t>,6</w:t>
            </w:r>
            <w:r w:rsidRPr="00637CA6">
              <w:rPr>
                <w:rFonts w:asciiTheme="minorHAnsi" w:hAnsiTheme="minorHAnsi" w:cs="Arial"/>
                <w:sz w:val="22"/>
                <w:szCs w:val="22"/>
              </w:rPr>
              <w:t xml:space="preserve"> prosent av driftsinntektene.</w:t>
            </w:r>
          </w:p>
          <w:p w14:paraId="6B792092" w14:textId="77777777" w:rsidR="00634A81" w:rsidRPr="00637CA6" w:rsidRDefault="00634A81" w:rsidP="0093672E">
            <w:pPr>
              <w:autoSpaceDE w:val="0"/>
              <w:autoSpaceDN w:val="0"/>
              <w:adjustRightInd w:val="0"/>
              <w:ind w:left="340"/>
              <w:rPr>
                <w:rFonts w:asciiTheme="minorHAnsi" w:hAnsiTheme="minorHAnsi" w:cs="Arial"/>
                <w:sz w:val="22"/>
                <w:szCs w:val="22"/>
              </w:rPr>
            </w:pPr>
          </w:p>
          <w:p w14:paraId="20E36A3E" w14:textId="77777777" w:rsidR="00634A81" w:rsidRDefault="00634A81" w:rsidP="0093672E">
            <w:pPr>
              <w:autoSpaceDE w:val="0"/>
              <w:autoSpaceDN w:val="0"/>
              <w:adjustRightInd w:val="0"/>
              <w:ind w:left="340"/>
              <w:rPr>
                <w:rFonts w:asciiTheme="minorHAnsi" w:hAnsiTheme="minorHAnsi" w:cs="Arial"/>
                <w:sz w:val="22"/>
                <w:szCs w:val="22"/>
              </w:rPr>
            </w:pPr>
            <w:r w:rsidRPr="00637CA6">
              <w:rPr>
                <w:rFonts w:asciiTheme="minorHAnsi" w:hAnsiTheme="minorHAnsi" w:cs="Arial"/>
                <w:sz w:val="22"/>
                <w:szCs w:val="22"/>
              </w:rPr>
              <w:t>For å sikre økonomisk handlefrihet bør Modum fortsatt ha lav gjeldsgrad.</w:t>
            </w:r>
            <w:r>
              <w:rPr>
                <w:rFonts w:asciiTheme="minorHAnsi" w:hAnsiTheme="minorHAnsi" w:cs="Arial"/>
                <w:sz w:val="22"/>
                <w:szCs w:val="22"/>
              </w:rPr>
              <w:t xml:space="preserve"> </w:t>
            </w:r>
          </w:p>
          <w:p w14:paraId="4F6F80E6" w14:textId="77777777" w:rsidR="00634A81" w:rsidRDefault="00634A81" w:rsidP="0093672E">
            <w:pPr>
              <w:autoSpaceDE w:val="0"/>
              <w:autoSpaceDN w:val="0"/>
              <w:adjustRightInd w:val="0"/>
              <w:ind w:left="340"/>
              <w:rPr>
                <w:rFonts w:asciiTheme="minorHAnsi" w:hAnsiTheme="minorHAnsi" w:cs="Arial"/>
                <w:sz w:val="22"/>
                <w:szCs w:val="22"/>
              </w:rPr>
            </w:pPr>
          </w:p>
          <w:p w14:paraId="03B0D020" w14:textId="7D499439" w:rsidR="00634A81" w:rsidRPr="00637CA6" w:rsidRDefault="00634A81" w:rsidP="0093672E">
            <w:pPr>
              <w:autoSpaceDE w:val="0"/>
              <w:autoSpaceDN w:val="0"/>
              <w:adjustRightInd w:val="0"/>
              <w:ind w:left="340"/>
              <w:rPr>
                <w:rFonts w:asciiTheme="minorHAnsi" w:hAnsiTheme="minorHAnsi" w:cs="Arial"/>
                <w:sz w:val="22"/>
                <w:szCs w:val="22"/>
              </w:rPr>
            </w:pPr>
            <w:r w:rsidRPr="00F866D4">
              <w:rPr>
                <w:rFonts w:asciiTheme="minorHAnsi" w:hAnsiTheme="minorHAnsi" w:cs="Arial"/>
                <w:sz w:val="22"/>
                <w:szCs w:val="22"/>
              </w:rPr>
              <w:t>Det budsjetteres med netto finansutgifter på 4</w:t>
            </w:r>
            <w:r w:rsidR="00F866D4" w:rsidRPr="00F866D4">
              <w:rPr>
                <w:rFonts w:asciiTheme="minorHAnsi" w:hAnsiTheme="minorHAnsi" w:cs="Arial"/>
                <w:sz w:val="22"/>
                <w:szCs w:val="22"/>
              </w:rPr>
              <w:t>2</w:t>
            </w:r>
            <w:r w:rsidRPr="00F866D4">
              <w:rPr>
                <w:rFonts w:asciiTheme="minorHAnsi" w:hAnsiTheme="minorHAnsi" w:cs="Arial"/>
                <w:sz w:val="22"/>
                <w:szCs w:val="22"/>
              </w:rPr>
              <w:t xml:space="preserve"> mill. kr i 201</w:t>
            </w:r>
            <w:r w:rsidR="00F866D4" w:rsidRPr="00F866D4">
              <w:rPr>
                <w:rFonts w:asciiTheme="minorHAnsi" w:hAnsiTheme="minorHAnsi" w:cs="Arial"/>
                <w:sz w:val="22"/>
                <w:szCs w:val="22"/>
              </w:rPr>
              <w:t>9</w:t>
            </w:r>
            <w:r w:rsidRPr="00F866D4">
              <w:rPr>
                <w:rFonts w:asciiTheme="minorHAnsi" w:hAnsiTheme="minorHAnsi" w:cs="Arial"/>
                <w:sz w:val="22"/>
                <w:szCs w:val="22"/>
              </w:rPr>
              <w:t>. Dette tilsvarer 4</w:t>
            </w:r>
            <w:r w:rsidR="00F866D4" w:rsidRPr="00F866D4">
              <w:rPr>
                <w:rFonts w:asciiTheme="minorHAnsi" w:hAnsiTheme="minorHAnsi" w:cs="Arial"/>
                <w:sz w:val="22"/>
                <w:szCs w:val="22"/>
              </w:rPr>
              <w:t xml:space="preserve"> prosent</w:t>
            </w:r>
            <w:r w:rsidRPr="00F866D4">
              <w:rPr>
                <w:rFonts w:asciiTheme="minorHAnsi" w:hAnsiTheme="minorHAnsi" w:cs="Arial"/>
                <w:sz w:val="22"/>
                <w:szCs w:val="22"/>
              </w:rPr>
              <w:t xml:space="preserve"> av brutto driftsinntekter. </w:t>
            </w:r>
            <w:r w:rsidRPr="007B695A">
              <w:rPr>
                <w:rFonts w:asciiTheme="minorHAnsi" w:hAnsiTheme="minorHAnsi" w:cs="Arial"/>
                <w:sz w:val="22"/>
                <w:szCs w:val="22"/>
              </w:rPr>
              <w:t>Det budsjetteres med et låneopptak til investeringer som gjennomsnittlig utgjør 40,2 mill. kr pr. år.</w:t>
            </w:r>
          </w:p>
          <w:p w14:paraId="312D0390" w14:textId="77777777" w:rsidR="00634A81" w:rsidRPr="00637CA6" w:rsidRDefault="00634A81" w:rsidP="0093672E">
            <w:pPr>
              <w:pStyle w:val="Listeavsnitt10"/>
              <w:spacing w:after="0" w:line="240" w:lineRule="auto"/>
              <w:ind w:left="340"/>
              <w:rPr>
                <w:rFonts w:asciiTheme="minorHAnsi" w:hAnsiTheme="minorHAnsi"/>
                <w:i/>
              </w:rPr>
            </w:pPr>
            <w:r w:rsidRPr="00637CA6">
              <w:rPr>
                <w:rFonts w:asciiTheme="minorHAnsi" w:hAnsiTheme="minorHAnsi"/>
                <w:i/>
              </w:rPr>
              <w:br/>
              <w:t xml:space="preserve">Måleindikatorer: </w:t>
            </w:r>
          </w:p>
          <w:p w14:paraId="26EE7E09" w14:textId="77777777" w:rsidR="00634A81" w:rsidRPr="00637CA6" w:rsidRDefault="00634A81"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Netto lånegjeld skal utgjøre mindre enn 50 prosent av brutto driftsinntekter.</w:t>
            </w:r>
          </w:p>
          <w:p w14:paraId="2665E721" w14:textId="77777777" w:rsidR="00634A81" w:rsidRPr="00637CA6" w:rsidRDefault="00634A81"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Netto lånegjeld pr innbygger skal ikke overstige 40 000 kroner</w:t>
            </w:r>
          </w:p>
          <w:p w14:paraId="2E6097E2" w14:textId="77777777" w:rsidR="00634A81" w:rsidRPr="00637CA6" w:rsidRDefault="00634A81"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Netto finansutgifter skal ikke overstige 4,5 prosent av driftsinntektene.</w:t>
            </w:r>
          </w:p>
          <w:p w14:paraId="4AAF8A19" w14:textId="77777777" w:rsidR="00634A81" w:rsidRPr="00637CA6" w:rsidRDefault="00634A81" w:rsidP="00202D0E">
            <w:pPr>
              <w:pStyle w:val="Listeavsnitt10"/>
              <w:numPr>
                <w:ilvl w:val="0"/>
                <w:numId w:val="23"/>
              </w:numPr>
              <w:spacing w:after="0" w:line="240" w:lineRule="auto"/>
              <w:ind w:left="709"/>
              <w:rPr>
                <w:rFonts w:asciiTheme="minorHAnsi" w:hAnsiTheme="minorHAnsi" w:cs="Calibri"/>
                <w:b/>
                <w:bCs/>
                <w:i/>
              </w:rPr>
            </w:pPr>
            <w:r w:rsidRPr="00637CA6">
              <w:rPr>
                <w:rFonts w:asciiTheme="minorHAnsi" w:hAnsiTheme="minorHAnsi"/>
                <w:i/>
              </w:rPr>
              <w:t>Lånefinansierte investeringer skal over tid ikke overstige 40 millioner kroner pr år.</w:t>
            </w:r>
          </w:p>
          <w:p w14:paraId="4CCBAE6A" w14:textId="77777777" w:rsidR="00634A81" w:rsidRPr="00637CA6" w:rsidRDefault="00634A81" w:rsidP="00594FFA">
            <w:pPr>
              <w:pStyle w:val="Listeavsnitt10"/>
              <w:spacing w:after="0" w:line="240" w:lineRule="auto"/>
              <w:ind w:left="340"/>
              <w:rPr>
                <w:rFonts w:asciiTheme="minorHAnsi" w:hAnsiTheme="minorHAnsi" w:cs="Calibri"/>
                <w:b/>
                <w:bCs/>
                <w:i/>
              </w:rPr>
            </w:pPr>
          </w:p>
        </w:tc>
      </w:tr>
      <w:tr w:rsidR="00634A81" w:rsidRPr="006913E3" w14:paraId="456E9119" w14:textId="77777777" w:rsidTr="00594FFA">
        <w:tc>
          <w:tcPr>
            <w:tcW w:w="9052" w:type="dxa"/>
            <w:tcBorders>
              <w:top w:val="single" w:sz="8" w:space="0" w:color="4F81BD"/>
              <w:bottom w:val="single" w:sz="8" w:space="0" w:color="4F81BD"/>
            </w:tcBorders>
          </w:tcPr>
          <w:p w14:paraId="4B51C87C" w14:textId="77777777" w:rsidR="00634A81" w:rsidRPr="008F1B89" w:rsidRDefault="00634A81" w:rsidP="0093672E">
            <w:pPr>
              <w:pStyle w:val="Listeavsnitt10"/>
              <w:ind w:left="340"/>
              <w:rPr>
                <w:rFonts w:asciiTheme="minorHAnsi" w:hAnsiTheme="minorHAnsi" w:cs="Calibri"/>
                <w:b/>
                <w:bCs/>
                <w:color w:val="FF0000"/>
              </w:rPr>
            </w:pPr>
          </w:p>
          <w:p w14:paraId="1B850A00" w14:textId="77777777" w:rsidR="00634A81" w:rsidRPr="00890273" w:rsidRDefault="00634A81" w:rsidP="0093672E">
            <w:pPr>
              <w:pStyle w:val="Listeavsnitt10"/>
              <w:ind w:left="340"/>
              <w:rPr>
                <w:rFonts w:asciiTheme="minorHAnsi" w:hAnsiTheme="minorHAnsi"/>
                <w:bCs/>
                <w:highlight w:val="green"/>
              </w:rPr>
            </w:pPr>
            <w:r w:rsidRPr="00637CA6">
              <w:rPr>
                <w:rFonts w:asciiTheme="minorHAnsi" w:hAnsiTheme="minorHAnsi" w:cs="Calibri"/>
                <w:b/>
                <w:bCs/>
              </w:rPr>
              <w:t>Tilstrekkelige reserver</w:t>
            </w:r>
            <w:r w:rsidRPr="00637CA6">
              <w:rPr>
                <w:rFonts w:asciiTheme="minorHAnsi" w:hAnsiTheme="minorHAnsi" w:cs="Calibri"/>
                <w:b/>
                <w:bCs/>
              </w:rPr>
              <w:br/>
            </w:r>
            <w:r w:rsidRPr="007B695A">
              <w:rPr>
                <w:rFonts w:asciiTheme="minorHAnsi" w:eastAsia="Times New Roman" w:hAnsiTheme="minorHAnsi" w:cs="Arial"/>
                <w:lang w:eastAsia="nb-NO"/>
              </w:rPr>
              <w:t>Reserver setter kommunen i stand til i større grad å takle svingninger. Det er generelt anbefalt at kommunene bør ha et disposisjonsfond over 5 prosent. God arbeidskapital/likviditet sikrer evnen til å betale forpliktelsene etter hvert som de forfaller.</w:t>
            </w:r>
            <w:r w:rsidRPr="007B695A">
              <w:rPr>
                <w:rFonts w:asciiTheme="minorHAnsi" w:eastAsia="Times New Roman" w:hAnsiTheme="minorHAnsi" w:cs="Arial"/>
                <w:lang w:eastAsia="nb-NO"/>
              </w:rPr>
              <w:br/>
            </w:r>
          </w:p>
          <w:p w14:paraId="1E46F6EA" w14:textId="3D2E1707" w:rsidR="00634A81" w:rsidRPr="006763A9" w:rsidRDefault="00634A81" w:rsidP="0093672E">
            <w:pPr>
              <w:pStyle w:val="Listeavsnitt10"/>
              <w:spacing w:after="0" w:line="240" w:lineRule="auto"/>
              <w:ind w:left="426"/>
              <w:rPr>
                <w:rFonts w:asciiTheme="minorHAnsi" w:hAnsiTheme="minorHAnsi"/>
                <w:i/>
              </w:rPr>
            </w:pPr>
            <w:r w:rsidRPr="006763A9">
              <w:rPr>
                <w:rFonts w:asciiTheme="minorHAnsi" w:hAnsiTheme="minorHAnsi"/>
                <w:i/>
              </w:rPr>
              <w:t xml:space="preserve">Måleindikator: </w:t>
            </w:r>
          </w:p>
          <w:p w14:paraId="237B2329" w14:textId="77777777" w:rsidR="00634A81" w:rsidRPr="00637CA6" w:rsidRDefault="00634A81" w:rsidP="00202D0E">
            <w:pPr>
              <w:pStyle w:val="Listeavsnitt10"/>
              <w:numPr>
                <w:ilvl w:val="0"/>
                <w:numId w:val="23"/>
              </w:numPr>
              <w:spacing w:after="0" w:line="240" w:lineRule="auto"/>
              <w:ind w:left="709" w:hanging="283"/>
              <w:rPr>
                <w:rFonts w:asciiTheme="minorHAnsi" w:hAnsiTheme="minorHAnsi"/>
                <w:i/>
              </w:rPr>
            </w:pPr>
            <w:r w:rsidRPr="00637CA6">
              <w:rPr>
                <w:rFonts w:asciiTheme="minorHAnsi" w:hAnsiTheme="minorHAnsi"/>
                <w:i/>
              </w:rPr>
              <w:t>Disposisjonsfond skal utgjøre minst 5 prosent av brutto driftsinntekter</w:t>
            </w:r>
            <w:r>
              <w:rPr>
                <w:rFonts w:asciiTheme="minorHAnsi" w:hAnsiTheme="minorHAnsi"/>
                <w:i/>
              </w:rPr>
              <w:t>. Målet ble nådd i 2017.</w:t>
            </w:r>
          </w:p>
          <w:p w14:paraId="00A4982C" w14:textId="003B59E4" w:rsidR="00634A81" w:rsidRPr="00634A81" w:rsidRDefault="00634A81" w:rsidP="00202D0E">
            <w:pPr>
              <w:numPr>
                <w:ilvl w:val="0"/>
                <w:numId w:val="23"/>
              </w:numPr>
              <w:ind w:left="426" w:firstLine="0"/>
              <w:rPr>
                <w:rFonts w:asciiTheme="minorHAnsi" w:hAnsiTheme="minorHAnsi"/>
                <w:i/>
                <w:sz w:val="22"/>
                <w:szCs w:val="22"/>
              </w:rPr>
            </w:pPr>
            <w:r w:rsidRPr="00637CA6">
              <w:rPr>
                <w:rFonts w:asciiTheme="minorHAnsi" w:hAnsiTheme="minorHAnsi"/>
                <w:i/>
                <w:sz w:val="22"/>
                <w:szCs w:val="22"/>
              </w:rPr>
              <w:t>Arbeidskapital skal ligge på nivå med landsgjennomsnittet.</w:t>
            </w:r>
          </w:p>
        </w:tc>
      </w:tr>
    </w:tbl>
    <w:p w14:paraId="5EB1CF38" w14:textId="77777777" w:rsidR="002A71EF" w:rsidRDefault="002A71EF" w:rsidP="009E28A1">
      <w:pPr>
        <w:pStyle w:val="Listeavsnitt1"/>
        <w:ind w:left="0"/>
        <w:rPr>
          <w:rFonts w:ascii="Times New Roman" w:hAnsi="Times New Roman"/>
          <w:sz w:val="24"/>
          <w:szCs w:val="24"/>
          <w:lang w:eastAsia="nb-NO"/>
        </w:rPr>
      </w:pPr>
    </w:p>
    <w:tbl>
      <w:tblPr>
        <w:tblW w:w="0" w:type="auto"/>
        <w:tblCellMar>
          <w:left w:w="0" w:type="dxa"/>
          <w:right w:w="0" w:type="dxa"/>
        </w:tblCellMar>
        <w:tblLook w:val="04A0" w:firstRow="1" w:lastRow="0" w:firstColumn="1" w:lastColumn="0" w:noHBand="0" w:noVBand="1"/>
      </w:tblPr>
      <w:tblGrid>
        <w:gridCol w:w="9039"/>
      </w:tblGrid>
      <w:tr w:rsidR="00FF1166" w:rsidRPr="005419BC" w14:paraId="7C154670" w14:textId="77777777" w:rsidTr="00FF1166">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hideMark/>
          </w:tcPr>
          <w:p w14:paraId="3F60B53A" w14:textId="77777777" w:rsidR="00FF1166" w:rsidRPr="005419BC" w:rsidRDefault="00FF1166" w:rsidP="00FF1166">
            <w:pPr>
              <w:ind w:left="360"/>
              <w:contextualSpacing/>
              <w:rPr>
                <w:b/>
                <w:bCs/>
                <w:color w:val="FFFFFF"/>
              </w:rPr>
            </w:pPr>
            <w:r w:rsidRPr="00705E16">
              <w:rPr>
                <w:rFonts w:ascii="Calibri" w:hAnsi="Calibri" w:cs="Calibri"/>
                <w:b/>
                <w:bCs/>
                <w:color w:val="FFFFFF"/>
                <w:sz w:val="28"/>
                <w:szCs w:val="28"/>
              </w:rPr>
              <w:t xml:space="preserve">Mål for </w:t>
            </w:r>
            <w:r>
              <w:rPr>
                <w:rFonts w:ascii="Calibri" w:hAnsi="Calibri" w:cs="Calibri"/>
                <w:b/>
                <w:bCs/>
                <w:color w:val="FFFFFF"/>
                <w:sz w:val="28"/>
                <w:szCs w:val="28"/>
              </w:rPr>
              <w:t>sentraladministrasjonen</w:t>
            </w:r>
          </w:p>
        </w:tc>
      </w:tr>
      <w:tr w:rsidR="007D6B65" w:rsidRPr="00FD66C5" w14:paraId="52A64D9D" w14:textId="77777777" w:rsidTr="0093672E">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47D88418" w14:textId="77777777" w:rsidR="007D6B65" w:rsidRDefault="007D6B65" w:rsidP="0093672E">
            <w:pPr>
              <w:contextualSpacing/>
              <w:rPr>
                <w:rFonts w:asciiTheme="minorHAnsi" w:hAnsiTheme="minorHAnsi"/>
                <w:b/>
                <w:bCs/>
                <w:sz w:val="22"/>
                <w:szCs w:val="22"/>
              </w:rPr>
            </w:pPr>
          </w:p>
          <w:p w14:paraId="5850564C" w14:textId="77777777" w:rsidR="007D6B65" w:rsidRPr="00FD66C5" w:rsidRDefault="007D6B65" w:rsidP="0093672E">
            <w:pPr>
              <w:ind w:left="284"/>
              <w:contextualSpacing/>
              <w:rPr>
                <w:rFonts w:asciiTheme="minorHAnsi" w:hAnsiTheme="minorHAnsi"/>
                <w:b/>
                <w:bCs/>
                <w:sz w:val="22"/>
                <w:szCs w:val="22"/>
              </w:rPr>
            </w:pPr>
            <w:r w:rsidRPr="00FD66C5">
              <w:rPr>
                <w:rFonts w:asciiTheme="minorHAnsi" w:hAnsiTheme="minorHAnsi"/>
                <w:b/>
                <w:bCs/>
                <w:sz w:val="22"/>
                <w:szCs w:val="22"/>
              </w:rPr>
              <w:t>Tilpasning av tjenestetilbudet</w:t>
            </w:r>
          </w:p>
          <w:p w14:paraId="1D0B89B0" w14:textId="77777777" w:rsidR="007D6B65" w:rsidRPr="00FD66C5" w:rsidRDefault="007D6B65" w:rsidP="0093672E">
            <w:pPr>
              <w:ind w:left="284"/>
              <w:contextualSpacing/>
              <w:rPr>
                <w:rFonts w:asciiTheme="minorHAnsi" w:hAnsiTheme="minorHAnsi"/>
                <w:bCs/>
                <w:sz w:val="22"/>
                <w:szCs w:val="22"/>
              </w:rPr>
            </w:pPr>
            <w:r w:rsidRPr="00FD66C5">
              <w:rPr>
                <w:rFonts w:asciiTheme="minorHAnsi" w:hAnsiTheme="minorHAnsi"/>
                <w:bCs/>
                <w:sz w:val="22"/>
                <w:szCs w:val="22"/>
              </w:rPr>
              <w:t>Utvikle tjenestetilbudet i samsvar med endringene i befolkningssammensetningen.</w:t>
            </w:r>
          </w:p>
          <w:p w14:paraId="5EADE3E0" w14:textId="77777777" w:rsidR="007D6B65" w:rsidRPr="00FD66C5" w:rsidRDefault="007D6B65" w:rsidP="0093672E">
            <w:pPr>
              <w:ind w:left="360"/>
              <w:contextualSpacing/>
              <w:rPr>
                <w:rFonts w:asciiTheme="minorHAnsi" w:hAnsiTheme="minorHAnsi"/>
                <w:b/>
                <w:bCs/>
                <w:sz w:val="22"/>
                <w:szCs w:val="22"/>
              </w:rPr>
            </w:pPr>
          </w:p>
          <w:p w14:paraId="500BF864" w14:textId="77777777" w:rsidR="007D6B65" w:rsidRPr="00FD66C5" w:rsidRDefault="007D6B65" w:rsidP="0093672E">
            <w:pPr>
              <w:ind w:left="284"/>
              <w:contextualSpacing/>
              <w:rPr>
                <w:rFonts w:asciiTheme="minorHAnsi" w:hAnsiTheme="minorHAnsi"/>
                <w:b/>
                <w:bCs/>
                <w:sz w:val="22"/>
                <w:szCs w:val="22"/>
              </w:rPr>
            </w:pPr>
            <w:r w:rsidRPr="00FD66C5">
              <w:rPr>
                <w:rFonts w:asciiTheme="minorHAnsi" w:hAnsiTheme="minorHAnsi"/>
                <w:b/>
                <w:bCs/>
                <w:sz w:val="22"/>
                <w:szCs w:val="22"/>
              </w:rPr>
              <w:t>Mål:</w:t>
            </w:r>
          </w:p>
          <w:p w14:paraId="7645035E" w14:textId="77777777" w:rsidR="007D6B65" w:rsidRPr="00FD66C5" w:rsidRDefault="007D6B65" w:rsidP="0093672E">
            <w:pPr>
              <w:ind w:left="284"/>
              <w:contextualSpacing/>
              <w:rPr>
                <w:rFonts w:asciiTheme="minorHAnsi" w:hAnsiTheme="minorHAnsi"/>
                <w:bCs/>
                <w:sz w:val="22"/>
                <w:szCs w:val="22"/>
              </w:rPr>
            </w:pPr>
            <w:r w:rsidRPr="00FD66C5">
              <w:rPr>
                <w:rFonts w:asciiTheme="minorHAnsi" w:hAnsiTheme="minorHAnsi"/>
                <w:bCs/>
                <w:sz w:val="22"/>
                <w:szCs w:val="22"/>
              </w:rPr>
              <w:t>Publikum, politikere og ansatte kan være selvhjulpne i døgnkontinuerlige og selvforklarende løsninger der sikker og lett tilgang, raske svar og tilgjengelighet er stikkord.</w:t>
            </w:r>
          </w:p>
          <w:p w14:paraId="509F34B1" w14:textId="77777777" w:rsidR="007D6B65" w:rsidRPr="00FD66C5" w:rsidRDefault="007D6B65" w:rsidP="0093672E">
            <w:pPr>
              <w:ind w:left="284"/>
              <w:contextualSpacing/>
              <w:rPr>
                <w:rFonts w:asciiTheme="minorHAnsi" w:hAnsiTheme="minorHAnsi"/>
                <w:b/>
                <w:bCs/>
                <w:sz w:val="22"/>
                <w:szCs w:val="22"/>
              </w:rPr>
            </w:pPr>
          </w:p>
          <w:p w14:paraId="06B55AC6" w14:textId="77777777" w:rsidR="007D6B65" w:rsidRPr="00FD66C5" w:rsidRDefault="007D6B65" w:rsidP="0093672E">
            <w:pPr>
              <w:ind w:left="284"/>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766803B1" w14:textId="77777777" w:rsidR="007D6B65" w:rsidRPr="00FD66C5" w:rsidRDefault="007D6B65" w:rsidP="00202D0E">
            <w:pPr>
              <w:numPr>
                <w:ilvl w:val="0"/>
                <w:numId w:val="22"/>
              </w:numPr>
              <w:ind w:left="709" w:hanging="425"/>
              <w:rPr>
                <w:rFonts w:asciiTheme="minorHAnsi" w:hAnsiTheme="minorHAnsi"/>
                <w:i/>
                <w:sz w:val="22"/>
                <w:szCs w:val="22"/>
              </w:rPr>
            </w:pPr>
            <w:r w:rsidRPr="00FD66C5">
              <w:rPr>
                <w:rFonts w:asciiTheme="minorHAnsi" w:hAnsiTheme="minorHAnsi"/>
                <w:i/>
                <w:sz w:val="22"/>
                <w:szCs w:val="22"/>
              </w:rPr>
              <w:t xml:space="preserve">Andelen kommunale skjemaer som er digitalt tilgjengelige, økes i økonomiplanperioden 2019-2022 </w:t>
            </w:r>
          </w:p>
          <w:p w14:paraId="0F628C1F" w14:textId="6931E1FB" w:rsidR="007D6B65" w:rsidRPr="00FD66C5" w:rsidRDefault="007D6B65" w:rsidP="00202D0E">
            <w:pPr>
              <w:numPr>
                <w:ilvl w:val="0"/>
                <w:numId w:val="22"/>
              </w:numPr>
              <w:ind w:left="709"/>
              <w:contextualSpacing/>
              <w:rPr>
                <w:rFonts w:asciiTheme="minorHAnsi" w:hAnsiTheme="minorHAnsi"/>
                <w:b/>
                <w:bCs/>
                <w:i/>
                <w:iCs/>
                <w:sz w:val="22"/>
                <w:szCs w:val="22"/>
              </w:rPr>
            </w:pPr>
            <w:r w:rsidRPr="00FD66C5">
              <w:rPr>
                <w:rFonts w:asciiTheme="minorHAnsi" w:hAnsiTheme="minorHAnsi"/>
                <w:i/>
                <w:iCs/>
                <w:sz w:val="22"/>
                <w:szCs w:val="22"/>
              </w:rPr>
              <w:t>Antall elektroniske forsendelser skal økes fra 0</w:t>
            </w:r>
            <w:r w:rsidR="00CE37F2">
              <w:rPr>
                <w:rFonts w:asciiTheme="minorHAnsi" w:hAnsiTheme="minorHAnsi"/>
                <w:i/>
                <w:iCs/>
                <w:sz w:val="22"/>
                <w:szCs w:val="22"/>
              </w:rPr>
              <w:t>,</w:t>
            </w:r>
            <w:r w:rsidRPr="00FD66C5">
              <w:rPr>
                <w:rFonts w:asciiTheme="minorHAnsi" w:hAnsiTheme="minorHAnsi"/>
                <w:i/>
                <w:iCs/>
                <w:sz w:val="22"/>
                <w:szCs w:val="22"/>
              </w:rPr>
              <w:t>5 til 0,7 pr. innbygger i økonomiplanperioden 2019-2022</w:t>
            </w:r>
          </w:p>
        </w:tc>
      </w:tr>
      <w:tr w:rsidR="007D6B65" w:rsidRPr="00FD66C5" w14:paraId="76406C2A" w14:textId="77777777" w:rsidTr="0093672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0FC5D65" w14:textId="77777777" w:rsidR="007D6B65" w:rsidRDefault="007D6B65" w:rsidP="0093672E">
            <w:pPr>
              <w:ind w:left="284"/>
              <w:rPr>
                <w:rFonts w:asciiTheme="minorHAnsi" w:hAnsiTheme="minorHAnsi"/>
                <w:b/>
                <w:sz w:val="22"/>
                <w:szCs w:val="22"/>
              </w:rPr>
            </w:pPr>
          </w:p>
          <w:p w14:paraId="7C97D1F7" w14:textId="77777777" w:rsidR="007D6B65" w:rsidRPr="00FD66C5" w:rsidRDefault="007D6B65" w:rsidP="0093672E">
            <w:pPr>
              <w:ind w:left="284"/>
              <w:rPr>
                <w:rFonts w:asciiTheme="minorHAnsi" w:hAnsiTheme="minorHAnsi"/>
                <w:b/>
                <w:sz w:val="22"/>
                <w:szCs w:val="22"/>
              </w:rPr>
            </w:pPr>
            <w:r w:rsidRPr="00FD66C5">
              <w:rPr>
                <w:rFonts w:asciiTheme="minorHAnsi" w:hAnsiTheme="minorHAnsi"/>
                <w:b/>
                <w:sz w:val="22"/>
                <w:szCs w:val="22"/>
              </w:rPr>
              <w:t>Attraktivitet og omdømme</w:t>
            </w:r>
          </w:p>
          <w:p w14:paraId="675EEE9C" w14:textId="77777777" w:rsidR="007D6B65" w:rsidRPr="00FD66C5" w:rsidRDefault="007D6B65" w:rsidP="0093672E">
            <w:pPr>
              <w:ind w:left="284"/>
              <w:rPr>
                <w:rFonts w:asciiTheme="minorHAnsi" w:hAnsiTheme="minorHAnsi"/>
                <w:b/>
                <w:sz w:val="22"/>
                <w:szCs w:val="22"/>
              </w:rPr>
            </w:pPr>
            <w:r w:rsidRPr="00FD66C5">
              <w:rPr>
                <w:rFonts w:asciiTheme="minorHAnsi" w:hAnsiTheme="minorHAnsi"/>
                <w:b/>
                <w:sz w:val="22"/>
                <w:szCs w:val="22"/>
              </w:rPr>
              <w:t xml:space="preserve">Mål: </w:t>
            </w:r>
          </w:p>
          <w:p w14:paraId="3FF4B681" w14:textId="77777777" w:rsidR="007D6B65" w:rsidRPr="00FD66C5" w:rsidRDefault="007D6B65" w:rsidP="0093672E">
            <w:pPr>
              <w:ind w:left="284"/>
              <w:rPr>
                <w:rFonts w:asciiTheme="minorHAnsi" w:hAnsiTheme="minorHAnsi"/>
                <w:sz w:val="22"/>
                <w:szCs w:val="22"/>
              </w:rPr>
            </w:pPr>
            <w:r w:rsidRPr="00FD66C5">
              <w:rPr>
                <w:rFonts w:asciiTheme="minorHAnsi" w:hAnsiTheme="minorHAnsi"/>
                <w:sz w:val="22"/>
                <w:szCs w:val="22"/>
              </w:rPr>
              <w:t>Tomtereserven skal alltid kunne fange opp etterspørsel etter byggeklare næringstomter</w:t>
            </w:r>
          </w:p>
          <w:p w14:paraId="2A0A58EB" w14:textId="77777777" w:rsidR="007D6B65" w:rsidRPr="00FD66C5" w:rsidRDefault="007D6B65" w:rsidP="0093672E">
            <w:pPr>
              <w:ind w:left="284"/>
              <w:rPr>
                <w:rFonts w:asciiTheme="minorHAnsi" w:hAnsiTheme="minorHAnsi"/>
                <w:b/>
                <w:sz w:val="22"/>
                <w:szCs w:val="22"/>
              </w:rPr>
            </w:pPr>
          </w:p>
          <w:p w14:paraId="6A01F1FB" w14:textId="77777777" w:rsidR="007D6B65" w:rsidRPr="00FD66C5" w:rsidRDefault="007D6B65" w:rsidP="0093672E">
            <w:pPr>
              <w:ind w:left="284"/>
              <w:rPr>
                <w:rFonts w:asciiTheme="minorHAnsi" w:hAnsiTheme="minorHAnsi"/>
                <w:b/>
                <w:i/>
                <w:sz w:val="22"/>
                <w:szCs w:val="22"/>
              </w:rPr>
            </w:pPr>
            <w:r w:rsidRPr="00FD66C5">
              <w:rPr>
                <w:rFonts w:asciiTheme="minorHAnsi" w:hAnsiTheme="minorHAnsi"/>
                <w:i/>
                <w:sz w:val="22"/>
                <w:szCs w:val="22"/>
              </w:rPr>
              <w:t>Måleindikator:</w:t>
            </w:r>
          </w:p>
          <w:p w14:paraId="67AD1661" w14:textId="77777777" w:rsidR="007D6B65" w:rsidRPr="00FD66C5" w:rsidRDefault="007D6B65" w:rsidP="00202D0E">
            <w:pPr>
              <w:numPr>
                <w:ilvl w:val="0"/>
                <w:numId w:val="25"/>
              </w:numPr>
              <w:ind w:left="709"/>
              <w:rPr>
                <w:rFonts w:asciiTheme="minorHAnsi" w:hAnsiTheme="minorHAnsi"/>
                <w:sz w:val="22"/>
                <w:szCs w:val="22"/>
              </w:rPr>
            </w:pPr>
            <w:r w:rsidRPr="00FD66C5">
              <w:rPr>
                <w:rFonts w:asciiTheme="minorHAnsi" w:hAnsiTheme="minorHAnsi"/>
                <w:i/>
                <w:sz w:val="22"/>
                <w:szCs w:val="22"/>
              </w:rPr>
              <w:t>Antall ledige salgsklare næringstomter</w:t>
            </w:r>
          </w:p>
        </w:tc>
      </w:tr>
      <w:tr w:rsidR="007D6B65" w:rsidRPr="00FD66C5" w14:paraId="60198C14" w14:textId="77777777" w:rsidTr="0093672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20827ACD" w14:textId="77777777" w:rsidR="007D6B65" w:rsidRDefault="007D6B65" w:rsidP="0093672E">
            <w:pPr>
              <w:ind w:left="284"/>
              <w:contextualSpacing/>
              <w:rPr>
                <w:rFonts w:asciiTheme="minorHAnsi" w:hAnsiTheme="minorHAnsi"/>
                <w:b/>
                <w:bCs/>
                <w:sz w:val="22"/>
                <w:szCs w:val="22"/>
              </w:rPr>
            </w:pPr>
          </w:p>
          <w:p w14:paraId="48ADC165" w14:textId="77777777" w:rsidR="007D6B65" w:rsidRPr="00FD66C5" w:rsidRDefault="007D6B65" w:rsidP="0093672E">
            <w:pPr>
              <w:ind w:left="284"/>
              <w:contextualSpacing/>
              <w:rPr>
                <w:rFonts w:asciiTheme="minorHAnsi" w:hAnsiTheme="minorHAnsi"/>
                <w:b/>
                <w:bCs/>
                <w:sz w:val="22"/>
                <w:szCs w:val="22"/>
              </w:rPr>
            </w:pPr>
            <w:r w:rsidRPr="00FD66C5">
              <w:rPr>
                <w:rFonts w:asciiTheme="minorHAnsi" w:hAnsiTheme="minorHAnsi"/>
                <w:b/>
                <w:bCs/>
                <w:sz w:val="22"/>
                <w:szCs w:val="22"/>
              </w:rPr>
              <w:t xml:space="preserve">Andre områder: </w:t>
            </w:r>
          </w:p>
          <w:p w14:paraId="4CE11F00" w14:textId="77777777" w:rsidR="007D6B65" w:rsidRPr="00FD66C5" w:rsidRDefault="007D6B65" w:rsidP="0093672E">
            <w:pPr>
              <w:ind w:left="284"/>
              <w:contextualSpacing/>
              <w:rPr>
                <w:rFonts w:asciiTheme="minorHAnsi" w:hAnsiTheme="minorHAnsi"/>
                <w:b/>
                <w:bCs/>
                <w:sz w:val="22"/>
                <w:szCs w:val="22"/>
              </w:rPr>
            </w:pPr>
            <w:r w:rsidRPr="00FD66C5">
              <w:rPr>
                <w:rFonts w:asciiTheme="minorHAnsi" w:hAnsiTheme="minorHAnsi"/>
                <w:b/>
                <w:bCs/>
                <w:sz w:val="22"/>
                <w:szCs w:val="22"/>
              </w:rPr>
              <w:t>Mål:</w:t>
            </w:r>
          </w:p>
          <w:p w14:paraId="736F1EA2" w14:textId="4764588C" w:rsidR="007D6B65" w:rsidRPr="00FD66C5" w:rsidRDefault="007D6B65" w:rsidP="0093672E">
            <w:pPr>
              <w:ind w:left="284"/>
              <w:contextualSpacing/>
              <w:rPr>
                <w:rFonts w:asciiTheme="minorHAnsi" w:hAnsiTheme="minorHAnsi"/>
                <w:bCs/>
                <w:sz w:val="22"/>
                <w:szCs w:val="22"/>
              </w:rPr>
            </w:pPr>
            <w:r w:rsidRPr="00FD66C5">
              <w:rPr>
                <w:rFonts w:asciiTheme="minorHAnsi" w:hAnsiTheme="minorHAnsi"/>
                <w:bCs/>
                <w:sz w:val="22"/>
                <w:szCs w:val="22"/>
              </w:rPr>
              <w:t xml:space="preserve">Det generelle sykefraværet i sentraladministrasjonen går ned fra 6,8 </w:t>
            </w:r>
            <w:r w:rsidR="00CE37F2">
              <w:rPr>
                <w:rFonts w:asciiTheme="minorHAnsi" w:hAnsiTheme="minorHAnsi"/>
                <w:bCs/>
                <w:sz w:val="22"/>
                <w:szCs w:val="22"/>
              </w:rPr>
              <w:t>prosent</w:t>
            </w:r>
            <w:r w:rsidRPr="00FD66C5">
              <w:rPr>
                <w:rFonts w:asciiTheme="minorHAnsi" w:hAnsiTheme="minorHAnsi"/>
                <w:bCs/>
                <w:sz w:val="22"/>
                <w:szCs w:val="22"/>
              </w:rPr>
              <w:t xml:space="preserve"> i 2017</w:t>
            </w:r>
          </w:p>
          <w:p w14:paraId="08F732AD" w14:textId="77777777" w:rsidR="007D6B65" w:rsidRPr="00FD66C5" w:rsidRDefault="007D6B65" w:rsidP="0093672E">
            <w:pPr>
              <w:ind w:left="284"/>
              <w:contextualSpacing/>
              <w:rPr>
                <w:rFonts w:asciiTheme="minorHAnsi" w:hAnsiTheme="minorHAnsi"/>
                <w:b/>
                <w:bCs/>
                <w:sz w:val="22"/>
                <w:szCs w:val="22"/>
              </w:rPr>
            </w:pPr>
          </w:p>
          <w:p w14:paraId="0E5FDA10" w14:textId="77777777" w:rsidR="007D6B65" w:rsidRPr="00FD66C5" w:rsidRDefault="007D6B65" w:rsidP="0093672E">
            <w:pPr>
              <w:ind w:left="284"/>
              <w:contextualSpacing/>
              <w:rPr>
                <w:rFonts w:asciiTheme="minorHAnsi" w:hAnsiTheme="minorHAnsi"/>
                <w:bCs/>
                <w:i/>
                <w:sz w:val="22"/>
                <w:szCs w:val="22"/>
              </w:rPr>
            </w:pPr>
            <w:r w:rsidRPr="00FD66C5">
              <w:rPr>
                <w:rFonts w:asciiTheme="minorHAnsi" w:hAnsiTheme="minorHAnsi"/>
                <w:bCs/>
                <w:i/>
                <w:sz w:val="22"/>
                <w:szCs w:val="22"/>
              </w:rPr>
              <w:t>Måleindikator:</w:t>
            </w:r>
          </w:p>
          <w:p w14:paraId="0E3D48AB" w14:textId="44B97713" w:rsidR="007D6B65" w:rsidRPr="00FD66C5" w:rsidRDefault="007D6B65" w:rsidP="00202D0E">
            <w:pPr>
              <w:numPr>
                <w:ilvl w:val="0"/>
                <w:numId w:val="25"/>
              </w:numPr>
              <w:ind w:left="709"/>
              <w:contextualSpacing/>
              <w:rPr>
                <w:rFonts w:asciiTheme="minorHAnsi" w:hAnsiTheme="minorHAnsi"/>
                <w:b/>
                <w:bCs/>
                <w:sz w:val="22"/>
                <w:szCs w:val="22"/>
              </w:rPr>
            </w:pPr>
            <w:r w:rsidRPr="00FD66C5">
              <w:rPr>
                <w:rFonts w:asciiTheme="minorHAnsi" w:hAnsiTheme="minorHAnsi"/>
                <w:bCs/>
                <w:i/>
                <w:sz w:val="22"/>
                <w:szCs w:val="22"/>
              </w:rPr>
              <w:t xml:space="preserve">Nedgang i etatens totale sykefravær til 4 </w:t>
            </w:r>
            <w:r w:rsidR="00CE37F2">
              <w:rPr>
                <w:rFonts w:asciiTheme="minorHAnsi" w:hAnsiTheme="minorHAnsi"/>
                <w:bCs/>
                <w:i/>
                <w:sz w:val="22"/>
                <w:szCs w:val="22"/>
              </w:rPr>
              <w:t>prosent</w:t>
            </w:r>
            <w:r w:rsidRPr="00FD66C5">
              <w:rPr>
                <w:rFonts w:asciiTheme="minorHAnsi" w:hAnsiTheme="minorHAnsi"/>
                <w:bCs/>
                <w:i/>
                <w:sz w:val="22"/>
                <w:szCs w:val="22"/>
              </w:rPr>
              <w:t xml:space="preserve"> i løpet av økonomiplanperioden 2019-2022</w:t>
            </w:r>
          </w:p>
        </w:tc>
      </w:tr>
    </w:tbl>
    <w:p w14:paraId="48802ADE" w14:textId="77777777" w:rsidR="00705E16" w:rsidRDefault="00705E16" w:rsidP="009E28A1">
      <w:pPr>
        <w:pStyle w:val="Listeavsnitt1"/>
        <w:ind w:left="0"/>
      </w:pPr>
    </w:p>
    <w:tbl>
      <w:tblPr>
        <w:tblW w:w="0" w:type="auto"/>
        <w:tblCellMar>
          <w:left w:w="0" w:type="dxa"/>
          <w:right w:w="0" w:type="dxa"/>
        </w:tblCellMar>
        <w:tblLook w:val="04A0" w:firstRow="1" w:lastRow="0" w:firstColumn="1" w:lastColumn="0" w:noHBand="0" w:noVBand="1"/>
      </w:tblPr>
      <w:tblGrid>
        <w:gridCol w:w="9039"/>
      </w:tblGrid>
      <w:tr w:rsidR="000A2788" w:rsidRPr="005419BC" w14:paraId="0C35F694" w14:textId="77777777" w:rsidTr="00594FFA">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hideMark/>
          </w:tcPr>
          <w:p w14:paraId="46CB9C3F" w14:textId="77777777" w:rsidR="000A2788" w:rsidRPr="005419BC" w:rsidRDefault="000A2788" w:rsidP="00594FFA">
            <w:pPr>
              <w:ind w:left="360"/>
              <w:contextualSpacing/>
              <w:rPr>
                <w:b/>
                <w:bCs/>
                <w:color w:val="FFFFFF"/>
              </w:rPr>
            </w:pPr>
            <w:r w:rsidRPr="00705E16">
              <w:rPr>
                <w:rFonts w:ascii="Calibri" w:hAnsi="Calibri" w:cs="Calibri"/>
                <w:b/>
                <w:bCs/>
                <w:color w:val="FFFFFF"/>
                <w:sz w:val="28"/>
                <w:szCs w:val="28"/>
              </w:rPr>
              <w:t>Mål for undervisningssektoren</w:t>
            </w:r>
          </w:p>
        </w:tc>
      </w:tr>
      <w:tr w:rsidR="00634A81" w:rsidRPr="00FD66C5" w14:paraId="47431168" w14:textId="77777777" w:rsidTr="0093672E">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03EE4E3A" w14:textId="77777777" w:rsidR="00634A81" w:rsidRPr="00FD66C5" w:rsidRDefault="00634A81" w:rsidP="0093672E">
            <w:pPr>
              <w:ind w:left="360"/>
              <w:contextualSpacing/>
              <w:rPr>
                <w:rFonts w:asciiTheme="minorHAnsi" w:hAnsiTheme="minorHAnsi"/>
                <w:b/>
                <w:bCs/>
                <w:sz w:val="22"/>
                <w:szCs w:val="22"/>
              </w:rPr>
            </w:pPr>
          </w:p>
          <w:p w14:paraId="683BA75D" w14:textId="77777777" w:rsidR="00634A81" w:rsidRPr="00FD66C5" w:rsidRDefault="00634A81" w:rsidP="0093672E">
            <w:pPr>
              <w:contextualSpacing/>
              <w:rPr>
                <w:rFonts w:asciiTheme="minorHAnsi" w:hAnsiTheme="minorHAnsi"/>
                <w:b/>
                <w:bCs/>
                <w:sz w:val="22"/>
                <w:szCs w:val="22"/>
              </w:rPr>
            </w:pPr>
            <w:r w:rsidRPr="00FD66C5">
              <w:rPr>
                <w:rFonts w:asciiTheme="minorHAnsi" w:hAnsiTheme="minorHAnsi"/>
                <w:b/>
                <w:bCs/>
                <w:sz w:val="22"/>
                <w:szCs w:val="22"/>
              </w:rPr>
              <w:t>Videreutvikle et godt læringsmiljø og fortsette positiv utvikling innen læringsutbytte.</w:t>
            </w:r>
          </w:p>
          <w:p w14:paraId="53907FA3" w14:textId="77777777" w:rsidR="00634A81" w:rsidRPr="00FD66C5" w:rsidRDefault="00634A81" w:rsidP="0093672E">
            <w:pPr>
              <w:ind w:left="360"/>
              <w:contextualSpacing/>
              <w:rPr>
                <w:rFonts w:asciiTheme="minorHAnsi" w:hAnsiTheme="minorHAnsi"/>
                <w:b/>
                <w:bCs/>
                <w:sz w:val="22"/>
                <w:szCs w:val="22"/>
              </w:rPr>
            </w:pPr>
          </w:p>
          <w:p w14:paraId="697D7CC9" w14:textId="77777777" w:rsidR="00634A81" w:rsidRPr="00FD66C5" w:rsidRDefault="00634A81" w:rsidP="0093672E">
            <w:pPr>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0E290C6E" w14:textId="77777777" w:rsidR="00634A81" w:rsidRPr="00FD66C5" w:rsidRDefault="00634A81"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Andelen elever som presterer på laveste nivå ved de nasjonale prøvene reduseres over tid.</w:t>
            </w:r>
          </w:p>
          <w:p w14:paraId="57CE9088" w14:textId="77777777" w:rsidR="00634A81" w:rsidRPr="00FD66C5" w:rsidRDefault="00634A81"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Andelen elever som presterer på høyeste nivå ved de nasjonale prøvene økes over tid.</w:t>
            </w:r>
          </w:p>
          <w:p w14:paraId="2A8B9091" w14:textId="77777777" w:rsidR="00634A81" w:rsidRPr="00FD66C5" w:rsidRDefault="00634A81"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Elevers grunnskolepoeng (karaktersummen ved grunnskolens avslutning) viser en positiv utvikling over tid.</w:t>
            </w:r>
          </w:p>
          <w:p w14:paraId="4735D860" w14:textId="77777777" w:rsidR="00634A81" w:rsidRPr="00FD66C5" w:rsidRDefault="00634A81" w:rsidP="00202D0E">
            <w:pPr>
              <w:pStyle w:val="Listeavsnitt"/>
              <w:numPr>
                <w:ilvl w:val="0"/>
                <w:numId w:val="22"/>
              </w:numPr>
              <w:ind w:left="720"/>
              <w:rPr>
                <w:rFonts w:asciiTheme="minorHAnsi" w:hAnsiTheme="minorHAnsi"/>
                <w:i/>
                <w:sz w:val="22"/>
                <w:szCs w:val="22"/>
              </w:rPr>
            </w:pPr>
            <w:r w:rsidRPr="00FD66C5">
              <w:rPr>
                <w:rFonts w:asciiTheme="minorHAnsi" w:hAnsiTheme="minorHAnsi"/>
                <w:i/>
                <w:sz w:val="22"/>
                <w:szCs w:val="22"/>
              </w:rPr>
              <w:t>Andelen elever som trives, opplever mestring og medvirkning (målt i Elevundersøkelsen) økes over tid.</w:t>
            </w:r>
          </w:p>
          <w:p w14:paraId="77BAC293" w14:textId="77777777" w:rsidR="00634A81" w:rsidRPr="00FD66C5" w:rsidRDefault="00634A81" w:rsidP="00202D0E">
            <w:pPr>
              <w:pStyle w:val="Listeavsnitt"/>
              <w:numPr>
                <w:ilvl w:val="0"/>
                <w:numId w:val="22"/>
              </w:numPr>
              <w:ind w:left="720"/>
              <w:rPr>
                <w:rFonts w:asciiTheme="minorHAnsi" w:hAnsiTheme="minorHAnsi"/>
                <w:i/>
                <w:iCs/>
                <w:sz w:val="22"/>
                <w:szCs w:val="22"/>
              </w:rPr>
            </w:pPr>
            <w:r w:rsidRPr="00FD66C5">
              <w:rPr>
                <w:rFonts w:asciiTheme="minorHAnsi" w:hAnsiTheme="minorHAnsi"/>
                <w:i/>
                <w:iCs/>
                <w:sz w:val="22"/>
                <w:szCs w:val="22"/>
              </w:rPr>
              <w:t>Ingen elever opplever mobbing (målt i Elevundersøkelsen).</w:t>
            </w:r>
          </w:p>
          <w:p w14:paraId="52C76A3A" w14:textId="77777777" w:rsidR="00634A81" w:rsidRPr="00FD66C5" w:rsidRDefault="00634A81" w:rsidP="0093672E">
            <w:pPr>
              <w:contextualSpacing/>
              <w:rPr>
                <w:rFonts w:asciiTheme="minorHAnsi" w:hAnsiTheme="minorHAnsi"/>
                <w:b/>
                <w:bCs/>
                <w:i/>
                <w:iCs/>
                <w:sz w:val="22"/>
                <w:szCs w:val="22"/>
              </w:rPr>
            </w:pPr>
          </w:p>
        </w:tc>
      </w:tr>
      <w:tr w:rsidR="00634A81" w:rsidRPr="00FD66C5" w14:paraId="419F60DC" w14:textId="77777777" w:rsidTr="0093672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72FF908E" w14:textId="77777777" w:rsidR="00634A81" w:rsidRPr="00FD66C5" w:rsidRDefault="00634A81" w:rsidP="0093672E">
            <w:pPr>
              <w:ind w:left="360"/>
              <w:contextualSpacing/>
              <w:rPr>
                <w:rFonts w:asciiTheme="minorHAnsi" w:hAnsiTheme="minorHAnsi"/>
                <w:b/>
                <w:bCs/>
                <w:sz w:val="22"/>
                <w:szCs w:val="22"/>
              </w:rPr>
            </w:pPr>
          </w:p>
          <w:p w14:paraId="51598641" w14:textId="77777777" w:rsidR="00634A81" w:rsidRPr="00FD66C5" w:rsidRDefault="00634A81" w:rsidP="0093672E">
            <w:pPr>
              <w:rPr>
                <w:rFonts w:asciiTheme="minorHAnsi" w:hAnsiTheme="minorHAnsi"/>
                <w:b/>
                <w:sz w:val="22"/>
                <w:szCs w:val="22"/>
              </w:rPr>
            </w:pPr>
            <w:r w:rsidRPr="00FD66C5">
              <w:rPr>
                <w:rFonts w:asciiTheme="minorHAnsi" w:hAnsiTheme="minorHAnsi"/>
                <w:b/>
                <w:sz w:val="22"/>
                <w:szCs w:val="22"/>
              </w:rPr>
              <w:t xml:space="preserve">Modumbarnehagene bygger kompetanse for livsmestring </w:t>
            </w:r>
          </w:p>
          <w:p w14:paraId="72805064" w14:textId="77777777" w:rsidR="00634A81" w:rsidRPr="00FD66C5" w:rsidRDefault="00634A81" w:rsidP="0093672E">
            <w:pPr>
              <w:rPr>
                <w:rFonts w:asciiTheme="minorHAnsi" w:hAnsiTheme="minorHAnsi"/>
                <w:b/>
                <w:i/>
                <w:sz w:val="22"/>
                <w:szCs w:val="22"/>
              </w:rPr>
            </w:pPr>
            <w:r w:rsidRPr="00FD66C5">
              <w:rPr>
                <w:rFonts w:asciiTheme="minorHAnsi" w:hAnsiTheme="minorHAnsi"/>
                <w:i/>
                <w:sz w:val="22"/>
                <w:szCs w:val="22"/>
              </w:rPr>
              <w:t>Måleindikator:</w:t>
            </w:r>
          </w:p>
          <w:p w14:paraId="3F98F1EE" w14:textId="77777777" w:rsidR="00634A81" w:rsidRPr="00FD66C5" w:rsidRDefault="00634A81" w:rsidP="00202D0E">
            <w:pPr>
              <w:pStyle w:val="Listeavsnitt"/>
              <w:numPr>
                <w:ilvl w:val="0"/>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gjennom Foreldreundersøkelsen, være stabilt høy tilfredshet ved:</w:t>
            </w:r>
          </w:p>
          <w:p w14:paraId="69861CFD" w14:textId="77777777" w:rsidR="00634A81" w:rsidRPr="00FD66C5" w:rsidRDefault="00634A81" w:rsidP="00202D0E">
            <w:pPr>
              <w:pStyle w:val="Listeavsnitt"/>
              <w:numPr>
                <w:ilvl w:val="1"/>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Relasjon mellom barn og voksen</w:t>
            </w:r>
          </w:p>
          <w:p w14:paraId="5912F478" w14:textId="77777777" w:rsidR="00634A81" w:rsidRPr="00FD66C5" w:rsidRDefault="00634A81" w:rsidP="00202D0E">
            <w:pPr>
              <w:pStyle w:val="Listeavsnitt"/>
              <w:numPr>
                <w:ilvl w:val="1"/>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Barnets trivsel</w:t>
            </w:r>
          </w:p>
          <w:p w14:paraId="47398246" w14:textId="77777777" w:rsidR="00634A81" w:rsidRPr="00FD66C5" w:rsidRDefault="00634A81" w:rsidP="00202D0E">
            <w:pPr>
              <w:pStyle w:val="Listeavsnitt"/>
              <w:numPr>
                <w:ilvl w:val="1"/>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Generell tilfredshet</w:t>
            </w:r>
          </w:p>
          <w:p w14:paraId="044799BD" w14:textId="77777777" w:rsidR="00634A81" w:rsidRPr="00FD66C5" w:rsidRDefault="00634A81" w:rsidP="00202D0E">
            <w:pPr>
              <w:pStyle w:val="Listeavsnitt"/>
              <w:numPr>
                <w:ilvl w:val="0"/>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ikke oppleves krenkelser eller mobbing i Modumbarnehagene.</w:t>
            </w:r>
          </w:p>
          <w:p w14:paraId="49E1A720" w14:textId="77777777" w:rsidR="00634A81" w:rsidRPr="00FD66C5" w:rsidRDefault="00634A81" w:rsidP="00202D0E">
            <w:pPr>
              <w:pStyle w:val="Listeavsnitt"/>
              <w:numPr>
                <w:ilvl w:val="0"/>
                <w:numId w:val="25"/>
              </w:numPr>
              <w:spacing w:after="160" w:line="259" w:lineRule="auto"/>
              <w:contextualSpacing/>
              <w:rPr>
                <w:rFonts w:asciiTheme="minorHAnsi" w:hAnsiTheme="minorHAnsi"/>
                <w:i/>
                <w:sz w:val="22"/>
                <w:szCs w:val="22"/>
              </w:rPr>
            </w:pPr>
            <w:r w:rsidRPr="00FD66C5">
              <w:rPr>
                <w:rFonts w:asciiTheme="minorHAnsi" w:hAnsiTheme="minorHAnsi"/>
                <w:i/>
                <w:sz w:val="22"/>
                <w:szCs w:val="22"/>
              </w:rPr>
              <w:t>Barnehagetilbudet er så godt at færre barn har behov for spesialpedagogisk hjelp.</w:t>
            </w:r>
          </w:p>
          <w:p w14:paraId="70D54AB1" w14:textId="07EFF3C6" w:rsidR="00634A81" w:rsidRPr="00FD66C5" w:rsidRDefault="00634A81" w:rsidP="00202D0E">
            <w:pPr>
              <w:pStyle w:val="Listeavsnitt"/>
              <w:numPr>
                <w:ilvl w:val="0"/>
                <w:numId w:val="25"/>
              </w:numPr>
              <w:spacing w:after="160" w:line="259" w:lineRule="auto"/>
              <w:contextualSpacing/>
              <w:rPr>
                <w:rFonts w:asciiTheme="minorHAnsi" w:hAnsiTheme="minorHAnsi"/>
                <w:i/>
                <w:iCs/>
                <w:sz w:val="22"/>
                <w:szCs w:val="22"/>
              </w:rPr>
            </w:pPr>
            <w:r w:rsidRPr="00FD66C5">
              <w:rPr>
                <w:rFonts w:asciiTheme="minorHAnsi" w:hAnsiTheme="minorHAnsi"/>
                <w:i/>
                <w:iCs/>
                <w:sz w:val="22"/>
                <w:szCs w:val="22"/>
              </w:rPr>
              <w:lastRenderedPageBreak/>
              <w:t xml:space="preserve">Deltagelse i Modumbarnehagene øker over tid fra dagens nivå på </w:t>
            </w:r>
            <w:r w:rsidRPr="00FD66C5">
              <w:rPr>
                <w:rFonts w:asciiTheme="minorHAnsi" w:hAnsiTheme="minorHAnsi"/>
                <w:i/>
                <w:sz w:val="22"/>
                <w:szCs w:val="22"/>
              </w:rPr>
              <w:t>89,6</w:t>
            </w:r>
            <w:r w:rsidR="001E745B">
              <w:rPr>
                <w:rFonts w:asciiTheme="minorHAnsi" w:hAnsiTheme="minorHAnsi"/>
                <w:i/>
                <w:sz w:val="22"/>
                <w:szCs w:val="22"/>
              </w:rPr>
              <w:t xml:space="preserve"> prosent</w:t>
            </w:r>
            <w:r w:rsidRPr="00FD66C5">
              <w:rPr>
                <w:rFonts w:asciiTheme="minorHAnsi" w:hAnsiTheme="minorHAnsi"/>
                <w:i/>
                <w:iCs/>
                <w:sz w:val="22"/>
                <w:szCs w:val="22"/>
              </w:rPr>
              <w:t>.</w:t>
            </w:r>
          </w:p>
        </w:tc>
      </w:tr>
      <w:tr w:rsidR="00634A81" w:rsidRPr="00FD66C5" w14:paraId="699968FC" w14:textId="77777777" w:rsidTr="0093672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1A53BBCE" w14:textId="77777777" w:rsidR="00634A81" w:rsidRDefault="00634A81" w:rsidP="0093672E">
            <w:pPr>
              <w:rPr>
                <w:rFonts w:asciiTheme="minorHAnsi" w:hAnsiTheme="minorHAnsi"/>
                <w:b/>
                <w:iCs/>
                <w:sz w:val="22"/>
                <w:szCs w:val="22"/>
              </w:rPr>
            </w:pPr>
            <w:r>
              <w:rPr>
                <w:rFonts w:asciiTheme="minorHAnsi" w:hAnsiTheme="minorHAnsi"/>
                <w:b/>
                <w:iCs/>
                <w:sz w:val="22"/>
                <w:szCs w:val="22"/>
              </w:rPr>
              <w:lastRenderedPageBreak/>
              <w:t>Andre områder:</w:t>
            </w:r>
          </w:p>
          <w:p w14:paraId="1958862F" w14:textId="6CB25409" w:rsidR="00634A81" w:rsidRPr="00FD66C5" w:rsidRDefault="00634A81" w:rsidP="0093672E">
            <w:pPr>
              <w:rPr>
                <w:rFonts w:asciiTheme="minorHAnsi" w:hAnsiTheme="minorHAnsi"/>
                <w:b/>
                <w:iCs/>
                <w:sz w:val="22"/>
                <w:szCs w:val="22"/>
              </w:rPr>
            </w:pPr>
            <w:r w:rsidRPr="00FD66C5">
              <w:rPr>
                <w:rFonts w:asciiTheme="minorHAnsi" w:hAnsiTheme="minorHAnsi"/>
                <w:b/>
                <w:iCs/>
                <w:sz w:val="22"/>
                <w:szCs w:val="22"/>
              </w:rPr>
              <w:t xml:space="preserve">Det generelle sykefraværet i undervisningsetaten går ned fra 7,8 </w:t>
            </w:r>
            <w:r w:rsidR="001E745B">
              <w:rPr>
                <w:rFonts w:asciiTheme="minorHAnsi" w:hAnsiTheme="minorHAnsi"/>
                <w:b/>
                <w:iCs/>
                <w:sz w:val="22"/>
                <w:szCs w:val="22"/>
              </w:rPr>
              <w:t>prosent</w:t>
            </w:r>
            <w:r w:rsidRPr="00FD66C5">
              <w:rPr>
                <w:rFonts w:asciiTheme="minorHAnsi" w:hAnsiTheme="minorHAnsi"/>
                <w:b/>
                <w:iCs/>
                <w:sz w:val="22"/>
                <w:szCs w:val="22"/>
              </w:rPr>
              <w:t xml:space="preserve"> i 2017</w:t>
            </w:r>
          </w:p>
          <w:p w14:paraId="74208353" w14:textId="77777777" w:rsidR="00634A81" w:rsidRPr="00FD66C5" w:rsidRDefault="00634A81" w:rsidP="0093672E">
            <w:pPr>
              <w:rPr>
                <w:rFonts w:asciiTheme="minorHAnsi" w:hAnsiTheme="minorHAnsi"/>
                <w:b/>
                <w:iCs/>
                <w:sz w:val="22"/>
                <w:szCs w:val="22"/>
              </w:rPr>
            </w:pPr>
          </w:p>
          <w:p w14:paraId="1E5B0795" w14:textId="77777777" w:rsidR="00634A81" w:rsidRPr="00FD66C5" w:rsidRDefault="00634A81" w:rsidP="0093672E">
            <w:pPr>
              <w:rPr>
                <w:rFonts w:asciiTheme="minorHAnsi" w:hAnsiTheme="minorHAnsi"/>
                <w:i/>
                <w:iCs/>
                <w:sz w:val="22"/>
                <w:szCs w:val="22"/>
              </w:rPr>
            </w:pPr>
            <w:r w:rsidRPr="00FD66C5">
              <w:rPr>
                <w:rFonts w:asciiTheme="minorHAnsi" w:hAnsiTheme="minorHAnsi"/>
                <w:i/>
                <w:iCs/>
                <w:sz w:val="22"/>
                <w:szCs w:val="22"/>
              </w:rPr>
              <w:t>Måleindikator:</w:t>
            </w:r>
          </w:p>
          <w:p w14:paraId="253E9F58" w14:textId="73C0A5EE" w:rsidR="00634A81" w:rsidRPr="00FD66C5" w:rsidRDefault="00634A81" w:rsidP="00202D0E">
            <w:pPr>
              <w:pStyle w:val="Listeavsnitt"/>
              <w:numPr>
                <w:ilvl w:val="0"/>
                <w:numId w:val="22"/>
              </w:numPr>
              <w:ind w:left="720"/>
              <w:rPr>
                <w:b/>
                <w:bCs/>
                <w:sz w:val="22"/>
                <w:szCs w:val="22"/>
              </w:rPr>
            </w:pPr>
            <w:r w:rsidRPr="00FD66C5">
              <w:rPr>
                <w:rFonts w:asciiTheme="minorHAnsi" w:hAnsiTheme="minorHAnsi"/>
                <w:i/>
                <w:iCs/>
                <w:sz w:val="22"/>
                <w:szCs w:val="22"/>
              </w:rPr>
              <w:t>Nedgang i etatens totale sykefravær til 7,0</w:t>
            </w:r>
            <w:r w:rsidR="001E745B">
              <w:rPr>
                <w:rFonts w:asciiTheme="minorHAnsi" w:hAnsiTheme="minorHAnsi"/>
                <w:i/>
                <w:iCs/>
                <w:sz w:val="22"/>
                <w:szCs w:val="22"/>
              </w:rPr>
              <w:t xml:space="preserve"> prosent</w:t>
            </w:r>
            <w:r w:rsidRPr="00FD66C5">
              <w:rPr>
                <w:rFonts w:asciiTheme="minorHAnsi" w:hAnsiTheme="minorHAnsi"/>
                <w:i/>
                <w:iCs/>
                <w:sz w:val="22"/>
                <w:szCs w:val="22"/>
              </w:rPr>
              <w:t>.</w:t>
            </w:r>
          </w:p>
          <w:p w14:paraId="6E73BFFE" w14:textId="77777777" w:rsidR="00634A81" w:rsidRPr="00FD66C5" w:rsidRDefault="00634A81" w:rsidP="0093672E">
            <w:pPr>
              <w:pStyle w:val="Listeavsnitt"/>
              <w:ind w:left="720"/>
              <w:rPr>
                <w:b/>
                <w:bCs/>
                <w:sz w:val="22"/>
                <w:szCs w:val="22"/>
              </w:rPr>
            </w:pPr>
          </w:p>
        </w:tc>
      </w:tr>
    </w:tbl>
    <w:p w14:paraId="4D76EE70" w14:textId="77777777" w:rsidR="000A2788" w:rsidRDefault="000A2788" w:rsidP="009E28A1">
      <w:pPr>
        <w:pStyle w:val="Listeavsnitt1"/>
        <w:ind w:left="0"/>
      </w:pPr>
    </w:p>
    <w:tbl>
      <w:tblPr>
        <w:tblW w:w="930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09"/>
      </w:tblGrid>
      <w:tr w:rsidR="000A2788" w:rsidRPr="007252C2" w14:paraId="258D075D" w14:textId="77777777" w:rsidTr="00594FFA">
        <w:trPr>
          <w:trHeight w:val="560"/>
        </w:trPr>
        <w:tc>
          <w:tcPr>
            <w:tcW w:w="9309" w:type="dxa"/>
            <w:shd w:val="clear" w:color="auto" w:fill="4F81BD"/>
            <w:vAlign w:val="bottom"/>
          </w:tcPr>
          <w:p w14:paraId="5027E51A" w14:textId="77777777" w:rsidR="000A2788" w:rsidRPr="007252C2" w:rsidRDefault="000A2788" w:rsidP="00705E16">
            <w:pPr>
              <w:ind w:left="360"/>
              <w:contextualSpacing/>
              <w:rPr>
                <w:rFonts w:ascii="Calibri" w:eastAsia="Calibri" w:hAnsi="Calibri"/>
                <w:b/>
                <w:bCs/>
                <w:sz w:val="28"/>
                <w:szCs w:val="28"/>
                <w:lang w:eastAsia="en-US"/>
              </w:rPr>
            </w:pPr>
            <w:r w:rsidRPr="00705E16">
              <w:rPr>
                <w:rFonts w:ascii="Calibri" w:hAnsi="Calibri" w:cs="Calibri"/>
                <w:b/>
                <w:bCs/>
                <w:color w:val="FFFFFF"/>
                <w:sz w:val="28"/>
                <w:szCs w:val="28"/>
              </w:rPr>
              <w:t>Mål for helse- og sosialsektoren</w:t>
            </w:r>
          </w:p>
        </w:tc>
      </w:tr>
      <w:tr w:rsidR="00634A81" w:rsidRPr="00422DDF" w14:paraId="21F002C0" w14:textId="77777777" w:rsidTr="00594FFA">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79EFCDA4" w14:textId="77777777" w:rsidR="00634A81" w:rsidRPr="007252C2" w:rsidRDefault="00634A81" w:rsidP="0093672E">
            <w:pPr>
              <w:ind w:left="360"/>
              <w:contextualSpacing/>
              <w:rPr>
                <w:rFonts w:ascii="Calibri" w:hAnsi="Calibri"/>
                <w:bCs/>
                <w:sz w:val="22"/>
                <w:szCs w:val="22"/>
                <w:lang w:eastAsia="en-US"/>
              </w:rPr>
            </w:pPr>
          </w:p>
          <w:p w14:paraId="7FB0FCAB" w14:textId="04CFF853" w:rsidR="00634A81" w:rsidRPr="00422DDF" w:rsidRDefault="00634A81" w:rsidP="0093672E">
            <w:pPr>
              <w:ind w:left="360"/>
              <w:contextualSpacing/>
              <w:rPr>
                <w:rFonts w:ascii="Calibri" w:hAnsi="Calibri"/>
                <w:b/>
                <w:bCs/>
                <w:sz w:val="22"/>
                <w:szCs w:val="22"/>
                <w:lang w:eastAsia="en-US"/>
              </w:rPr>
            </w:pPr>
            <w:r w:rsidRPr="00422DDF">
              <w:rPr>
                <w:rFonts w:ascii="Calibri" w:hAnsi="Calibri"/>
                <w:b/>
                <w:sz w:val="22"/>
                <w:szCs w:val="22"/>
                <w:lang w:eastAsia="en-US"/>
              </w:rPr>
              <w:t>Sikre at brukere/pasienter er på rett omsorgsnivå og får tilpassede tjenester</w:t>
            </w:r>
            <w:r w:rsidRPr="00422DDF">
              <w:rPr>
                <w:rFonts w:ascii="Calibri" w:hAnsi="Calibri"/>
                <w:b/>
                <w:bCs/>
                <w:sz w:val="22"/>
                <w:szCs w:val="22"/>
                <w:lang w:eastAsia="en-US"/>
              </w:rPr>
              <w:t xml:space="preserve"> </w:t>
            </w:r>
          </w:p>
          <w:p w14:paraId="43DA2222" w14:textId="77777777" w:rsidR="00634A81" w:rsidRPr="00422DDF" w:rsidRDefault="00634A81" w:rsidP="0093672E">
            <w:pPr>
              <w:ind w:left="720"/>
              <w:contextualSpacing/>
              <w:rPr>
                <w:rFonts w:ascii="Calibri" w:hAnsi="Calibri"/>
                <w:bCs/>
                <w:sz w:val="22"/>
                <w:szCs w:val="22"/>
                <w:lang w:eastAsia="en-US"/>
              </w:rPr>
            </w:pPr>
          </w:p>
          <w:p w14:paraId="225C4F7D" w14:textId="77777777" w:rsidR="00634A81" w:rsidRPr="00422DDF" w:rsidRDefault="00634A81" w:rsidP="0093672E">
            <w:pPr>
              <w:ind w:left="360"/>
              <w:rPr>
                <w:rFonts w:ascii="Calibri" w:hAnsi="Calibri"/>
                <w:sz w:val="22"/>
                <w:szCs w:val="22"/>
              </w:rPr>
            </w:pPr>
            <w:r w:rsidRPr="00422DDF">
              <w:rPr>
                <w:rFonts w:ascii="Calibri" w:hAnsi="Calibri"/>
                <w:sz w:val="22"/>
                <w:szCs w:val="22"/>
              </w:rPr>
              <w:t>Sikre oppfølging av rutiner ve</w:t>
            </w:r>
            <w:r>
              <w:rPr>
                <w:rFonts w:ascii="Calibri" w:hAnsi="Calibri"/>
                <w:sz w:val="22"/>
                <w:szCs w:val="22"/>
              </w:rPr>
              <w:t>drørende saksbehandling og</w:t>
            </w:r>
            <w:r w:rsidRPr="00422DDF">
              <w:rPr>
                <w:rFonts w:ascii="Calibri" w:hAnsi="Calibri"/>
                <w:sz w:val="22"/>
                <w:szCs w:val="22"/>
              </w:rPr>
              <w:t xml:space="preserve"> god kommunikasjon mellom saksbehandler og tjenesteleddet. </w:t>
            </w:r>
          </w:p>
          <w:p w14:paraId="4A623FC8" w14:textId="77777777" w:rsidR="00634A81" w:rsidRPr="00422DDF" w:rsidRDefault="00634A81" w:rsidP="0093672E"/>
          <w:p w14:paraId="3635BF89" w14:textId="77777777" w:rsidR="00634A81" w:rsidRPr="00422DDF" w:rsidRDefault="00634A81" w:rsidP="0093672E">
            <w:pPr>
              <w:ind w:left="360"/>
              <w:contextualSpacing/>
              <w:rPr>
                <w:rFonts w:ascii="Calibri" w:hAnsi="Calibri"/>
                <w:i/>
                <w:sz w:val="22"/>
                <w:szCs w:val="22"/>
              </w:rPr>
            </w:pPr>
            <w:r w:rsidRPr="00422DDF">
              <w:rPr>
                <w:rFonts w:ascii="Calibri" w:hAnsi="Calibri"/>
                <w:i/>
                <w:sz w:val="22"/>
                <w:szCs w:val="22"/>
              </w:rPr>
              <w:t xml:space="preserve">Måleindikator: Nødvendige revurderinger blir gjennomført </w:t>
            </w:r>
          </w:p>
          <w:p w14:paraId="4701C97B" w14:textId="77777777" w:rsidR="00634A81" w:rsidRPr="00422DDF" w:rsidRDefault="00634A81" w:rsidP="0093672E">
            <w:pPr>
              <w:ind w:left="360"/>
              <w:contextualSpacing/>
              <w:rPr>
                <w:rFonts w:ascii="Calibri" w:hAnsi="Calibri"/>
                <w:i/>
                <w:sz w:val="22"/>
                <w:szCs w:val="22"/>
              </w:rPr>
            </w:pPr>
            <w:r w:rsidRPr="00422DDF">
              <w:rPr>
                <w:rFonts w:ascii="Calibri" w:hAnsi="Calibri"/>
                <w:i/>
                <w:sz w:val="22"/>
                <w:szCs w:val="22"/>
              </w:rPr>
              <w:t>Mål</w:t>
            </w:r>
            <w:r>
              <w:rPr>
                <w:rFonts w:ascii="Calibri" w:hAnsi="Calibri"/>
                <w:i/>
                <w:sz w:val="22"/>
                <w:szCs w:val="22"/>
              </w:rPr>
              <w:t>e</w:t>
            </w:r>
            <w:r w:rsidRPr="00422DDF">
              <w:rPr>
                <w:rFonts w:ascii="Calibri" w:hAnsi="Calibri"/>
                <w:i/>
                <w:sz w:val="22"/>
                <w:szCs w:val="22"/>
              </w:rPr>
              <w:t>res</w:t>
            </w:r>
            <w:r>
              <w:rPr>
                <w:rFonts w:ascii="Calibri" w:hAnsi="Calibri"/>
                <w:i/>
                <w:sz w:val="22"/>
                <w:szCs w:val="22"/>
              </w:rPr>
              <w:t>ultater ved brukerundersøkelse 2019</w:t>
            </w:r>
          </w:p>
          <w:p w14:paraId="2690F411" w14:textId="77777777" w:rsidR="00634A81" w:rsidRPr="00422DDF" w:rsidRDefault="00634A81" w:rsidP="00594FFA">
            <w:pPr>
              <w:ind w:left="360"/>
              <w:contextualSpacing/>
              <w:rPr>
                <w:rFonts w:ascii="Calibri" w:hAnsi="Calibri"/>
                <w:b/>
                <w:bCs/>
                <w:sz w:val="22"/>
                <w:szCs w:val="22"/>
              </w:rPr>
            </w:pPr>
          </w:p>
        </w:tc>
      </w:tr>
      <w:tr w:rsidR="00634A81" w:rsidRPr="00422DDF" w14:paraId="6E140678" w14:textId="77777777" w:rsidTr="00FF1166">
        <w:trPr>
          <w:trHeight w:val="1937"/>
        </w:trPr>
        <w:tc>
          <w:tcPr>
            <w:tcW w:w="9309" w:type="dxa"/>
            <w:shd w:val="clear" w:color="auto" w:fill="auto"/>
          </w:tcPr>
          <w:p w14:paraId="20A3FA41" w14:textId="77777777" w:rsidR="00634A81" w:rsidRPr="00422DDF" w:rsidRDefault="00634A81" w:rsidP="0093672E">
            <w:pPr>
              <w:ind w:left="360"/>
              <w:contextualSpacing/>
              <w:rPr>
                <w:rFonts w:ascii="Calibri" w:hAnsi="Calibri"/>
                <w:b/>
                <w:bCs/>
                <w:sz w:val="22"/>
                <w:szCs w:val="22"/>
                <w:lang w:eastAsia="en-US"/>
              </w:rPr>
            </w:pPr>
            <w:r w:rsidRPr="00422DDF">
              <w:rPr>
                <w:rFonts w:ascii="Calibri" w:hAnsi="Calibri"/>
                <w:bCs/>
                <w:sz w:val="22"/>
                <w:szCs w:val="22"/>
                <w:lang w:eastAsia="en-US"/>
              </w:rPr>
              <w:t xml:space="preserve"> </w:t>
            </w:r>
          </w:p>
          <w:p w14:paraId="4DC44FD4" w14:textId="77777777" w:rsidR="00634A81" w:rsidRPr="00422DDF" w:rsidRDefault="00634A81" w:rsidP="0093672E">
            <w:pPr>
              <w:ind w:left="360"/>
              <w:rPr>
                <w:rFonts w:ascii="Calibri" w:hAnsi="Calibri"/>
                <w:b/>
                <w:sz w:val="22"/>
                <w:szCs w:val="22"/>
              </w:rPr>
            </w:pPr>
            <w:r w:rsidRPr="00422DDF">
              <w:rPr>
                <w:rFonts w:ascii="Calibri" w:hAnsi="Calibri"/>
                <w:b/>
                <w:sz w:val="22"/>
                <w:szCs w:val="22"/>
              </w:rPr>
              <w:t xml:space="preserve">Økt satsing rus/psykisk helsevern </w:t>
            </w:r>
          </w:p>
          <w:p w14:paraId="7F37450A" w14:textId="77777777" w:rsidR="00634A81" w:rsidRPr="00422DDF" w:rsidRDefault="00634A81" w:rsidP="0093672E">
            <w:pPr>
              <w:ind w:left="360"/>
              <w:rPr>
                <w:rFonts w:ascii="Calibri" w:hAnsi="Calibri"/>
                <w:sz w:val="22"/>
                <w:szCs w:val="22"/>
              </w:rPr>
            </w:pPr>
          </w:p>
          <w:p w14:paraId="06608659" w14:textId="77777777" w:rsidR="00634A81" w:rsidRPr="00422DDF" w:rsidRDefault="00634A81" w:rsidP="0093672E">
            <w:pPr>
              <w:ind w:left="360"/>
              <w:rPr>
                <w:rFonts w:ascii="Calibri" w:hAnsi="Calibri"/>
                <w:i/>
                <w:sz w:val="22"/>
                <w:szCs w:val="22"/>
              </w:rPr>
            </w:pPr>
            <w:r w:rsidRPr="00422DDF">
              <w:rPr>
                <w:rFonts w:ascii="Calibri" w:hAnsi="Calibri"/>
                <w:sz w:val="22"/>
                <w:szCs w:val="22"/>
              </w:rPr>
              <w:t>Styrke og utvikle tjenesten innen rus og psykisk helse, spesielt rettet mot ungdom og yngre voksne. Revidere rusmiddelpolitisk handlingsplan. Etablere forsterket enhet.</w:t>
            </w:r>
          </w:p>
          <w:p w14:paraId="400EC598" w14:textId="77777777" w:rsidR="00634A81" w:rsidRPr="00422DDF" w:rsidRDefault="00634A81" w:rsidP="0093672E">
            <w:pPr>
              <w:ind w:left="720" w:hanging="294"/>
              <w:contextualSpacing/>
              <w:rPr>
                <w:rFonts w:ascii="Calibri" w:hAnsi="Calibri"/>
                <w:b/>
                <w:bCs/>
                <w:sz w:val="22"/>
                <w:szCs w:val="22"/>
              </w:rPr>
            </w:pPr>
          </w:p>
          <w:p w14:paraId="33E4DD8C" w14:textId="11BF3A14" w:rsidR="00634A81" w:rsidRPr="00422DDF" w:rsidRDefault="00634A81" w:rsidP="00FF1166">
            <w:pPr>
              <w:ind w:left="426"/>
              <w:contextualSpacing/>
              <w:rPr>
                <w:rFonts w:ascii="Calibri" w:hAnsi="Calibri"/>
                <w:bCs/>
                <w:sz w:val="22"/>
                <w:szCs w:val="22"/>
              </w:rPr>
            </w:pPr>
            <w:r w:rsidRPr="00422DDF">
              <w:rPr>
                <w:rFonts w:ascii="Calibri" w:hAnsi="Calibri"/>
                <w:i/>
                <w:sz w:val="22"/>
                <w:szCs w:val="22"/>
              </w:rPr>
              <w:t xml:space="preserve">Måleindikator: Modum kommune skal være på gjennomsnitt i Buskerud når det gjelder antall innleggelser i 2.linjetjenesten. </w:t>
            </w:r>
          </w:p>
        </w:tc>
      </w:tr>
      <w:tr w:rsidR="00634A81" w:rsidRPr="005419BC" w14:paraId="217D4BAD" w14:textId="77777777" w:rsidTr="00FF1166">
        <w:trPr>
          <w:trHeight w:val="2801"/>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28872FF4" w14:textId="77777777" w:rsidR="00634A81" w:rsidRPr="00422DDF" w:rsidRDefault="00634A81" w:rsidP="0093672E">
            <w:pPr>
              <w:ind w:left="360"/>
              <w:contextualSpacing/>
              <w:rPr>
                <w:rFonts w:ascii="Calibri" w:eastAsia="Calibri" w:hAnsi="Calibri"/>
                <w:b/>
                <w:bCs/>
                <w:sz w:val="22"/>
                <w:szCs w:val="22"/>
                <w:lang w:eastAsia="en-US"/>
              </w:rPr>
            </w:pPr>
          </w:p>
          <w:p w14:paraId="65477396" w14:textId="77777777" w:rsidR="00634A81" w:rsidRPr="00422DDF" w:rsidRDefault="00634A81" w:rsidP="0093672E">
            <w:pPr>
              <w:ind w:left="360"/>
              <w:rPr>
                <w:rFonts w:ascii="Calibri" w:hAnsi="Calibri"/>
                <w:b/>
                <w:sz w:val="22"/>
                <w:szCs w:val="22"/>
              </w:rPr>
            </w:pPr>
            <w:r w:rsidRPr="00422DDF">
              <w:rPr>
                <w:rFonts w:ascii="Calibri" w:hAnsi="Calibri"/>
                <w:b/>
                <w:sz w:val="22"/>
                <w:szCs w:val="22"/>
              </w:rPr>
              <w:t>Tidligere innsats barn og ungdom</w:t>
            </w:r>
          </w:p>
          <w:p w14:paraId="012A3A6E" w14:textId="77777777" w:rsidR="00634A81" w:rsidRPr="00422DDF" w:rsidRDefault="00634A81" w:rsidP="0093672E">
            <w:pPr>
              <w:ind w:left="360"/>
              <w:rPr>
                <w:rFonts w:ascii="Calibri" w:hAnsi="Calibri"/>
                <w:sz w:val="22"/>
                <w:szCs w:val="22"/>
              </w:rPr>
            </w:pPr>
          </w:p>
          <w:p w14:paraId="4C1047E1" w14:textId="77777777" w:rsidR="00634A81" w:rsidRPr="00422DDF" w:rsidRDefault="00634A81" w:rsidP="0093672E">
            <w:pPr>
              <w:ind w:left="360"/>
              <w:rPr>
                <w:rFonts w:ascii="Calibri" w:hAnsi="Calibri"/>
                <w:sz w:val="22"/>
                <w:szCs w:val="22"/>
              </w:rPr>
            </w:pPr>
            <w:r w:rsidRPr="00422DDF">
              <w:rPr>
                <w:rFonts w:ascii="Calibri" w:hAnsi="Calibri"/>
                <w:sz w:val="22"/>
                <w:szCs w:val="22"/>
              </w:rPr>
              <w:t xml:space="preserve">Videreutvikle og samordne forebyggende tiltak rettet mot barn og unge. Legge vekt på tverretatlig samarbeid. Sikre innbyggerne tilpasset tilbud lokalt. Eget familieteam som et lavterskeltilbud. </w:t>
            </w:r>
          </w:p>
          <w:p w14:paraId="27A26C3E" w14:textId="77777777" w:rsidR="00634A81" w:rsidRPr="00422DDF" w:rsidRDefault="00634A81" w:rsidP="0093672E">
            <w:pPr>
              <w:ind w:left="360"/>
              <w:rPr>
                <w:rFonts w:ascii="Calibri" w:hAnsi="Calibri"/>
                <w:sz w:val="22"/>
                <w:szCs w:val="22"/>
              </w:rPr>
            </w:pPr>
            <w:r w:rsidRPr="00422DDF">
              <w:rPr>
                <w:rFonts w:ascii="Calibri" w:hAnsi="Calibri"/>
                <w:sz w:val="22"/>
                <w:szCs w:val="22"/>
              </w:rPr>
              <w:t>Se familien som helhet med vekt på arbeidsrettede tiltak der dette er nødvendig.</w:t>
            </w:r>
          </w:p>
          <w:p w14:paraId="1D1F3BE0" w14:textId="77777777" w:rsidR="00634A81" w:rsidRPr="00422DDF" w:rsidRDefault="00634A81" w:rsidP="0093672E">
            <w:pPr>
              <w:ind w:left="360"/>
              <w:rPr>
                <w:rFonts w:ascii="Calibri" w:hAnsi="Calibri"/>
                <w:sz w:val="22"/>
                <w:szCs w:val="22"/>
              </w:rPr>
            </w:pPr>
          </w:p>
          <w:p w14:paraId="364573EE" w14:textId="5248C070" w:rsidR="00634A81" w:rsidRPr="00422DDF" w:rsidRDefault="00634A81" w:rsidP="00FF1166">
            <w:pPr>
              <w:ind w:left="426"/>
              <w:rPr>
                <w:rFonts w:ascii="Calibri" w:hAnsi="Calibri"/>
                <w:i/>
                <w:sz w:val="22"/>
                <w:szCs w:val="22"/>
              </w:rPr>
            </w:pPr>
            <w:r w:rsidRPr="00422DDF">
              <w:rPr>
                <w:rFonts w:ascii="Calibri" w:hAnsi="Calibri"/>
                <w:i/>
                <w:sz w:val="22"/>
                <w:szCs w:val="22"/>
              </w:rPr>
              <w:t>Måleindikator: Andel unge 18-24 år som mottar sosialhjelp på NAV skal være under 5 prosent. Flere barn får forebyggende tiltak fra helsestasjon og barneverntjenesten. Færre barn har behov for plassering i annen omsorgsbase. </w:t>
            </w:r>
          </w:p>
        </w:tc>
      </w:tr>
      <w:tr w:rsidR="00634A81" w:rsidRPr="005419BC" w14:paraId="398ECE8B" w14:textId="77777777" w:rsidTr="00594FFA">
        <w:trPr>
          <w:trHeight w:val="240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6D8D32AB" w14:textId="77777777" w:rsidR="00634A81" w:rsidRPr="00422DDF" w:rsidRDefault="00634A81" w:rsidP="0093672E">
            <w:pPr>
              <w:ind w:left="360"/>
              <w:contextualSpacing/>
              <w:rPr>
                <w:rFonts w:ascii="Calibri" w:hAnsi="Calibri"/>
                <w:b/>
                <w:sz w:val="22"/>
                <w:szCs w:val="22"/>
              </w:rPr>
            </w:pPr>
          </w:p>
          <w:p w14:paraId="5CDDB0EC" w14:textId="77777777" w:rsidR="00634A81" w:rsidRPr="00422DDF" w:rsidRDefault="00634A81" w:rsidP="0093672E">
            <w:pPr>
              <w:ind w:left="360"/>
              <w:contextualSpacing/>
              <w:rPr>
                <w:rFonts w:ascii="Calibri" w:hAnsi="Calibri"/>
                <w:b/>
                <w:bCs/>
                <w:sz w:val="22"/>
                <w:szCs w:val="22"/>
              </w:rPr>
            </w:pPr>
            <w:r w:rsidRPr="00422DDF">
              <w:rPr>
                <w:rFonts w:ascii="Calibri" w:hAnsi="Calibri"/>
                <w:b/>
                <w:sz w:val="22"/>
                <w:szCs w:val="22"/>
              </w:rPr>
              <w:t>Egenmestring og økt trivsel</w:t>
            </w:r>
          </w:p>
          <w:p w14:paraId="3FD92FAA" w14:textId="77777777" w:rsidR="00634A81" w:rsidRPr="00422DDF" w:rsidRDefault="00634A81" w:rsidP="0093672E">
            <w:pPr>
              <w:contextualSpacing/>
              <w:rPr>
                <w:rFonts w:ascii="Calibri" w:hAnsi="Calibri"/>
                <w:b/>
                <w:bCs/>
                <w:sz w:val="22"/>
                <w:szCs w:val="22"/>
              </w:rPr>
            </w:pPr>
          </w:p>
          <w:p w14:paraId="0A06761C" w14:textId="7D30176C" w:rsidR="00634A81" w:rsidRPr="00422DDF" w:rsidRDefault="00634A81" w:rsidP="0093672E">
            <w:pPr>
              <w:ind w:left="360"/>
              <w:rPr>
                <w:rFonts w:ascii="Calibri" w:hAnsi="Calibri"/>
                <w:sz w:val="22"/>
                <w:szCs w:val="22"/>
              </w:rPr>
            </w:pPr>
            <w:r w:rsidRPr="00422DDF">
              <w:rPr>
                <w:rFonts w:ascii="Calibri" w:hAnsi="Calibri"/>
                <w:sz w:val="22"/>
                <w:szCs w:val="22"/>
              </w:rPr>
              <w:t>Større vekt på innhold i tjenesten. Legge vekt på tiltak for at eldre kan oppleve økt hverdagsmestring gjennom tiltak som hverdagsrehabilitering, øvrige tiltak på Frydenberg og Frisklivssentralen. Vurdere tiltak i forhold til resultat av brukerundersøkelsen.</w:t>
            </w:r>
          </w:p>
          <w:p w14:paraId="34EDD27C" w14:textId="77777777" w:rsidR="00634A81" w:rsidRPr="00422DDF" w:rsidRDefault="00634A81" w:rsidP="0093672E">
            <w:pPr>
              <w:ind w:left="720" w:hanging="294"/>
              <w:contextualSpacing/>
              <w:rPr>
                <w:rFonts w:ascii="Calibri" w:hAnsi="Calibri"/>
                <w:b/>
                <w:bCs/>
                <w:sz w:val="22"/>
                <w:szCs w:val="22"/>
              </w:rPr>
            </w:pPr>
          </w:p>
          <w:p w14:paraId="0EED1D6E" w14:textId="22B0AF5F" w:rsidR="00634A81" w:rsidRPr="00422DDF" w:rsidRDefault="00634A81" w:rsidP="00594FFA">
            <w:pPr>
              <w:ind w:left="360"/>
              <w:rPr>
                <w:rFonts w:ascii="Calibri" w:eastAsia="Calibri" w:hAnsi="Calibri"/>
                <w:b/>
                <w:bCs/>
                <w:sz w:val="22"/>
                <w:szCs w:val="22"/>
                <w:lang w:eastAsia="en-US"/>
              </w:rPr>
            </w:pPr>
            <w:r w:rsidRPr="00422DDF">
              <w:rPr>
                <w:rFonts w:ascii="Calibri" w:hAnsi="Calibri"/>
                <w:i/>
                <w:sz w:val="22"/>
                <w:szCs w:val="22"/>
              </w:rPr>
              <w:t>Måleindikator:</w:t>
            </w:r>
            <w:r w:rsidRPr="00422DDF">
              <w:rPr>
                <w:rFonts w:ascii="Calibri" w:hAnsi="Calibri"/>
                <w:sz w:val="22"/>
                <w:szCs w:val="22"/>
              </w:rPr>
              <w:t xml:space="preserve"> </w:t>
            </w:r>
            <w:r w:rsidRPr="00422DDF">
              <w:rPr>
                <w:rFonts w:ascii="Calibri" w:hAnsi="Calibri"/>
                <w:i/>
                <w:sz w:val="22"/>
                <w:szCs w:val="22"/>
              </w:rPr>
              <w:t>Stabilisere andel hjemmeboende eldre over 80 år på over 85 prosent.</w:t>
            </w:r>
            <w:r w:rsidRPr="00422DDF">
              <w:rPr>
                <w:rFonts w:ascii="Calibri" w:eastAsia="Calibri" w:hAnsi="Calibri"/>
                <w:b/>
                <w:bCs/>
                <w:sz w:val="22"/>
                <w:szCs w:val="22"/>
                <w:lang w:eastAsia="en-US"/>
              </w:rPr>
              <w:t xml:space="preserve"> </w:t>
            </w:r>
          </w:p>
        </w:tc>
      </w:tr>
      <w:tr w:rsidR="00634A81" w:rsidRPr="005419BC" w14:paraId="3CAE7B1D" w14:textId="77777777" w:rsidTr="00594FFA">
        <w:trPr>
          <w:trHeight w:val="1787"/>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3683C5FE" w14:textId="77777777" w:rsidR="00634A81" w:rsidRPr="00AB35E3" w:rsidRDefault="00634A81" w:rsidP="0093672E">
            <w:pPr>
              <w:spacing w:after="200"/>
              <w:ind w:left="357"/>
              <w:contextualSpacing/>
              <w:rPr>
                <w:rFonts w:ascii="Calibri" w:hAnsi="Calibri"/>
                <w:b/>
                <w:sz w:val="22"/>
                <w:szCs w:val="22"/>
              </w:rPr>
            </w:pPr>
            <w:r w:rsidRPr="00AB35E3">
              <w:rPr>
                <w:rFonts w:ascii="Calibri" w:hAnsi="Calibri"/>
                <w:b/>
                <w:sz w:val="22"/>
                <w:szCs w:val="22"/>
              </w:rPr>
              <w:lastRenderedPageBreak/>
              <w:t xml:space="preserve">Andre områder: </w:t>
            </w:r>
          </w:p>
          <w:p w14:paraId="1913BD2A" w14:textId="08AC37B9" w:rsidR="00634A81" w:rsidRDefault="00413A8C" w:rsidP="0093672E">
            <w:pPr>
              <w:spacing w:after="200"/>
              <w:ind w:left="357"/>
              <w:contextualSpacing/>
              <w:rPr>
                <w:rFonts w:ascii="Calibri" w:hAnsi="Calibri"/>
                <w:b/>
                <w:sz w:val="22"/>
                <w:szCs w:val="22"/>
              </w:rPr>
            </w:pPr>
            <w:r w:rsidRPr="0081370B">
              <w:rPr>
                <w:rFonts w:ascii="Calibri" w:hAnsi="Calibri"/>
                <w:b/>
                <w:sz w:val="22"/>
                <w:szCs w:val="22"/>
              </w:rPr>
              <w:t xml:space="preserve">Sykefraværet i helse og sosial reduseres </w:t>
            </w:r>
            <w:r>
              <w:rPr>
                <w:rFonts w:ascii="Calibri" w:hAnsi="Calibri"/>
                <w:b/>
                <w:sz w:val="22"/>
                <w:szCs w:val="22"/>
              </w:rPr>
              <w:t xml:space="preserve">fra 8,2 prosent i 2017 </w:t>
            </w:r>
            <w:r w:rsidRPr="0081370B">
              <w:rPr>
                <w:rFonts w:ascii="Calibri" w:hAnsi="Calibri"/>
                <w:b/>
                <w:sz w:val="22"/>
                <w:szCs w:val="22"/>
              </w:rPr>
              <w:t xml:space="preserve">til totalt 7 </w:t>
            </w:r>
            <w:r>
              <w:rPr>
                <w:rFonts w:ascii="Calibri" w:hAnsi="Calibri"/>
                <w:b/>
                <w:sz w:val="22"/>
                <w:szCs w:val="22"/>
              </w:rPr>
              <w:t>prosent</w:t>
            </w:r>
            <w:r w:rsidRPr="0081370B">
              <w:rPr>
                <w:rFonts w:ascii="Calibri" w:hAnsi="Calibri"/>
                <w:b/>
                <w:sz w:val="22"/>
                <w:szCs w:val="22"/>
              </w:rPr>
              <w:t xml:space="preserve"> i løpet av økonomiplanperioden 2019-2022</w:t>
            </w:r>
          </w:p>
          <w:p w14:paraId="51E26D4D" w14:textId="77777777" w:rsidR="00413A8C" w:rsidRPr="00AB35E3" w:rsidRDefault="00413A8C" w:rsidP="0093672E">
            <w:pPr>
              <w:spacing w:after="200"/>
              <w:ind w:left="357"/>
              <w:contextualSpacing/>
              <w:rPr>
                <w:rFonts w:ascii="Calibri" w:hAnsi="Calibri"/>
                <w:sz w:val="22"/>
                <w:szCs w:val="22"/>
              </w:rPr>
            </w:pPr>
          </w:p>
          <w:p w14:paraId="254CA20A" w14:textId="1B9DF1CE" w:rsidR="00634A81" w:rsidRPr="00AB35E3" w:rsidRDefault="00634A81" w:rsidP="0093672E">
            <w:pPr>
              <w:spacing w:after="200"/>
              <w:ind w:left="357"/>
              <w:contextualSpacing/>
              <w:rPr>
                <w:rFonts w:ascii="Calibri" w:hAnsi="Calibri"/>
                <w:sz w:val="22"/>
                <w:szCs w:val="22"/>
              </w:rPr>
            </w:pPr>
            <w:r w:rsidRPr="00AB35E3">
              <w:rPr>
                <w:rFonts w:ascii="Calibri" w:hAnsi="Calibri"/>
                <w:sz w:val="22"/>
                <w:szCs w:val="22"/>
              </w:rPr>
              <w:t xml:space="preserve">Sykefravær har vært økende de siste årene og gjennom 2018 har korttidsfravær økt fra 2,0 til 2,2 </w:t>
            </w:r>
            <w:r w:rsidR="000623F0">
              <w:rPr>
                <w:rFonts w:ascii="Calibri" w:hAnsi="Calibri"/>
                <w:sz w:val="22"/>
                <w:szCs w:val="22"/>
              </w:rPr>
              <w:t>prosent</w:t>
            </w:r>
            <w:r>
              <w:rPr>
                <w:rFonts w:ascii="Calibri" w:hAnsi="Calibri"/>
                <w:sz w:val="22"/>
                <w:szCs w:val="22"/>
              </w:rPr>
              <w:t>.</w:t>
            </w:r>
          </w:p>
          <w:p w14:paraId="07F132CD" w14:textId="77777777" w:rsidR="00634A81" w:rsidRPr="00AB35E3" w:rsidRDefault="00634A81" w:rsidP="0093672E">
            <w:pPr>
              <w:spacing w:after="200"/>
              <w:ind w:left="357"/>
              <w:contextualSpacing/>
              <w:rPr>
                <w:rFonts w:ascii="Calibri" w:hAnsi="Calibri"/>
                <w:sz w:val="22"/>
                <w:szCs w:val="22"/>
              </w:rPr>
            </w:pPr>
          </w:p>
          <w:p w14:paraId="4B369BCB" w14:textId="77777777" w:rsidR="00634A81" w:rsidRPr="00AB35E3" w:rsidRDefault="00634A81" w:rsidP="0093672E">
            <w:pPr>
              <w:ind w:left="360"/>
              <w:contextualSpacing/>
              <w:rPr>
                <w:rFonts w:ascii="Calibri" w:hAnsi="Calibri"/>
                <w:sz w:val="22"/>
                <w:szCs w:val="22"/>
              </w:rPr>
            </w:pPr>
            <w:r w:rsidRPr="00AB35E3">
              <w:rPr>
                <w:rFonts w:ascii="Calibri" w:hAnsi="Calibri"/>
                <w:i/>
                <w:sz w:val="22"/>
                <w:szCs w:val="22"/>
              </w:rPr>
              <w:t>Måleindikator</w:t>
            </w:r>
            <w:r w:rsidRPr="00AB35E3">
              <w:rPr>
                <w:rFonts w:ascii="Calibri" w:hAnsi="Calibri"/>
                <w:sz w:val="22"/>
                <w:szCs w:val="22"/>
              </w:rPr>
              <w:t xml:space="preserve">: </w:t>
            </w:r>
          </w:p>
          <w:p w14:paraId="090392DE" w14:textId="06EE4094" w:rsidR="00634A81" w:rsidRPr="00AB35E3" w:rsidRDefault="00634A81" w:rsidP="0093672E">
            <w:pPr>
              <w:ind w:left="360"/>
              <w:contextualSpacing/>
              <w:rPr>
                <w:rFonts w:ascii="Calibri" w:hAnsi="Calibri"/>
                <w:sz w:val="22"/>
                <w:szCs w:val="22"/>
              </w:rPr>
            </w:pPr>
            <w:r>
              <w:rPr>
                <w:rFonts w:ascii="Calibri" w:hAnsi="Calibri"/>
                <w:sz w:val="22"/>
                <w:szCs w:val="22"/>
              </w:rPr>
              <w:t xml:space="preserve">Nedgang i etatens totale sykefravær til </w:t>
            </w:r>
            <w:r w:rsidRPr="00AB35E3">
              <w:rPr>
                <w:rFonts w:ascii="Calibri" w:hAnsi="Calibri"/>
                <w:sz w:val="22"/>
                <w:szCs w:val="22"/>
              </w:rPr>
              <w:t xml:space="preserve">totalt 7 </w:t>
            </w:r>
            <w:r w:rsidR="000623F0">
              <w:rPr>
                <w:rFonts w:ascii="Calibri" w:hAnsi="Calibri"/>
                <w:sz w:val="22"/>
                <w:szCs w:val="22"/>
              </w:rPr>
              <w:t>prosent</w:t>
            </w:r>
            <w:r w:rsidRPr="00AB35E3">
              <w:rPr>
                <w:rFonts w:ascii="Calibri" w:hAnsi="Calibri"/>
                <w:sz w:val="22"/>
                <w:szCs w:val="22"/>
              </w:rPr>
              <w:t>.</w:t>
            </w:r>
          </w:p>
          <w:p w14:paraId="44A302C8" w14:textId="6F449E8F" w:rsidR="00634A81" w:rsidRPr="00422DDF" w:rsidRDefault="00634A81" w:rsidP="00594FFA">
            <w:pPr>
              <w:ind w:left="360"/>
              <w:contextualSpacing/>
              <w:rPr>
                <w:rFonts w:ascii="Calibri" w:hAnsi="Calibri"/>
                <w:b/>
                <w:sz w:val="22"/>
                <w:szCs w:val="22"/>
              </w:rPr>
            </w:pPr>
          </w:p>
        </w:tc>
      </w:tr>
    </w:tbl>
    <w:p w14:paraId="20076373" w14:textId="77777777" w:rsidR="000A2788" w:rsidRDefault="000A2788" w:rsidP="009E28A1">
      <w:pPr>
        <w:pStyle w:val="Listeavsnitt1"/>
        <w:ind w:left="0"/>
      </w:pPr>
    </w:p>
    <w:tbl>
      <w:tblPr>
        <w:tblW w:w="0" w:type="auto"/>
        <w:tblCellMar>
          <w:left w:w="0" w:type="dxa"/>
          <w:right w:w="0" w:type="dxa"/>
        </w:tblCellMar>
        <w:tblLook w:val="04A0" w:firstRow="1" w:lastRow="0" w:firstColumn="1" w:lastColumn="0" w:noHBand="0" w:noVBand="1"/>
      </w:tblPr>
      <w:tblGrid>
        <w:gridCol w:w="9212"/>
      </w:tblGrid>
      <w:tr w:rsidR="000A2788" w:rsidRPr="00D14933" w14:paraId="4C1861AB" w14:textId="77777777" w:rsidTr="00594FFA">
        <w:trPr>
          <w:trHeight w:val="557"/>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tcPr>
          <w:p w14:paraId="77DBF379" w14:textId="77777777" w:rsidR="000A2788" w:rsidRPr="00D14933" w:rsidRDefault="000A2788" w:rsidP="00594FFA">
            <w:pPr>
              <w:ind w:left="360"/>
              <w:contextualSpacing/>
              <w:rPr>
                <w:rFonts w:ascii="Calibri" w:eastAsia="Calibri" w:hAnsi="Calibri" w:cs="Calibri"/>
                <w:b/>
                <w:bCs/>
                <w:color w:val="FFFFFF"/>
                <w:sz w:val="28"/>
                <w:szCs w:val="28"/>
              </w:rPr>
            </w:pPr>
            <w:r w:rsidRPr="00D14933">
              <w:rPr>
                <w:rFonts w:ascii="Calibri" w:hAnsi="Calibri" w:cs="Calibri"/>
                <w:b/>
                <w:bCs/>
                <w:color w:val="FFFFFF"/>
                <w:sz w:val="28"/>
                <w:szCs w:val="28"/>
              </w:rPr>
              <w:t>Mål for kultursektoren</w:t>
            </w:r>
          </w:p>
        </w:tc>
      </w:tr>
      <w:tr w:rsidR="00634A81" w:rsidRPr="00BD531A" w14:paraId="4FCC230F" w14:textId="77777777" w:rsidTr="0093672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43F4196" w14:textId="77777777" w:rsidR="00634A81" w:rsidRPr="00BD531A" w:rsidRDefault="00634A81" w:rsidP="0093672E">
            <w:pPr>
              <w:ind w:left="360"/>
              <w:contextualSpacing/>
              <w:rPr>
                <w:rFonts w:asciiTheme="minorHAnsi" w:hAnsiTheme="minorHAnsi" w:cs="Calibri"/>
                <w:b/>
                <w:bCs/>
                <w:sz w:val="22"/>
                <w:szCs w:val="22"/>
              </w:rPr>
            </w:pPr>
          </w:p>
          <w:p w14:paraId="19C3EE30" w14:textId="77777777" w:rsidR="00634A81" w:rsidRPr="00BD531A" w:rsidRDefault="00634A81" w:rsidP="0093672E">
            <w:pPr>
              <w:ind w:left="360"/>
              <w:contextualSpacing/>
              <w:rPr>
                <w:rFonts w:asciiTheme="minorHAnsi" w:hAnsiTheme="minorHAnsi" w:cs="Calibri"/>
                <w:b/>
                <w:bCs/>
                <w:sz w:val="22"/>
                <w:szCs w:val="22"/>
              </w:rPr>
            </w:pPr>
            <w:r w:rsidRPr="00BD531A">
              <w:rPr>
                <w:rFonts w:asciiTheme="minorHAnsi" w:hAnsiTheme="minorHAnsi" w:cs="Calibri"/>
                <w:b/>
                <w:bCs/>
                <w:sz w:val="22"/>
                <w:szCs w:val="22"/>
              </w:rPr>
              <w:t>Synliggjøre sektorens tilbud og gjøre det enklere for brukeren å benytte våre tjenester</w:t>
            </w:r>
          </w:p>
          <w:p w14:paraId="0C9560FC" w14:textId="77777777" w:rsidR="00634A81" w:rsidRPr="00BD531A" w:rsidRDefault="00634A81" w:rsidP="0093672E">
            <w:pPr>
              <w:ind w:left="360"/>
              <w:contextualSpacing/>
              <w:rPr>
                <w:rFonts w:asciiTheme="minorHAnsi" w:hAnsiTheme="minorHAnsi" w:cs="Calibri"/>
                <w:b/>
                <w:bCs/>
                <w:sz w:val="22"/>
                <w:szCs w:val="22"/>
              </w:rPr>
            </w:pPr>
          </w:p>
          <w:p w14:paraId="59B66A34" w14:textId="77777777" w:rsidR="00634A81" w:rsidRPr="00BD531A" w:rsidRDefault="00634A81" w:rsidP="0093672E">
            <w:pPr>
              <w:ind w:left="360"/>
              <w:contextualSpacing/>
              <w:rPr>
                <w:rFonts w:asciiTheme="minorHAnsi" w:hAnsiTheme="minorHAnsi" w:cs="Calibri"/>
                <w:i/>
                <w:iCs/>
                <w:sz w:val="22"/>
                <w:szCs w:val="22"/>
              </w:rPr>
            </w:pPr>
            <w:r w:rsidRPr="00BD531A">
              <w:rPr>
                <w:rFonts w:asciiTheme="minorHAnsi" w:hAnsiTheme="minorHAnsi" w:cs="Calibri"/>
                <w:i/>
                <w:iCs/>
                <w:sz w:val="22"/>
                <w:szCs w:val="22"/>
              </w:rPr>
              <w:t xml:space="preserve">Måleindikator: </w:t>
            </w:r>
          </w:p>
          <w:p w14:paraId="461531BE" w14:textId="77777777" w:rsidR="00634A81" w:rsidRPr="00BD531A" w:rsidRDefault="00634A81" w:rsidP="0093672E">
            <w:pPr>
              <w:ind w:left="360"/>
              <w:contextualSpacing/>
              <w:rPr>
                <w:rFonts w:asciiTheme="minorHAnsi" w:hAnsiTheme="minorHAnsi" w:cs="Calibri"/>
                <w:i/>
                <w:iCs/>
                <w:sz w:val="22"/>
                <w:szCs w:val="22"/>
              </w:rPr>
            </w:pPr>
            <w:r w:rsidRPr="00BD531A">
              <w:rPr>
                <w:rFonts w:asciiTheme="minorHAnsi" w:hAnsiTheme="minorHAnsi" w:cs="Calibri"/>
                <w:i/>
                <w:iCs/>
                <w:sz w:val="22"/>
                <w:szCs w:val="22"/>
              </w:rPr>
              <w:t>Sektoren og innbyggere tar i bruk flere digitale tjenester til kommunens innbyggere (tilbud i biblioteket, på Frivilligsentral og servicetorg)</w:t>
            </w:r>
          </w:p>
          <w:p w14:paraId="36223298" w14:textId="77777777" w:rsidR="00634A81" w:rsidRPr="00BD531A" w:rsidRDefault="00634A81" w:rsidP="0093672E">
            <w:pPr>
              <w:ind w:left="360"/>
              <w:contextualSpacing/>
              <w:rPr>
                <w:rFonts w:asciiTheme="minorHAnsi" w:hAnsiTheme="minorHAnsi" w:cs="Calibri"/>
                <w:i/>
                <w:iCs/>
                <w:sz w:val="22"/>
                <w:szCs w:val="22"/>
              </w:rPr>
            </w:pPr>
          </w:p>
          <w:p w14:paraId="58FBD2A0" w14:textId="77777777" w:rsidR="00634A81" w:rsidRPr="00BD531A" w:rsidRDefault="00634A81" w:rsidP="0093672E">
            <w:pPr>
              <w:ind w:left="360"/>
              <w:contextualSpacing/>
              <w:rPr>
                <w:rFonts w:asciiTheme="minorHAnsi" w:eastAsia="Calibri" w:hAnsiTheme="minorHAnsi" w:cs="Calibri"/>
                <w:b/>
                <w:bCs/>
                <w:sz w:val="22"/>
                <w:szCs w:val="22"/>
              </w:rPr>
            </w:pPr>
            <w:r w:rsidRPr="00BD531A">
              <w:rPr>
                <w:rFonts w:asciiTheme="minorHAnsi" w:hAnsiTheme="minorHAnsi" w:cs="Calibri"/>
                <w:i/>
                <w:iCs/>
                <w:sz w:val="22"/>
                <w:szCs w:val="22"/>
              </w:rPr>
              <w:t>Antall arrangementer (type og målgruppe) skal være minst 230 og besøkende/betalende skal være minst 270 000 personer. Antall åpne/tilgjengelige dager skal være som i 2018.</w:t>
            </w:r>
          </w:p>
        </w:tc>
      </w:tr>
      <w:tr w:rsidR="00634A81" w:rsidRPr="00BD531A" w14:paraId="65F0AFDE" w14:textId="77777777" w:rsidTr="0093672E">
        <w:tc>
          <w:tcPr>
            <w:tcW w:w="9212" w:type="dxa"/>
            <w:tcBorders>
              <w:top w:val="nil"/>
              <w:left w:val="single" w:sz="8" w:space="0" w:color="4F81BD"/>
              <w:bottom w:val="nil"/>
              <w:right w:val="single" w:sz="8" w:space="0" w:color="4F81BD"/>
            </w:tcBorders>
            <w:tcMar>
              <w:top w:w="0" w:type="dxa"/>
              <w:left w:w="108" w:type="dxa"/>
              <w:bottom w:w="0" w:type="dxa"/>
              <w:right w:w="108" w:type="dxa"/>
            </w:tcMar>
          </w:tcPr>
          <w:p w14:paraId="6569D59B" w14:textId="77777777" w:rsidR="00634A81" w:rsidRPr="00BD531A" w:rsidRDefault="00634A81" w:rsidP="0093672E">
            <w:pPr>
              <w:ind w:left="360" w:hanging="76"/>
              <w:contextualSpacing/>
              <w:rPr>
                <w:rFonts w:asciiTheme="minorHAnsi" w:eastAsia="Calibri" w:hAnsiTheme="minorHAnsi" w:cs="Calibri"/>
                <w:b/>
                <w:bCs/>
                <w:sz w:val="22"/>
                <w:szCs w:val="22"/>
              </w:rPr>
            </w:pPr>
          </w:p>
          <w:p w14:paraId="28348F60" w14:textId="77777777" w:rsidR="00634A81" w:rsidRPr="00BD531A" w:rsidRDefault="00634A81" w:rsidP="0093672E">
            <w:pPr>
              <w:ind w:left="284"/>
              <w:contextualSpacing/>
              <w:rPr>
                <w:rFonts w:asciiTheme="minorHAnsi" w:hAnsiTheme="minorHAnsi"/>
                <w:b/>
                <w:bCs/>
                <w:sz w:val="22"/>
                <w:szCs w:val="22"/>
              </w:rPr>
            </w:pPr>
            <w:r w:rsidRPr="00BD531A">
              <w:rPr>
                <w:rFonts w:asciiTheme="minorHAnsi" w:hAnsiTheme="minorHAnsi"/>
                <w:b/>
                <w:bCs/>
                <w:sz w:val="22"/>
                <w:szCs w:val="22"/>
              </w:rPr>
              <w:t>Flere barn og unge er fornøyde med nærmiljøet sitt</w:t>
            </w:r>
          </w:p>
          <w:p w14:paraId="036D1737" w14:textId="77777777" w:rsidR="00634A81" w:rsidRPr="00BD531A" w:rsidRDefault="00634A81" w:rsidP="0093672E">
            <w:pPr>
              <w:ind w:left="284"/>
              <w:contextualSpacing/>
              <w:rPr>
                <w:rFonts w:asciiTheme="minorHAnsi" w:hAnsiTheme="minorHAnsi" w:cs="Calibri"/>
                <w:sz w:val="22"/>
                <w:szCs w:val="22"/>
              </w:rPr>
            </w:pPr>
          </w:p>
          <w:p w14:paraId="0B205B72" w14:textId="77777777" w:rsidR="00634A81" w:rsidRPr="00BD531A" w:rsidRDefault="00634A81" w:rsidP="0093672E">
            <w:pPr>
              <w:ind w:left="284"/>
              <w:contextualSpacing/>
              <w:rPr>
                <w:rFonts w:asciiTheme="minorHAnsi" w:hAnsiTheme="minorHAnsi" w:cs="Calibri"/>
                <w:i/>
                <w:iCs/>
                <w:sz w:val="22"/>
                <w:szCs w:val="22"/>
              </w:rPr>
            </w:pPr>
            <w:r w:rsidRPr="00BD531A">
              <w:rPr>
                <w:rFonts w:asciiTheme="minorHAnsi" w:hAnsiTheme="minorHAnsi" w:cs="Calibri"/>
                <w:i/>
                <w:iCs/>
                <w:sz w:val="22"/>
                <w:szCs w:val="22"/>
              </w:rPr>
              <w:t>Måleindikator: Elevundersøkelse skal gi høyere skår enn forrige gang undersøkelsene ble gjennomført.</w:t>
            </w:r>
          </w:p>
          <w:p w14:paraId="7360DC4F" w14:textId="77777777" w:rsidR="00634A81" w:rsidRPr="00BD531A" w:rsidRDefault="00634A81" w:rsidP="0093672E">
            <w:pPr>
              <w:ind w:left="284"/>
              <w:contextualSpacing/>
              <w:rPr>
                <w:rFonts w:asciiTheme="minorHAnsi" w:eastAsia="Calibri" w:hAnsiTheme="minorHAnsi" w:cs="Calibri"/>
                <w:b/>
                <w:bCs/>
                <w:sz w:val="22"/>
                <w:szCs w:val="22"/>
              </w:rPr>
            </w:pPr>
          </w:p>
        </w:tc>
      </w:tr>
      <w:tr w:rsidR="00634A81" w:rsidRPr="00BD531A" w14:paraId="3E845C7B" w14:textId="77777777" w:rsidTr="0093672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D97CA83" w14:textId="77777777" w:rsidR="00634A81" w:rsidRPr="00BD531A" w:rsidRDefault="00634A81" w:rsidP="0093672E">
            <w:pPr>
              <w:ind w:left="284"/>
              <w:contextualSpacing/>
              <w:rPr>
                <w:rFonts w:asciiTheme="minorHAnsi" w:hAnsiTheme="minorHAnsi" w:cs="Calibri"/>
                <w:b/>
                <w:bCs/>
                <w:sz w:val="22"/>
                <w:szCs w:val="22"/>
              </w:rPr>
            </w:pPr>
          </w:p>
          <w:p w14:paraId="2340EEE4" w14:textId="77777777" w:rsidR="00634A81" w:rsidRPr="00BD531A" w:rsidRDefault="00634A81" w:rsidP="0093672E">
            <w:pPr>
              <w:ind w:left="284"/>
              <w:contextualSpacing/>
              <w:rPr>
                <w:rFonts w:asciiTheme="minorHAnsi" w:hAnsiTheme="minorHAnsi" w:cs="Calibri"/>
                <w:b/>
                <w:bCs/>
                <w:sz w:val="22"/>
                <w:szCs w:val="22"/>
              </w:rPr>
            </w:pPr>
            <w:r w:rsidRPr="00BD531A">
              <w:rPr>
                <w:rFonts w:asciiTheme="minorHAnsi" w:hAnsiTheme="minorHAnsi" w:cs="Calibri"/>
                <w:b/>
                <w:bCs/>
                <w:sz w:val="22"/>
                <w:szCs w:val="22"/>
              </w:rPr>
              <w:t xml:space="preserve">Kulturtilbudet til barn, unge og spesielle grupper prioriteres. Samhandling på tvers av sektorene for å synliggjøre tilbudene. </w:t>
            </w:r>
          </w:p>
          <w:p w14:paraId="0D195881" w14:textId="77777777" w:rsidR="00634A81" w:rsidRPr="00BD531A" w:rsidRDefault="00634A81" w:rsidP="0093672E">
            <w:pPr>
              <w:ind w:left="284"/>
              <w:contextualSpacing/>
              <w:rPr>
                <w:rFonts w:asciiTheme="minorHAnsi" w:eastAsia="Calibri" w:hAnsiTheme="minorHAnsi" w:cs="Calibri"/>
                <w:b/>
                <w:bCs/>
                <w:sz w:val="22"/>
                <w:szCs w:val="22"/>
              </w:rPr>
            </w:pPr>
          </w:p>
          <w:p w14:paraId="2064FEC5" w14:textId="77777777" w:rsidR="00634A81" w:rsidRPr="00BD531A" w:rsidRDefault="00634A81" w:rsidP="0093672E">
            <w:pPr>
              <w:ind w:left="284"/>
              <w:contextualSpacing/>
              <w:rPr>
                <w:rFonts w:asciiTheme="minorHAnsi" w:hAnsiTheme="minorHAnsi" w:cs="Calibri"/>
                <w:i/>
                <w:iCs/>
                <w:sz w:val="22"/>
                <w:szCs w:val="22"/>
              </w:rPr>
            </w:pPr>
            <w:r w:rsidRPr="00BD531A">
              <w:rPr>
                <w:rFonts w:asciiTheme="minorHAnsi" w:hAnsiTheme="minorHAnsi" w:cs="Calibri"/>
                <w:i/>
                <w:iCs/>
                <w:sz w:val="22"/>
                <w:szCs w:val="22"/>
              </w:rPr>
              <w:t>Måleindikatorer: Antall barn og unge som er aktive i lag/foreninger øker.</w:t>
            </w:r>
          </w:p>
          <w:p w14:paraId="5D8E7DFE" w14:textId="77777777" w:rsidR="00634A81" w:rsidRPr="00BD531A" w:rsidRDefault="00634A81" w:rsidP="0093672E">
            <w:pPr>
              <w:ind w:left="284"/>
              <w:contextualSpacing/>
              <w:rPr>
                <w:rFonts w:asciiTheme="minorHAnsi" w:eastAsia="Calibri" w:hAnsiTheme="minorHAnsi" w:cs="Calibri"/>
                <w:b/>
                <w:bCs/>
                <w:sz w:val="22"/>
                <w:szCs w:val="22"/>
              </w:rPr>
            </w:pPr>
          </w:p>
        </w:tc>
      </w:tr>
      <w:tr w:rsidR="00634A81" w:rsidRPr="00BD531A" w14:paraId="2A98612D" w14:textId="77777777" w:rsidTr="0093672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76DCA10A" w14:textId="77777777" w:rsidR="00634A81" w:rsidRPr="00BD531A" w:rsidRDefault="00634A81" w:rsidP="0093672E">
            <w:pPr>
              <w:rPr>
                <w:rFonts w:asciiTheme="minorHAnsi" w:hAnsiTheme="minorHAnsi"/>
                <w:color w:val="000000"/>
                <w:sz w:val="22"/>
                <w:szCs w:val="22"/>
              </w:rPr>
            </w:pPr>
          </w:p>
          <w:p w14:paraId="091AEBFB" w14:textId="77777777" w:rsidR="00634A81" w:rsidRPr="00BD531A" w:rsidRDefault="00634A81" w:rsidP="0093672E">
            <w:pPr>
              <w:ind w:left="284"/>
              <w:rPr>
                <w:rFonts w:asciiTheme="minorHAnsi" w:hAnsiTheme="minorHAnsi"/>
                <w:b/>
                <w:color w:val="000000"/>
                <w:sz w:val="22"/>
                <w:szCs w:val="22"/>
              </w:rPr>
            </w:pPr>
            <w:r w:rsidRPr="00BD531A">
              <w:rPr>
                <w:rFonts w:asciiTheme="minorHAnsi" w:hAnsiTheme="minorHAnsi"/>
                <w:b/>
                <w:color w:val="000000"/>
                <w:sz w:val="22"/>
                <w:szCs w:val="22"/>
              </w:rPr>
              <w:t xml:space="preserve">Andre områder: </w:t>
            </w:r>
          </w:p>
          <w:p w14:paraId="68DBAC83" w14:textId="674FF870" w:rsidR="00634A81" w:rsidRPr="00BD531A" w:rsidRDefault="00634A81" w:rsidP="0093672E">
            <w:pPr>
              <w:textAlignment w:val="baseline"/>
              <w:rPr>
                <w:rFonts w:asciiTheme="minorHAnsi" w:eastAsia="Calibri" w:hAnsiTheme="minorHAnsi" w:cs="Calibri"/>
                <w:color w:val="000000"/>
                <w:sz w:val="18"/>
                <w:szCs w:val="18"/>
              </w:rPr>
            </w:pPr>
            <w:r w:rsidRPr="00BD531A">
              <w:rPr>
                <w:rFonts w:asciiTheme="minorHAnsi" w:eastAsia="Calibri" w:hAnsiTheme="minorHAnsi" w:cs="Calibri"/>
                <w:b/>
                <w:bCs/>
                <w:color w:val="000000"/>
                <w:sz w:val="22"/>
                <w:szCs w:val="22"/>
              </w:rPr>
              <w:t xml:space="preserve">      Det generelle sykefraværet i kulturetaten skal ikke være høyere enn 4 </w:t>
            </w:r>
            <w:r w:rsidR="00F866D4">
              <w:rPr>
                <w:rFonts w:asciiTheme="minorHAnsi" w:eastAsia="Calibri" w:hAnsiTheme="minorHAnsi" w:cs="Calibri"/>
                <w:b/>
                <w:bCs/>
                <w:color w:val="000000"/>
                <w:sz w:val="22"/>
                <w:szCs w:val="22"/>
              </w:rPr>
              <w:t>prosent</w:t>
            </w:r>
            <w:r w:rsidRPr="00BD531A">
              <w:rPr>
                <w:rFonts w:asciiTheme="minorHAnsi" w:eastAsia="Calibri" w:hAnsiTheme="minorHAnsi" w:cs="Calibri"/>
                <w:b/>
                <w:bCs/>
                <w:color w:val="000000"/>
                <w:sz w:val="22"/>
                <w:szCs w:val="22"/>
              </w:rPr>
              <w:t xml:space="preserve"> i 2019</w:t>
            </w:r>
            <w:r w:rsidRPr="00BD531A">
              <w:rPr>
                <w:rFonts w:asciiTheme="minorHAnsi" w:eastAsia="Calibri" w:hAnsiTheme="minorHAnsi" w:cs="Calibri"/>
                <w:sz w:val="22"/>
                <w:szCs w:val="22"/>
              </w:rPr>
              <w:t> </w:t>
            </w:r>
          </w:p>
          <w:p w14:paraId="4E75FD7F" w14:textId="77777777" w:rsidR="00634A81" w:rsidRPr="00BD531A" w:rsidRDefault="00634A81" w:rsidP="0093672E">
            <w:pPr>
              <w:textAlignment w:val="baseline"/>
              <w:rPr>
                <w:rFonts w:asciiTheme="minorHAnsi" w:eastAsia="Calibri" w:hAnsiTheme="minorHAnsi" w:cs="Calibri"/>
                <w:color w:val="000000"/>
                <w:sz w:val="18"/>
                <w:szCs w:val="18"/>
              </w:rPr>
            </w:pPr>
            <w:r w:rsidRPr="00BD531A">
              <w:rPr>
                <w:rFonts w:asciiTheme="minorHAnsi" w:eastAsia="Calibri" w:hAnsiTheme="minorHAnsi" w:cs="Calibri"/>
                <w:sz w:val="22"/>
                <w:szCs w:val="22"/>
              </w:rPr>
              <w:t> </w:t>
            </w:r>
          </w:p>
          <w:p w14:paraId="1F8ADE29" w14:textId="1655C62C" w:rsidR="00634A81" w:rsidRPr="00BD531A" w:rsidRDefault="00634A81" w:rsidP="0093672E">
            <w:pPr>
              <w:textAlignment w:val="baseline"/>
              <w:rPr>
                <w:rFonts w:asciiTheme="minorHAnsi" w:eastAsia="Calibri" w:hAnsiTheme="minorHAnsi"/>
                <w:color w:val="000000"/>
              </w:rPr>
            </w:pPr>
            <w:r w:rsidRPr="00BD531A">
              <w:rPr>
                <w:rFonts w:asciiTheme="minorHAnsi" w:eastAsia="Calibri" w:hAnsiTheme="minorHAnsi" w:cs="Calibri"/>
                <w:i/>
                <w:iCs/>
                <w:color w:val="000000"/>
                <w:sz w:val="22"/>
                <w:szCs w:val="22"/>
              </w:rPr>
              <w:t xml:space="preserve">      Måleindikator:</w:t>
            </w:r>
            <w:r w:rsidRPr="00BD531A">
              <w:rPr>
                <w:rFonts w:asciiTheme="minorHAnsi" w:eastAsia="Calibri" w:hAnsiTheme="minorHAnsi" w:cs="Calibri"/>
                <w:sz w:val="22"/>
                <w:szCs w:val="22"/>
              </w:rPr>
              <w:t> </w:t>
            </w:r>
            <w:r w:rsidRPr="00BD531A">
              <w:rPr>
                <w:rFonts w:asciiTheme="minorHAnsi" w:eastAsia="Calibri" w:hAnsiTheme="minorHAnsi" w:cs="Calibri"/>
                <w:i/>
                <w:iCs/>
                <w:color w:val="000000"/>
                <w:sz w:val="22"/>
                <w:szCs w:val="22"/>
              </w:rPr>
              <w:t>Holde sykefraværet stabilt på 4</w:t>
            </w:r>
            <w:r w:rsidR="00F866D4">
              <w:rPr>
                <w:rFonts w:asciiTheme="minorHAnsi" w:eastAsia="Calibri" w:hAnsiTheme="minorHAnsi" w:cs="Calibri"/>
                <w:i/>
                <w:iCs/>
                <w:color w:val="000000"/>
                <w:sz w:val="22"/>
                <w:szCs w:val="22"/>
              </w:rPr>
              <w:t xml:space="preserve"> prosent</w:t>
            </w:r>
            <w:r w:rsidRPr="00BD531A">
              <w:rPr>
                <w:rFonts w:asciiTheme="minorHAnsi" w:eastAsia="Calibri" w:hAnsiTheme="minorHAnsi" w:cs="Calibri"/>
                <w:i/>
                <w:iCs/>
                <w:color w:val="000000"/>
                <w:sz w:val="22"/>
                <w:szCs w:val="22"/>
              </w:rPr>
              <w:t>.</w:t>
            </w:r>
            <w:r w:rsidRPr="00BD531A">
              <w:rPr>
                <w:rFonts w:asciiTheme="minorHAnsi" w:eastAsia="Calibri" w:hAnsiTheme="minorHAnsi" w:cs="Calibri"/>
                <w:sz w:val="22"/>
                <w:szCs w:val="22"/>
              </w:rPr>
              <w:t> </w:t>
            </w:r>
          </w:p>
          <w:p w14:paraId="2D798963" w14:textId="77777777" w:rsidR="00634A81" w:rsidRPr="00BD531A" w:rsidRDefault="00634A81" w:rsidP="0093672E">
            <w:pPr>
              <w:ind w:left="284"/>
              <w:rPr>
                <w:rFonts w:asciiTheme="minorHAnsi" w:hAnsiTheme="minorHAnsi"/>
                <w:color w:val="000000"/>
                <w:sz w:val="22"/>
                <w:szCs w:val="22"/>
              </w:rPr>
            </w:pPr>
          </w:p>
        </w:tc>
      </w:tr>
    </w:tbl>
    <w:p w14:paraId="0CB5D3D1" w14:textId="77777777" w:rsidR="000A2788" w:rsidRDefault="000A2788" w:rsidP="009E28A1">
      <w:pPr>
        <w:pStyle w:val="Listeavsnitt1"/>
        <w:ind w:left="0"/>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212"/>
      </w:tblGrid>
      <w:tr w:rsidR="000A2788" w:rsidRPr="00175A2A" w14:paraId="73BD51E4" w14:textId="77777777" w:rsidTr="00594FFA">
        <w:trPr>
          <w:trHeight w:val="557"/>
        </w:trPr>
        <w:tc>
          <w:tcPr>
            <w:tcW w:w="9212" w:type="dxa"/>
            <w:shd w:val="clear" w:color="auto" w:fill="4F81BD"/>
            <w:vAlign w:val="bottom"/>
          </w:tcPr>
          <w:p w14:paraId="50C6BFEA" w14:textId="77777777" w:rsidR="000A2788" w:rsidRPr="00175A2A" w:rsidRDefault="000A2788" w:rsidP="00594FFA">
            <w:pPr>
              <w:spacing w:after="200" w:line="276" w:lineRule="auto"/>
              <w:ind w:left="360"/>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Mål for teknisk sektor</w:t>
            </w:r>
          </w:p>
        </w:tc>
      </w:tr>
      <w:tr w:rsidR="00634A81" w:rsidRPr="006E05CE" w14:paraId="3436514E" w14:textId="77777777" w:rsidTr="00594FFA">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1B657BB3" w14:textId="77777777" w:rsidR="00634A81" w:rsidRPr="00BD531A" w:rsidRDefault="00634A81" w:rsidP="0093672E">
            <w:pPr>
              <w:spacing w:after="200"/>
              <w:ind w:left="357"/>
              <w:contextualSpacing/>
              <w:rPr>
                <w:rFonts w:asciiTheme="minorHAnsi" w:eastAsia="Calibri" w:hAnsiTheme="minorHAnsi"/>
                <w:b/>
                <w:bCs/>
                <w:sz w:val="22"/>
                <w:szCs w:val="22"/>
                <w:lang w:eastAsia="en-US"/>
              </w:rPr>
            </w:pPr>
          </w:p>
          <w:p w14:paraId="1F473C19" w14:textId="77777777" w:rsidR="00634A81" w:rsidRPr="00BD531A" w:rsidRDefault="00634A81" w:rsidP="0093672E">
            <w:pPr>
              <w:spacing w:after="200"/>
              <w:ind w:left="357"/>
              <w:contextualSpacing/>
              <w:rPr>
                <w:rFonts w:asciiTheme="minorHAnsi" w:eastAsia="Calibri" w:hAnsiTheme="minorHAnsi"/>
                <w:b/>
                <w:bCs/>
                <w:sz w:val="22"/>
                <w:szCs w:val="22"/>
                <w:lang w:eastAsia="en-US"/>
              </w:rPr>
            </w:pPr>
            <w:r w:rsidRPr="00BD531A">
              <w:rPr>
                <w:rFonts w:asciiTheme="minorHAnsi" w:eastAsia="Calibri" w:hAnsiTheme="minorHAnsi"/>
                <w:b/>
                <w:bCs/>
                <w:sz w:val="22"/>
                <w:szCs w:val="22"/>
                <w:lang w:eastAsia="en-US"/>
              </w:rPr>
              <w:t>Entreprenører og husbyggere skal møte en imøtekommende og høyt kvalifisert byggesaksavdeling som effektivt håndterer forvaltningssaker.</w:t>
            </w:r>
          </w:p>
          <w:p w14:paraId="0AD95C28" w14:textId="77777777" w:rsidR="00634A81" w:rsidRPr="00BD531A" w:rsidRDefault="00634A81" w:rsidP="0093672E">
            <w:pPr>
              <w:spacing w:after="200"/>
              <w:ind w:left="357"/>
              <w:contextualSpacing/>
              <w:rPr>
                <w:rFonts w:asciiTheme="minorHAnsi" w:eastAsia="Calibri" w:hAnsiTheme="minorHAnsi"/>
                <w:b/>
                <w:bCs/>
                <w:sz w:val="22"/>
                <w:szCs w:val="22"/>
                <w:lang w:eastAsia="en-US"/>
              </w:rPr>
            </w:pPr>
          </w:p>
          <w:p w14:paraId="4FB13289" w14:textId="77777777" w:rsidR="00634A81" w:rsidRPr="00BD531A" w:rsidRDefault="00634A81" w:rsidP="0093672E">
            <w:pPr>
              <w:spacing w:after="200"/>
              <w:ind w:left="357"/>
              <w:contextualSpacing/>
              <w:rPr>
                <w:rFonts w:asciiTheme="minorHAnsi" w:eastAsia="Calibri" w:hAnsiTheme="minorHAnsi"/>
                <w:bCs/>
                <w:sz w:val="22"/>
                <w:szCs w:val="22"/>
                <w:lang w:eastAsia="en-US"/>
              </w:rPr>
            </w:pPr>
            <w:r w:rsidRPr="00BD531A">
              <w:rPr>
                <w:rFonts w:asciiTheme="minorHAnsi" w:eastAsia="Calibri" w:hAnsiTheme="minorHAnsi"/>
                <w:bCs/>
                <w:sz w:val="22"/>
                <w:szCs w:val="22"/>
                <w:lang w:eastAsia="en-US"/>
              </w:rPr>
              <w:t>Effektiv byggesaksbehandling med sikte på å holde lovfastsatte tidsfrister. Tverrfaglig innsats innen ALM-avdelingen for å løse forvaltningsoppgavene den er pålagt å håndtere.</w:t>
            </w:r>
          </w:p>
          <w:p w14:paraId="5BECA0F6" w14:textId="77777777" w:rsidR="00634A81" w:rsidRPr="00BD531A" w:rsidRDefault="00634A81" w:rsidP="0093672E">
            <w:pPr>
              <w:spacing w:after="200" w:line="276" w:lineRule="auto"/>
              <w:ind w:left="360"/>
              <w:contextualSpacing/>
              <w:rPr>
                <w:rFonts w:asciiTheme="minorHAnsi" w:eastAsia="Calibri" w:hAnsiTheme="minorHAnsi"/>
                <w:bCs/>
                <w:i/>
                <w:sz w:val="22"/>
                <w:szCs w:val="22"/>
                <w:lang w:eastAsia="en-US"/>
              </w:rPr>
            </w:pPr>
          </w:p>
          <w:p w14:paraId="1FE7EC7D" w14:textId="77777777" w:rsidR="00634A81" w:rsidRPr="00BD531A" w:rsidRDefault="00634A81" w:rsidP="0093672E">
            <w:pPr>
              <w:spacing w:after="200" w:line="276" w:lineRule="auto"/>
              <w:ind w:left="360"/>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 xml:space="preserve">Måleindikator: </w:t>
            </w:r>
          </w:p>
          <w:p w14:paraId="1F683933" w14:textId="5E8A075C" w:rsidR="00634A81" w:rsidRPr="00BD531A" w:rsidRDefault="00634A81" w:rsidP="0093672E">
            <w:pPr>
              <w:spacing w:after="200" w:line="276" w:lineRule="auto"/>
              <w:ind w:left="360"/>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 xml:space="preserve">Det skal gjennomføres tilsyn med minimum 5 </w:t>
            </w:r>
            <w:r w:rsidR="00F866D4">
              <w:rPr>
                <w:rFonts w:asciiTheme="minorHAnsi" w:eastAsia="Calibri" w:hAnsiTheme="minorHAnsi"/>
                <w:bCs/>
                <w:i/>
                <w:sz w:val="22"/>
                <w:szCs w:val="22"/>
                <w:lang w:eastAsia="en-US"/>
              </w:rPr>
              <w:t>prosent</w:t>
            </w:r>
            <w:r w:rsidRPr="00BD531A">
              <w:rPr>
                <w:rFonts w:asciiTheme="minorHAnsi" w:eastAsia="Calibri" w:hAnsiTheme="minorHAnsi"/>
                <w:bCs/>
                <w:i/>
                <w:sz w:val="22"/>
                <w:szCs w:val="22"/>
                <w:lang w:eastAsia="en-US"/>
              </w:rPr>
              <w:t xml:space="preserve"> av antall byggesaker per år.</w:t>
            </w:r>
          </w:p>
          <w:p w14:paraId="6CD14AFA" w14:textId="77777777" w:rsidR="00634A81" w:rsidRPr="006E05CE" w:rsidRDefault="00634A81" w:rsidP="00594FFA">
            <w:pPr>
              <w:spacing w:after="200" w:line="276" w:lineRule="auto"/>
              <w:ind w:left="360"/>
              <w:contextualSpacing/>
              <w:rPr>
                <w:rFonts w:ascii="Calibri" w:eastAsia="Calibri" w:hAnsi="Calibri"/>
                <w:bCs/>
                <w:sz w:val="22"/>
                <w:szCs w:val="22"/>
                <w:lang w:eastAsia="en-US"/>
              </w:rPr>
            </w:pPr>
          </w:p>
        </w:tc>
      </w:tr>
      <w:tr w:rsidR="00634A81" w:rsidRPr="006E05CE" w14:paraId="2B9C1A8F" w14:textId="77777777" w:rsidTr="00594FFA">
        <w:tc>
          <w:tcPr>
            <w:tcW w:w="9212" w:type="dxa"/>
            <w:shd w:val="clear" w:color="auto" w:fill="auto"/>
          </w:tcPr>
          <w:p w14:paraId="7C671F6F" w14:textId="77777777" w:rsidR="00634A81" w:rsidRPr="00BD531A" w:rsidRDefault="00634A81" w:rsidP="0093672E">
            <w:pPr>
              <w:spacing w:after="200"/>
              <w:ind w:left="357"/>
              <w:contextualSpacing/>
              <w:rPr>
                <w:rFonts w:asciiTheme="minorHAnsi" w:eastAsia="Calibri" w:hAnsiTheme="minorHAnsi"/>
                <w:b/>
                <w:bCs/>
                <w:sz w:val="22"/>
                <w:szCs w:val="22"/>
                <w:lang w:eastAsia="en-US"/>
              </w:rPr>
            </w:pPr>
          </w:p>
          <w:p w14:paraId="1B2DD139" w14:textId="77777777" w:rsidR="00634A81" w:rsidRPr="00BD531A" w:rsidRDefault="00634A81" w:rsidP="0093672E">
            <w:pPr>
              <w:spacing w:after="200"/>
              <w:ind w:left="357"/>
              <w:contextualSpacing/>
              <w:rPr>
                <w:rFonts w:asciiTheme="minorHAnsi" w:eastAsia="Calibri" w:hAnsiTheme="minorHAnsi"/>
                <w:b/>
                <w:bCs/>
                <w:sz w:val="22"/>
                <w:szCs w:val="22"/>
                <w:lang w:eastAsia="en-US"/>
              </w:rPr>
            </w:pPr>
            <w:r w:rsidRPr="00BD531A">
              <w:rPr>
                <w:rFonts w:asciiTheme="minorHAnsi" w:eastAsia="Calibri" w:hAnsiTheme="minorHAnsi"/>
                <w:b/>
                <w:bCs/>
                <w:sz w:val="22"/>
                <w:szCs w:val="22"/>
                <w:lang w:eastAsia="en-US"/>
              </w:rPr>
              <w:t>Modum kommune skal ha et bredt tilbud av byggeklare tomter for salg.</w:t>
            </w:r>
          </w:p>
          <w:p w14:paraId="47C040C3" w14:textId="77777777" w:rsidR="00634A81" w:rsidRPr="00BD531A" w:rsidRDefault="00634A81" w:rsidP="0093672E">
            <w:pPr>
              <w:spacing w:after="200"/>
              <w:ind w:left="357"/>
              <w:contextualSpacing/>
              <w:rPr>
                <w:rFonts w:asciiTheme="minorHAnsi" w:eastAsia="Calibri" w:hAnsiTheme="minorHAnsi"/>
                <w:b/>
                <w:bCs/>
                <w:sz w:val="22"/>
                <w:szCs w:val="22"/>
                <w:lang w:eastAsia="en-US"/>
              </w:rPr>
            </w:pPr>
          </w:p>
          <w:p w14:paraId="35815680" w14:textId="77777777" w:rsidR="00634A81" w:rsidRPr="00BD531A" w:rsidRDefault="00634A81" w:rsidP="0093672E">
            <w:pPr>
              <w:spacing w:after="200" w:line="276" w:lineRule="auto"/>
              <w:ind w:left="426"/>
              <w:contextualSpacing/>
              <w:rPr>
                <w:rFonts w:asciiTheme="minorHAnsi" w:eastAsia="Calibri" w:hAnsiTheme="minorHAnsi"/>
                <w:bCs/>
                <w:sz w:val="22"/>
                <w:szCs w:val="22"/>
                <w:lang w:eastAsia="en-US"/>
              </w:rPr>
            </w:pPr>
            <w:r w:rsidRPr="00BD531A">
              <w:rPr>
                <w:rFonts w:asciiTheme="minorHAnsi" w:eastAsia="Calibri" w:hAnsiTheme="minorHAnsi"/>
                <w:bCs/>
                <w:sz w:val="22"/>
                <w:szCs w:val="22"/>
                <w:lang w:eastAsia="en-US"/>
              </w:rPr>
              <w:t xml:space="preserve">For å tilrettelegge for økt bosetting og attraktivitet skal Modum kommune ha byggeklare tomter for salg. </w:t>
            </w:r>
          </w:p>
          <w:p w14:paraId="3DE0484A" w14:textId="77777777" w:rsidR="00634A81" w:rsidRPr="00BD531A" w:rsidRDefault="00634A81" w:rsidP="0093672E">
            <w:pPr>
              <w:spacing w:after="200"/>
              <w:ind w:left="357"/>
              <w:contextualSpacing/>
              <w:rPr>
                <w:rFonts w:asciiTheme="minorHAnsi" w:eastAsia="Calibri" w:hAnsiTheme="minorHAnsi"/>
                <w:bCs/>
                <w:sz w:val="22"/>
                <w:szCs w:val="22"/>
                <w:lang w:eastAsia="en-US"/>
              </w:rPr>
            </w:pPr>
          </w:p>
          <w:p w14:paraId="604205EA" w14:textId="77777777" w:rsidR="00634A81" w:rsidRPr="00BD531A" w:rsidRDefault="00634A81" w:rsidP="0093672E">
            <w:pPr>
              <w:spacing w:after="200" w:line="276" w:lineRule="auto"/>
              <w:ind w:left="360"/>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 xml:space="preserve">Måleindikator: </w:t>
            </w:r>
          </w:p>
          <w:p w14:paraId="5FE9C357" w14:textId="77777777" w:rsidR="00634A81" w:rsidRPr="00BD531A" w:rsidRDefault="00634A81" w:rsidP="0093672E">
            <w:pPr>
              <w:numPr>
                <w:ilvl w:val="0"/>
                <w:numId w:val="12"/>
              </w:numPr>
              <w:spacing w:after="200" w:line="276" w:lineRule="auto"/>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15 nye tomter på Skredsvikmoen legges ut for salg i 2019.</w:t>
            </w:r>
          </w:p>
          <w:p w14:paraId="71D8F782" w14:textId="5B339CFE" w:rsidR="00634A81" w:rsidRPr="00FF1166" w:rsidRDefault="00634A81" w:rsidP="00E8687D">
            <w:pPr>
              <w:spacing w:after="200" w:line="276" w:lineRule="auto"/>
              <w:ind w:left="720"/>
              <w:contextualSpacing/>
              <w:rPr>
                <w:rFonts w:ascii="Calibri" w:eastAsia="Calibri" w:hAnsi="Calibri"/>
                <w:bCs/>
                <w:i/>
                <w:sz w:val="22"/>
                <w:szCs w:val="22"/>
                <w:lang w:eastAsia="en-US"/>
              </w:rPr>
            </w:pPr>
          </w:p>
        </w:tc>
      </w:tr>
      <w:tr w:rsidR="00634A81" w:rsidRPr="00175A2A" w14:paraId="6594F72C" w14:textId="77777777" w:rsidTr="00594FFA">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1A29C31E" w14:textId="77777777" w:rsidR="00634A81" w:rsidRPr="00BD531A" w:rsidRDefault="00634A81" w:rsidP="0093672E">
            <w:pPr>
              <w:spacing w:after="200"/>
              <w:ind w:left="357"/>
              <w:contextualSpacing/>
              <w:rPr>
                <w:rFonts w:asciiTheme="minorHAnsi" w:hAnsiTheme="minorHAnsi"/>
                <w:b/>
                <w:bCs/>
                <w:sz w:val="22"/>
                <w:szCs w:val="22"/>
              </w:rPr>
            </w:pPr>
            <w:r w:rsidRPr="00BD531A">
              <w:rPr>
                <w:rFonts w:asciiTheme="minorHAnsi" w:hAnsiTheme="minorHAnsi"/>
                <w:b/>
                <w:bCs/>
                <w:sz w:val="22"/>
                <w:szCs w:val="22"/>
              </w:rPr>
              <w:t xml:space="preserve">Energieffektiviseringstiltak og CO </w:t>
            </w:r>
            <w:r w:rsidRPr="00BD531A">
              <w:rPr>
                <w:rFonts w:asciiTheme="minorHAnsi" w:hAnsiTheme="minorHAnsi"/>
                <w:b/>
                <w:bCs/>
                <w:sz w:val="22"/>
                <w:szCs w:val="22"/>
                <w:vertAlign w:val="subscript"/>
              </w:rPr>
              <w:t xml:space="preserve">2 </w:t>
            </w:r>
            <w:r w:rsidRPr="00BD531A">
              <w:rPr>
                <w:rFonts w:asciiTheme="minorHAnsi" w:hAnsiTheme="minorHAnsi"/>
                <w:b/>
                <w:bCs/>
                <w:sz w:val="22"/>
                <w:szCs w:val="22"/>
              </w:rPr>
              <w:t xml:space="preserve">reduksjon i kommunale formålsbygg </w:t>
            </w:r>
          </w:p>
          <w:p w14:paraId="4F2F1AC2" w14:textId="77777777" w:rsidR="00634A81" w:rsidRPr="00BD531A" w:rsidRDefault="00634A81" w:rsidP="0093672E">
            <w:pPr>
              <w:spacing w:after="200" w:line="276" w:lineRule="auto"/>
              <w:ind w:left="426"/>
              <w:contextualSpacing/>
              <w:rPr>
                <w:rFonts w:asciiTheme="minorHAnsi" w:hAnsiTheme="minorHAnsi"/>
                <w:bCs/>
                <w:sz w:val="22"/>
                <w:szCs w:val="22"/>
              </w:rPr>
            </w:pPr>
          </w:p>
          <w:p w14:paraId="5D225B8B" w14:textId="77777777" w:rsidR="00634A81" w:rsidRPr="00BD531A" w:rsidRDefault="00634A81" w:rsidP="0093672E">
            <w:pPr>
              <w:spacing w:after="200" w:line="276" w:lineRule="auto"/>
              <w:ind w:left="426"/>
              <w:contextualSpacing/>
              <w:rPr>
                <w:rFonts w:asciiTheme="minorHAnsi" w:hAnsiTheme="minorHAnsi"/>
                <w:bCs/>
                <w:sz w:val="22"/>
                <w:szCs w:val="22"/>
              </w:rPr>
            </w:pPr>
            <w:r w:rsidRPr="00BD531A">
              <w:rPr>
                <w:rFonts w:asciiTheme="minorHAnsi" w:hAnsiTheme="minorHAnsi"/>
                <w:bCs/>
                <w:sz w:val="22"/>
                <w:szCs w:val="22"/>
              </w:rPr>
              <w:t xml:space="preserve">Etter gjennomførte energisparekontrakter skal samlet energiforbruk i kommunale formålsbygg reduseres med minst 30 prosent i forhold til målt energiforbruk i 2012. Tiltakene skal ferdigstilles av AF Energi og Miljøteknikk AS i midten av 2020. </w:t>
            </w:r>
          </w:p>
          <w:p w14:paraId="0A1EBFE3" w14:textId="77777777" w:rsidR="00634A81" w:rsidRPr="00BD531A" w:rsidRDefault="00634A81" w:rsidP="0093672E">
            <w:pPr>
              <w:spacing w:after="200"/>
              <w:ind w:left="357"/>
              <w:contextualSpacing/>
              <w:rPr>
                <w:rFonts w:asciiTheme="minorHAnsi" w:hAnsiTheme="minorHAnsi"/>
                <w:bCs/>
                <w:sz w:val="22"/>
                <w:szCs w:val="22"/>
              </w:rPr>
            </w:pPr>
            <w:r w:rsidRPr="00BD531A">
              <w:rPr>
                <w:rFonts w:asciiTheme="minorHAnsi" w:hAnsiTheme="minorHAnsi"/>
                <w:bCs/>
                <w:sz w:val="22"/>
                <w:szCs w:val="22"/>
              </w:rPr>
              <w:t xml:space="preserve"> </w:t>
            </w:r>
          </w:p>
          <w:p w14:paraId="58B41984" w14:textId="77777777" w:rsidR="00634A81" w:rsidRPr="00BD531A" w:rsidRDefault="00634A81" w:rsidP="0093672E">
            <w:pPr>
              <w:spacing w:after="200" w:line="276" w:lineRule="auto"/>
              <w:ind w:left="360"/>
              <w:contextualSpacing/>
              <w:rPr>
                <w:rFonts w:asciiTheme="minorHAnsi" w:hAnsiTheme="minorHAnsi"/>
                <w:bCs/>
                <w:i/>
                <w:sz w:val="22"/>
                <w:szCs w:val="22"/>
              </w:rPr>
            </w:pPr>
            <w:r w:rsidRPr="00BD531A">
              <w:rPr>
                <w:rFonts w:asciiTheme="minorHAnsi" w:hAnsiTheme="minorHAnsi"/>
                <w:bCs/>
                <w:i/>
                <w:sz w:val="22"/>
                <w:szCs w:val="22"/>
              </w:rPr>
              <w:t xml:space="preserve">Måleindikator: </w:t>
            </w:r>
          </w:p>
          <w:p w14:paraId="1043C3AF" w14:textId="77777777" w:rsidR="00634A81" w:rsidRPr="00BD531A" w:rsidRDefault="00634A81" w:rsidP="0093672E">
            <w:pPr>
              <w:numPr>
                <w:ilvl w:val="0"/>
                <w:numId w:val="12"/>
              </w:numPr>
              <w:spacing w:after="200" w:line="276" w:lineRule="auto"/>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Samlet energiforbruk i kommunale formålsbygg skal med utgangspunkt i referanseåret 2012 reduseres med minimum 30 prosent fra 2021.</w:t>
            </w:r>
          </w:p>
          <w:p w14:paraId="12B6C52D" w14:textId="77777777" w:rsidR="00634A81" w:rsidRPr="00BD531A" w:rsidRDefault="00634A81" w:rsidP="0093672E">
            <w:pPr>
              <w:spacing w:after="200" w:line="276" w:lineRule="auto"/>
              <w:ind w:left="426"/>
              <w:contextualSpacing/>
              <w:rPr>
                <w:rFonts w:asciiTheme="minorHAnsi" w:hAnsiTheme="minorHAnsi"/>
                <w:bCs/>
                <w:sz w:val="22"/>
                <w:szCs w:val="22"/>
              </w:rPr>
            </w:pPr>
          </w:p>
          <w:p w14:paraId="08B71675" w14:textId="77777777" w:rsidR="00634A81" w:rsidRPr="00BD531A" w:rsidRDefault="00634A81" w:rsidP="0093672E">
            <w:pPr>
              <w:spacing w:after="200"/>
              <w:ind w:left="357"/>
              <w:contextualSpacing/>
              <w:rPr>
                <w:rFonts w:asciiTheme="minorHAnsi" w:hAnsiTheme="minorHAnsi"/>
                <w:b/>
                <w:bCs/>
                <w:sz w:val="22"/>
                <w:szCs w:val="22"/>
              </w:rPr>
            </w:pPr>
            <w:r w:rsidRPr="00BD531A">
              <w:rPr>
                <w:rFonts w:asciiTheme="minorHAnsi" w:hAnsiTheme="minorHAnsi"/>
                <w:b/>
                <w:bCs/>
                <w:sz w:val="22"/>
                <w:szCs w:val="22"/>
              </w:rPr>
              <w:t>Mål for verdibevarende vedlikehold av kommunale formålsbygg</w:t>
            </w:r>
          </w:p>
          <w:p w14:paraId="6118EAE5" w14:textId="77777777" w:rsidR="00634A81" w:rsidRPr="00BD531A" w:rsidRDefault="00634A81" w:rsidP="0093672E">
            <w:pPr>
              <w:spacing w:after="200" w:line="276" w:lineRule="auto"/>
              <w:ind w:left="426"/>
              <w:contextualSpacing/>
              <w:rPr>
                <w:rFonts w:asciiTheme="minorHAnsi" w:hAnsiTheme="minorHAnsi"/>
                <w:bCs/>
                <w:sz w:val="22"/>
                <w:szCs w:val="22"/>
              </w:rPr>
            </w:pPr>
            <w:r w:rsidRPr="00BD531A">
              <w:rPr>
                <w:rFonts w:asciiTheme="minorHAnsi" w:hAnsiTheme="minorHAnsi"/>
                <w:bCs/>
                <w:sz w:val="22"/>
                <w:szCs w:val="22"/>
              </w:rPr>
              <w:t>Modum kommunes eiendomsforvaltning skal sikre at bygningsmassen teknisk, funksjonelt og kvalitativt opprettholdes og utvikles på et nivå som sikrer at bygningsmassen tilfredsstiller gjeldende lover og forskrifter. Brukerne skal oppleve at inneklimaet er tilfredsstillende, at bygningsmassen utvikles i takt med endrede funksjonelle behov og at det utøves et verdibevarende vedlikehold. Et verdibevarende vedlikehold skal sikre opprettholdelse av bygningenes og eiendommenes tekniske og funksjonelle standard.</w:t>
            </w:r>
          </w:p>
          <w:p w14:paraId="13F836ED" w14:textId="77777777" w:rsidR="00634A81" w:rsidRPr="00BD531A" w:rsidRDefault="00634A81" w:rsidP="0093672E">
            <w:pPr>
              <w:spacing w:after="200" w:line="276" w:lineRule="auto"/>
              <w:ind w:left="426"/>
              <w:contextualSpacing/>
              <w:rPr>
                <w:rFonts w:asciiTheme="minorHAnsi" w:hAnsiTheme="minorHAnsi"/>
                <w:bCs/>
                <w:sz w:val="22"/>
                <w:szCs w:val="22"/>
              </w:rPr>
            </w:pPr>
          </w:p>
          <w:p w14:paraId="345FCC82" w14:textId="0F2D0251" w:rsidR="00634A81" w:rsidRPr="00BD531A" w:rsidRDefault="00634A81" w:rsidP="0093672E">
            <w:pPr>
              <w:spacing w:after="200" w:line="276" w:lineRule="auto"/>
              <w:ind w:left="360"/>
              <w:contextualSpacing/>
              <w:rPr>
                <w:rFonts w:asciiTheme="minorHAnsi" w:hAnsiTheme="minorHAnsi"/>
                <w:bCs/>
                <w:i/>
                <w:sz w:val="22"/>
                <w:szCs w:val="22"/>
              </w:rPr>
            </w:pPr>
            <w:r w:rsidRPr="00BD531A">
              <w:rPr>
                <w:rFonts w:asciiTheme="minorHAnsi" w:hAnsiTheme="minorHAnsi"/>
                <w:bCs/>
                <w:i/>
                <w:sz w:val="22"/>
                <w:szCs w:val="22"/>
              </w:rPr>
              <w:t>Måleindikator:</w:t>
            </w:r>
          </w:p>
          <w:p w14:paraId="5A3569B9" w14:textId="77777777" w:rsidR="00634A81" w:rsidRPr="00BD531A" w:rsidRDefault="00634A81" w:rsidP="00202D0E">
            <w:pPr>
              <w:pStyle w:val="Listeavsnitt"/>
              <w:numPr>
                <w:ilvl w:val="0"/>
                <w:numId w:val="19"/>
              </w:numPr>
              <w:spacing w:after="200" w:line="276" w:lineRule="auto"/>
              <w:ind w:left="993" w:hanging="426"/>
              <w:contextualSpacing/>
              <w:rPr>
                <w:rFonts w:asciiTheme="minorHAnsi" w:eastAsia="Calibri" w:hAnsiTheme="minorHAnsi"/>
                <w:bCs/>
                <w:i/>
                <w:sz w:val="22"/>
                <w:szCs w:val="22"/>
                <w:lang w:eastAsia="en-US"/>
              </w:rPr>
            </w:pPr>
            <w:r w:rsidRPr="00BD531A">
              <w:rPr>
                <w:rFonts w:asciiTheme="minorHAnsi" w:eastAsia="Calibri" w:hAnsiTheme="minorHAnsi"/>
                <w:bCs/>
                <w:i/>
                <w:sz w:val="22"/>
                <w:szCs w:val="22"/>
                <w:lang w:eastAsia="en-US"/>
              </w:rPr>
              <w:t>Bygningene skal i snitt holde en tilstand tilsvarende karakter 1 jf. definisjonen i NS 3424 – Tilstandsanalyser. Det aksepteres ikke tilstandsgrad på bygningsdeler eller funksjoner tilsvarende karakter 3 jf. NS 3424. Måloppnåelse rapporteres i årsmelding.</w:t>
            </w:r>
          </w:p>
          <w:p w14:paraId="4E25B785" w14:textId="77777777" w:rsidR="00634A81" w:rsidRPr="00BD531A" w:rsidRDefault="00634A81" w:rsidP="00202D0E">
            <w:pPr>
              <w:pStyle w:val="Listeavsnitt"/>
              <w:numPr>
                <w:ilvl w:val="0"/>
                <w:numId w:val="19"/>
              </w:numPr>
              <w:spacing w:after="200" w:line="276" w:lineRule="auto"/>
              <w:ind w:left="993"/>
              <w:contextualSpacing/>
              <w:rPr>
                <w:rFonts w:asciiTheme="minorHAnsi" w:eastAsia="Calibri" w:hAnsiTheme="minorHAnsi"/>
                <w:b/>
                <w:bCs/>
                <w:sz w:val="22"/>
                <w:szCs w:val="22"/>
                <w:lang w:eastAsia="en-US"/>
              </w:rPr>
            </w:pPr>
            <w:r w:rsidRPr="00BD531A">
              <w:rPr>
                <w:rFonts w:asciiTheme="minorHAnsi" w:eastAsia="Calibri" w:hAnsiTheme="minorHAnsi"/>
                <w:bCs/>
                <w:i/>
                <w:sz w:val="22"/>
                <w:szCs w:val="22"/>
                <w:lang w:eastAsia="en-US"/>
              </w:rPr>
              <w:t>Formålsbyggene skal følge en vedlikeholdssyklus på 6 år.</w:t>
            </w:r>
          </w:p>
          <w:p w14:paraId="5BD716DD" w14:textId="17FE56F0" w:rsidR="00634A81" w:rsidRPr="006E05CE" w:rsidRDefault="00634A81" w:rsidP="00202D0E">
            <w:pPr>
              <w:pStyle w:val="Listeavsnitt"/>
              <w:numPr>
                <w:ilvl w:val="0"/>
                <w:numId w:val="19"/>
              </w:numPr>
              <w:spacing w:after="200" w:line="276" w:lineRule="auto"/>
              <w:contextualSpacing/>
              <w:rPr>
                <w:rFonts w:ascii="Calibri" w:eastAsia="Calibri" w:hAnsi="Calibri"/>
                <w:bCs/>
                <w:i/>
                <w:color w:val="FF0000"/>
                <w:sz w:val="22"/>
                <w:szCs w:val="22"/>
                <w:lang w:eastAsia="en-US"/>
              </w:rPr>
            </w:pPr>
            <w:r w:rsidRPr="00BD531A">
              <w:rPr>
                <w:rFonts w:asciiTheme="minorHAnsi" w:eastAsia="Calibri" w:hAnsiTheme="minorHAnsi"/>
                <w:bCs/>
                <w:i/>
                <w:sz w:val="22"/>
                <w:szCs w:val="22"/>
                <w:lang w:eastAsia="en-US"/>
              </w:rPr>
              <w:t>Utvalgte nøkkeltall fra KOSTRA for formålsbygg rapporteres i årsmelding og  sammenlignes mot kommunegruppe 10, Buskerud og landet.</w:t>
            </w:r>
          </w:p>
        </w:tc>
      </w:tr>
      <w:tr w:rsidR="00634A81" w:rsidRPr="00175A2A" w14:paraId="46991FB8" w14:textId="77777777" w:rsidTr="00594FFA">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7F810269" w14:textId="77777777" w:rsidR="00634A81" w:rsidRPr="00BD531A" w:rsidRDefault="00634A81" w:rsidP="0093672E">
            <w:pPr>
              <w:spacing w:after="200"/>
              <w:ind w:left="357"/>
              <w:contextualSpacing/>
              <w:rPr>
                <w:rFonts w:asciiTheme="minorHAnsi" w:eastAsia="Calibri" w:hAnsiTheme="minorHAnsi"/>
                <w:b/>
                <w:bCs/>
                <w:sz w:val="22"/>
                <w:szCs w:val="22"/>
              </w:rPr>
            </w:pPr>
            <w:r w:rsidRPr="00BD531A">
              <w:rPr>
                <w:rFonts w:asciiTheme="minorHAnsi" w:eastAsia="Calibri" w:hAnsiTheme="minorHAnsi"/>
                <w:b/>
                <w:bCs/>
                <w:sz w:val="22"/>
                <w:szCs w:val="22"/>
              </w:rPr>
              <w:t xml:space="preserve">Andre områder: </w:t>
            </w:r>
          </w:p>
          <w:p w14:paraId="134680EA" w14:textId="411DDA4C" w:rsidR="00634A81" w:rsidRPr="00BD531A" w:rsidRDefault="00634A81" w:rsidP="0093672E">
            <w:pPr>
              <w:spacing w:after="200"/>
              <w:ind w:left="357"/>
              <w:contextualSpacing/>
              <w:rPr>
                <w:rFonts w:asciiTheme="minorHAnsi" w:eastAsia="Calibri" w:hAnsiTheme="minorHAnsi"/>
                <w:b/>
                <w:bCs/>
                <w:sz w:val="22"/>
                <w:szCs w:val="22"/>
              </w:rPr>
            </w:pPr>
            <w:r>
              <w:rPr>
                <w:rFonts w:asciiTheme="minorHAnsi" w:eastAsia="Calibri" w:hAnsiTheme="minorHAnsi"/>
                <w:b/>
                <w:bCs/>
                <w:sz w:val="22"/>
                <w:szCs w:val="22"/>
              </w:rPr>
              <w:t xml:space="preserve">Det generelle sykefraværet i teknisk etat går ned fra gjennomsnittlig 6,8 </w:t>
            </w:r>
            <w:r w:rsidR="00F866D4">
              <w:rPr>
                <w:rFonts w:asciiTheme="minorHAnsi" w:eastAsia="Calibri" w:hAnsiTheme="minorHAnsi"/>
                <w:b/>
                <w:bCs/>
                <w:sz w:val="22"/>
                <w:szCs w:val="22"/>
              </w:rPr>
              <w:t>prosent</w:t>
            </w:r>
            <w:r>
              <w:rPr>
                <w:rFonts w:asciiTheme="minorHAnsi" w:eastAsia="Calibri" w:hAnsiTheme="minorHAnsi"/>
                <w:b/>
                <w:bCs/>
                <w:sz w:val="22"/>
                <w:szCs w:val="22"/>
              </w:rPr>
              <w:t xml:space="preserve"> i perioden 2014-2017.</w:t>
            </w:r>
          </w:p>
          <w:p w14:paraId="43B68056" w14:textId="77777777" w:rsidR="00634A81" w:rsidRPr="00BD531A" w:rsidRDefault="00634A81" w:rsidP="0093672E">
            <w:pPr>
              <w:spacing w:after="200"/>
              <w:ind w:left="357"/>
              <w:contextualSpacing/>
              <w:rPr>
                <w:rFonts w:asciiTheme="minorHAnsi" w:eastAsia="Calibri" w:hAnsiTheme="minorHAnsi"/>
                <w:bCs/>
                <w:i/>
                <w:sz w:val="22"/>
                <w:szCs w:val="22"/>
              </w:rPr>
            </w:pPr>
            <w:r w:rsidRPr="00BD531A">
              <w:rPr>
                <w:rFonts w:asciiTheme="minorHAnsi" w:eastAsia="Calibri" w:hAnsiTheme="minorHAnsi"/>
                <w:bCs/>
                <w:i/>
                <w:sz w:val="22"/>
                <w:szCs w:val="22"/>
              </w:rPr>
              <w:t>Måleindikator:</w:t>
            </w:r>
          </w:p>
          <w:p w14:paraId="4B663FEE" w14:textId="415174C6" w:rsidR="00634A81" w:rsidRPr="00BD531A" w:rsidRDefault="00634A81" w:rsidP="0093672E">
            <w:pPr>
              <w:spacing w:after="200"/>
              <w:ind w:left="357"/>
              <w:contextualSpacing/>
              <w:rPr>
                <w:rFonts w:asciiTheme="minorHAnsi" w:eastAsia="Calibri" w:hAnsiTheme="minorHAnsi"/>
                <w:bCs/>
                <w:i/>
                <w:sz w:val="22"/>
                <w:szCs w:val="22"/>
              </w:rPr>
            </w:pPr>
            <w:r w:rsidRPr="00BD531A">
              <w:rPr>
                <w:rFonts w:asciiTheme="minorHAnsi" w:eastAsia="Calibri" w:hAnsiTheme="minorHAnsi"/>
                <w:bCs/>
                <w:i/>
                <w:sz w:val="22"/>
                <w:szCs w:val="22"/>
              </w:rPr>
              <w:t xml:space="preserve">I 2019 skal sykefraværet i teknisk etat ligge under 6,1 </w:t>
            </w:r>
            <w:r w:rsidR="00F866D4">
              <w:rPr>
                <w:rFonts w:asciiTheme="minorHAnsi" w:eastAsia="Calibri" w:hAnsiTheme="minorHAnsi"/>
                <w:bCs/>
                <w:i/>
                <w:sz w:val="22"/>
                <w:szCs w:val="22"/>
              </w:rPr>
              <w:t>prosent</w:t>
            </w:r>
            <w:r w:rsidRPr="00BD531A">
              <w:rPr>
                <w:rFonts w:asciiTheme="minorHAnsi" w:eastAsia="Calibri" w:hAnsiTheme="minorHAnsi"/>
                <w:bCs/>
                <w:i/>
                <w:sz w:val="22"/>
                <w:szCs w:val="22"/>
              </w:rPr>
              <w:t>.</w:t>
            </w:r>
          </w:p>
          <w:p w14:paraId="71F7B2F4" w14:textId="135A0510" w:rsidR="00634A81" w:rsidRPr="00FF1166" w:rsidRDefault="00634A81" w:rsidP="00FF1166">
            <w:pPr>
              <w:spacing w:after="200"/>
              <w:ind w:left="357"/>
              <w:contextualSpacing/>
              <w:rPr>
                <w:rFonts w:ascii="Calibri" w:eastAsia="Calibri" w:hAnsi="Calibri"/>
                <w:bCs/>
                <w:i/>
                <w:sz w:val="22"/>
                <w:szCs w:val="22"/>
              </w:rPr>
            </w:pPr>
          </w:p>
        </w:tc>
      </w:tr>
    </w:tbl>
    <w:p w14:paraId="0FC0C3E2" w14:textId="77777777" w:rsidR="000A2788" w:rsidRDefault="000A2788" w:rsidP="00986B60">
      <w:pPr>
        <w:pStyle w:val="Listeavsnitt1"/>
        <w:ind w:left="0"/>
      </w:pPr>
    </w:p>
    <w:sectPr w:rsidR="000A2788" w:rsidSect="0089509C">
      <w:footerReference w:type="even" r:id="rId43"/>
      <w:footerReference w:type="default" r:id="rId44"/>
      <w:footerReference w:type="first" r:id="rId45"/>
      <w:pgSz w:w="11906" w:h="16838"/>
      <w:pgMar w:top="1417" w:right="1417" w:bottom="1417" w:left="1417" w:header="709" w:footer="709" w:gutter="0"/>
      <w:pgBorders w:display="not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E9E89" w14:textId="77777777" w:rsidR="00A53EF9" w:rsidRDefault="00A53EF9">
      <w:r>
        <w:separator/>
      </w:r>
    </w:p>
  </w:endnote>
  <w:endnote w:type="continuationSeparator" w:id="0">
    <w:p w14:paraId="4681EE49" w14:textId="77777777" w:rsidR="00A53EF9" w:rsidRDefault="00A5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13" w:usb2="00000000" w:usb3="00000000" w:csb0="0000009F" w:csb1="00000000"/>
  </w:font>
  <w:font w:name="TTE1ABAA90t00">
    <w:panose1 w:val="00000000000000000000"/>
    <w:charset w:val="00"/>
    <w:family w:val="auto"/>
    <w:notTrueType/>
    <w:pitch w:val="default"/>
    <w:sig w:usb0="00000003" w:usb1="00000000" w:usb2="00000000" w:usb3="00000000" w:csb0="00000001" w:csb1="00000000"/>
  </w:font>
  <w:font w:name="TTE1CFAB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588ED" w14:textId="77777777" w:rsidR="0089413F" w:rsidRDefault="0089413F">
    <w:pPr>
      <w:pStyle w:val="Bunntekst"/>
    </w:pPr>
    <w:r>
      <w:fldChar w:fldCharType="begin"/>
    </w:r>
    <w:r>
      <w:instrText>PAGE   \* MERGEFORMAT</w:instrText>
    </w:r>
    <w:r>
      <w:fldChar w:fldCharType="separate"/>
    </w:r>
    <w:r>
      <w:rPr>
        <w:noProof/>
      </w:rPr>
      <w:t>66</w:t>
    </w:r>
    <w:r>
      <w:fldChar w:fldCharType="end"/>
    </w:r>
  </w:p>
  <w:p w14:paraId="37D28FD7" w14:textId="77777777" w:rsidR="0089413F" w:rsidRDefault="0089413F" w:rsidP="002F4A9B">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D9842" w14:textId="77777777" w:rsidR="0089413F" w:rsidRDefault="0089413F">
    <w:pPr>
      <w:pStyle w:val="Bunntekst"/>
      <w:jc w:val="right"/>
    </w:pPr>
    <w:r>
      <w:fldChar w:fldCharType="begin"/>
    </w:r>
    <w:r>
      <w:instrText>PAGE   \* MERGEFORMAT</w:instrText>
    </w:r>
    <w:r>
      <w:fldChar w:fldCharType="separate"/>
    </w:r>
    <w:r w:rsidR="00C83CA9">
      <w:rPr>
        <w:noProof/>
      </w:rPr>
      <w:t>1</w:t>
    </w:r>
    <w:r>
      <w:fldChar w:fldCharType="end"/>
    </w:r>
  </w:p>
  <w:p w14:paraId="32F6DF30" w14:textId="77777777" w:rsidR="0089413F" w:rsidRDefault="0089413F" w:rsidP="002F4A9B">
    <w:pPr>
      <w:pStyle w:val="Bunn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EFFF" w14:textId="77777777" w:rsidR="0089413F" w:rsidRDefault="0089413F" w:rsidP="00F6336A">
    <w:pPr>
      <w:pStyle w:val="Bunntekst"/>
      <w:tabs>
        <w:tab w:val="clear" w:pos="9072"/>
        <w:tab w:val="right" w:pos="90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95786" w14:textId="77777777" w:rsidR="00A53EF9" w:rsidRDefault="00A53EF9">
      <w:r>
        <w:separator/>
      </w:r>
    </w:p>
  </w:footnote>
  <w:footnote w:type="continuationSeparator" w:id="0">
    <w:p w14:paraId="3F6967F7" w14:textId="77777777" w:rsidR="00A53EF9" w:rsidRDefault="00A53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A547ADE"/>
    <w:lvl w:ilvl="0">
      <w:start w:val="1"/>
      <w:numFmt w:val="bullet"/>
      <w:pStyle w:val="Punktliste2"/>
      <w:lvlText w:val=""/>
      <w:lvlJc w:val="left"/>
      <w:pPr>
        <w:tabs>
          <w:tab w:val="num" w:pos="643"/>
        </w:tabs>
        <w:ind w:left="643" w:hanging="360"/>
      </w:pPr>
      <w:rPr>
        <w:rFonts w:ascii="Symbol" w:hAnsi="Symbol" w:hint="default"/>
      </w:rPr>
    </w:lvl>
  </w:abstractNum>
  <w:abstractNum w:abstractNumId="1">
    <w:nsid w:val="003947BE"/>
    <w:multiLevelType w:val="hybridMultilevel"/>
    <w:tmpl w:val="DF94DFB4"/>
    <w:lvl w:ilvl="0" w:tplc="D788F586">
      <w:start w:val="3"/>
      <w:numFmt w:val="bullet"/>
      <w:lvlText w:val="-"/>
      <w:lvlJc w:val="left"/>
      <w:pPr>
        <w:ind w:left="2400" w:hanging="360"/>
      </w:pPr>
      <w:rPr>
        <w:rFonts w:ascii="Times New Roman" w:eastAsia="Times New Roman" w:hAnsi="Times New Roman" w:cs="Times New Roman" w:hint="default"/>
      </w:rPr>
    </w:lvl>
    <w:lvl w:ilvl="1" w:tplc="04140003" w:tentative="1">
      <w:start w:val="1"/>
      <w:numFmt w:val="bullet"/>
      <w:lvlText w:val="o"/>
      <w:lvlJc w:val="left"/>
      <w:pPr>
        <w:ind w:left="3120" w:hanging="360"/>
      </w:pPr>
      <w:rPr>
        <w:rFonts w:ascii="Courier New" w:hAnsi="Courier New" w:cs="Courier New" w:hint="default"/>
      </w:rPr>
    </w:lvl>
    <w:lvl w:ilvl="2" w:tplc="04140005" w:tentative="1">
      <w:start w:val="1"/>
      <w:numFmt w:val="bullet"/>
      <w:lvlText w:val=""/>
      <w:lvlJc w:val="left"/>
      <w:pPr>
        <w:ind w:left="3840" w:hanging="360"/>
      </w:pPr>
      <w:rPr>
        <w:rFonts w:ascii="Wingdings" w:hAnsi="Wingdings" w:hint="default"/>
      </w:rPr>
    </w:lvl>
    <w:lvl w:ilvl="3" w:tplc="04140001" w:tentative="1">
      <w:start w:val="1"/>
      <w:numFmt w:val="bullet"/>
      <w:lvlText w:val=""/>
      <w:lvlJc w:val="left"/>
      <w:pPr>
        <w:ind w:left="4560" w:hanging="360"/>
      </w:pPr>
      <w:rPr>
        <w:rFonts w:ascii="Symbol" w:hAnsi="Symbol" w:hint="default"/>
      </w:rPr>
    </w:lvl>
    <w:lvl w:ilvl="4" w:tplc="04140003" w:tentative="1">
      <w:start w:val="1"/>
      <w:numFmt w:val="bullet"/>
      <w:lvlText w:val="o"/>
      <w:lvlJc w:val="left"/>
      <w:pPr>
        <w:ind w:left="5280" w:hanging="360"/>
      </w:pPr>
      <w:rPr>
        <w:rFonts w:ascii="Courier New" w:hAnsi="Courier New" w:cs="Courier New" w:hint="default"/>
      </w:rPr>
    </w:lvl>
    <w:lvl w:ilvl="5" w:tplc="04140005" w:tentative="1">
      <w:start w:val="1"/>
      <w:numFmt w:val="bullet"/>
      <w:lvlText w:val=""/>
      <w:lvlJc w:val="left"/>
      <w:pPr>
        <w:ind w:left="6000" w:hanging="360"/>
      </w:pPr>
      <w:rPr>
        <w:rFonts w:ascii="Wingdings" w:hAnsi="Wingdings" w:hint="default"/>
      </w:rPr>
    </w:lvl>
    <w:lvl w:ilvl="6" w:tplc="04140001" w:tentative="1">
      <w:start w:val="1"/>
      <w:numFmt w:val="bullet"/>
      <w:lvlText w:val=""/>
      <w:lvlJc w:val="left"/>
      <w:pPr>
        <w:ind w:left="6720" w:hanging="360"/>
      </w:pPr>
      <w:rPr>
        <w:rFonts w:ascii="Symbol" w:hAnsi="Symbol" w:hint="default"/>
      </w:rPr>
    </w:lvl>
    <w:lvl w:ilvl="7" w:tplc="04140003" w:tentative="1">
      <w:start w:val="1"/>
      <w:numFmt w:val="bullet"/>
      <w:lvlText w:val="o"/>
      <w:lvlJc w:val="left"/>
      <w:pPr>
        <w:ind w:left="7440" w:hanging="360"/>
      </w:pPr>
      <w:rPr>
        <w:rFonts w:ascii="Courier New" w:hAnsi="Courier New" w:cs="Courier New" w:hint="default"/>
      </w:rPr>
    </w:lvl>
    <w:lvl w:ilvl="8" w:tplc="04140005" w:tentative="1">
      <w:start w:val="1"/>
      <w:numFmt w:val="bullet"/>
      <w:lvlText w:val=""/>
      <w:lvlJc w:val="left"/>
      <w:pPr>
        <w:ind w:left="8160" w:hanging="360"/>
      </w:pPr>
      <w:rPr>
        <w:rFonts w:ascii="Wingdings" w:hAnsi="Wingdings" w:hint="default"/>
      </w:rPr>
    </w:lvl>
  </w:abstractNum>
  <w:abstractNum w:abstractNumId="2">
    <w:nsid w:val="015837DE"/>
    <w:multiLevelType w:val="hybridMultilevel"/>
    <w:tmpl w:val="E730C844"/>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032B24E4"/>
    <w:multiLevelType w:val="hybridMultilevel"/>
    <w:tmpl w:val="DAB27C6E"/>
    <w:lvl w:ilvl="0" w:tplc="6102ED40">
      <w:start w:val="3"/>
      <w:numFmt w:val="bullet"/>
      <w:lvlText w:val="-"/>
      <w:lvlJc w:val="left"/>
      <w:pPr>
        <w:ind w:left="720" w:hanging="360"/>
      </w:pPr>
      <w:rPr>
        <w:rFonts w:ascii="Calibri" w:eastAsiaTheme="minorHAns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37B27D9"/>
    <w:multiLevelType w:val="multilevel"/>
    <w:tmpl w:val="6E3EA32C"/>
    <w:lvl w:ilvl="0">
      <w:start w:val="1"/>
      <w:numFmt w:val="decimal"/>
      <w:lvlText w:val="%1."/>
      <w:lvlJc w:val="left"/>
      <w:pPr>
        <w:ind w:left="502" w:hanging="360"/>
      </w:pPr>
      <w:rPr>
        <w:rFonts w:hint="default"/>
      </w:rPr>
    </w:lvl>
    <w:lvl w:ilvl="1">
      <w:start w:val="1"/>
      <w:numFmt w:val="decimal"/>
      <w:isLgl/>
      <w:lvlText w:val="%1.%2"/>
      <w:lvlJc w:val="left"/>
      <w:pPr>
        <w:ind w:left="795" w:hanging="390"/>
      </w:pPr>
      <w:rPr>
        <w:rFonts w:hint="default"/>
        <w:b/>
        <w:i w:val="0"/>
      </w:rPr>
    </w:lvl>
    <w:lvl w:ilvl="2">
      <w:start w:val="1"/>
      <w:numFmt w:val="decimal"/>
      <w:isLgl/>
      <w:lvlText w:val="%1.%2.%3"/>
      <w:lvlJc w:val="left"/>
      <w:pPr>
        <w:ind w:left="1388" w:hanging="720"/>
      </w:pPr>
      <w:rPr>
        <w:rFonts w:hint="default"/>
        <w:b/>
        <w:i w:val="0"/>
      </w:rPr>
    </w:lvl>
    <w:lvl w:ilvl="3">
      <w:start w:val="1"/>
      <w:numFmt w:val="decimal"/>
      <w:isLgl/>
      <w:lvlText w:val="%1.%2.%3.%4"/>
      <w:lvlJc w:val="left"/>
      <w:pPr>
        <w:ind w:left="1651" w:hanging="720"/>
      </w:pPr>
      <w:rPr>
        <w:rFonts w:hint="default"/>
        <w:b/>
        <w:i w:val="0"/>
      </w:rPr>
    </w:lvl>
    <w:lvl w:ilvl="4">
      <w:start w:val="1"/>
      <w:numFmt w:val="decimal"/>
      <w:isLgl/>
      <w:lvlText w:val="%1.%2.%3.%4.%5"/>
      <w:lvlJc w:val="left"/>
      <w:pPr>
        <w:ind w:left="2274" w:hanging="1080"/>
      </w:pPr>
      <w:rPr>
        <w:rFonts w:hint="default"/>
        <w:b/>
        <w:i w:val="0"/>
      </w:rPr>
    </w:lvl>
    <w:lvl w:ilvl="5">
      <w:start w:val="1"/>
      <w:numFmt w:val="decimal"/>
      <w:isLgl/>
      <w:lvlText w:val="%1.%2.%3.%4.%5.%6"/>
      <w:lvlJc w:val="left"/>
      <w:pPr>
        <w:ind w:left="2537" w:hanging="1080"/>
      </w:pPr>
      <w:rPr>
        <w:rFonts w:hint="default"/>
        <w:b/>
        <w:i w:val="0"/>
      </w:rPr>
    </w:lvl>
    <w:lvl w:ilvl="6">
      <w:start w:val="1"/>
      <w:numFmt w:val="decimal"/>
      <w:isLgl/>
      <w:lvlText w:val="%1.%2.%3.%4.%5.%6.%7"/>
      <w:lvlJc w:val="left"/>
      <w:pPr>
        <w:ind w:left="3160" w:hanging="1440"/>
      </w:pPr>
      <w:rPr>
        <w:rFonts w:hint="default"/>
        <w:b/>
        <w:i w:val="0"/>
      </w:rPr>
    </w:lvl>
    <w:lvl w:ilvl="7">
      <w:start w:val="1"/>
      <w:numFmt w:val="decimal"/>
      <w:isLgl/>
      <w:lvlText w:val="%1.%2.%3.%4.%5.%6.%7.%8"/>
      <w:lvlJc w:val="left"/>
      <w:pPr>
        <w:ind w:left="3423" w:hanging="1440"/>
      </w:pPr>
      <w:rPr>
        <w:rFonts w:hint="default"/>
        <w:b/>
        <w:i w:val="0"/>
      </w:rPr>
    </w:lvl>
    <w:lvl w:ilvl="8">
      <w:start w:val="1"/>
      <w:numFmt w:val="decimal"/>
      <w:isLgl/>
      <w:lvlText w:val="%1.%2.%3.%4.%5.%6.%7.%8.%9"/>
      <w:lvlJc w:val="left"/>
      <w:pPr>
        <w:ind w:left="3686" w:hanging="1440"/>
      </w:pPr>
      <w:rPr>
        <w:rFonts w:hint="default"/>
        <w:b/>
        <w:i w:val="0"/>
      </w:rPr>
    </w:lvl>
  </w:abstractNum>
  <w:abstractNum w:abstractNumId="5">
    <w:nsid w:val="07D4103E"/>
    <w:multiLevelType w:val="hybridMultilevel"/>
    <w:tmpl w:val="77404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AC15225"/>
    <w:multiLevelType w:val="hybridMultilevel"/>
    <w:tmpl w:val="15163E3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nsid w:val="0C91476E"/>
    <w:multiLevelType w:val="hybridMultilevel"/>
    <w:tmpl w:val="8B188BAC"/>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8">
    <w:nsid w:val="13747DC7"/>
    <w:multiLevelType w:val="hybridMultilevel"/>
    <w:tmpl w:val="1494CEB6"/>
    <w:lvl w:ilvl="0" w:tplc="B7C46BBA">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44B3A30"/>
    <w:multiLevelType w:val="hybridMultilevel"/>
    <w:tmpl w:val="E112212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nsid w:val="1E7531D8"/>
    <w:multiLevelType w:val="hybridMultilevel"/>
    <w:tmpl w:val="C6E4CD2C"/>
    <w:lvl w:ilvl="0" w:tplc="401CF1E4">
      <w:start w:val="1"/>
      <w:numFmt w:val="bullet"/>
      <w:lvlText w:val=""/>
      <w:lvlJc w:val="left"/>
      <w:pPr>
        <w:ind w:left="1440" w:hanging="360"/>
      </w:pPr>
      <w:rPr>
        <w:rFonts w:ascii="Symbol" w:hAnsi="Symbol" w:hint="default"/>
        <w:color w:val="auto"/>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nsid w:val="286013A6"/>
    <w:multiLevelType w:val="multilevel"/>
    <w:tmpl w:val="4DA05AD2"/>
    <w:lvl w:ilvl="0">
      <w:start w:val="1"/>
      <w:numFmt w:val="decimal"/>
      <w:lvlText w:val="%1."/>
      <w:lvlJc w:val="left"/>
      <w:pPr>
        <w:tabs>
          <w:tab w:val="num" w:pos="720"/>
        </w:tabs>
        <w:ind w:left="720" w:hanging="360"/>
      </w:pPr>
      <w:rPr>
        <w:rFonts w:asciiTheme="minorHAnsi" w:hAnsiTheme="minorHAnsi" w:hint="default"/>
        <w:sz w:val="28"/>
        <w:szCs w:val="28"/>
      </w:rPr>
    </w:lvl>
    <w:lvl w:ilvl="1">
      <w:start w:val="1"/>
      <w:numFmt w:val="decimal"/>
      <w:isLgl/>
      <w:lvlText w:val="%1.%2"/>
      <w:lvlJc w:val="left"/>
      <w:pPr>
        <w:ind w:left="795" w:hanging="435"/>
      </w:pPr>
      <w:rPr>
        <w:rFonts w:asciiTheme="minorHAnsi" w:hAnsiTheme="minorHAnsi" w:hint="default"/>
        <w:sz w:val="22"/>
        <w:szCs w:val="22"/>
      </w:rPr>
    </w:lvl>
    <w:lvl w:ilvl="2">
      <w:start w:val="1"/>
      <w:numFmt w:val="decimal"/>
      <w:isLgl/>
      <w:lvlText w:val="%1.%2.%3"/>
      <w:lvlJc w:val="left"/>
      <w:pPr>
        <w:ind w:left="1080" w:hanging="720"/>
      </w:pPr>
      <w:rPr>
        <w:rFonts w:asciiTheme="minorHAnsi" w:hAnsiTheme="minorHAnsi" w:hint="default"/>
        <w:sz w:val="24"/>
      </w:rPr>
    </w:lvl>
    <w:lvl w:ilvl="3">
      <w:start w:val="1"/>
      <w:numFmt w:val="decimal"/>
      <w:isLgl/>
      <w:lvlText w:val="%1.%2.%3.%4"/>
      <w:lvlJc w:val="left"/>
      <w:pPr>
        <w:ind w:left="1080" w:hanging="720"/>
      </w:pPr>
      <w:rPr>
        <w:rFonts w:asciiTheme="minorHAnsi" w:hAnsiTheme="minorHAnsi" w:hint="default"/>
        <w:sz w:val="24"/>
      </w:rPr>
    </w:lvl>
    <w:lvl w:ilvl="4">
      <w:start w:val="1"/>
      <w:numFmt w:val="decimal"/>
      <w:isLgl/>
      <w:lvlText w:val="%1.%2.%3.%4.%5"/>
      <w:lvlJc w:val="left"/>
      <w:pPr>
        <w:ind w:left="1440" w:hanging="1080"/>
      </w:pPr>
      <w:rPr>
        <w:rFonts w:asciiTheme="minorHAnsi" w:hAnsiTheme="minorHAnsi" w:hint="default"/>
        <w:sz w:val="24"/>
      </w:rPr>
    </w:lvl>
    <w:lvl w:ilvl="5">
      <w:start w:val="1"/>
      <w:numFmt w:val="decimal"/>
      <w:isLgl/>
      <w:lvlText w:val="%1.%2.%3.%4.%5.%6"/>
      <w:lvlJc w:val="left"/>
      <w:pPr>
        <w:ind w:left="1440" w:hanging="1080"/>
      </w:pPr>
      <w:rPr>
        <w:rFonts w:asciiTheme="minorHAnsi" w:hAnsiTheme="minorHAnsi" w:hint="default"/>
        <w:sz w:val="24"/>
      </w:rPr>
    </w:lvl>
    <w:lvl w:ilvl="6">
      <w:start w:val="1"/>
      <w:numFmt w:val="decimal"/>
      <w:isLgl/>
      <w:lvlText w:val="%1.%2.%3.%4.%5.%6.%7"/>
      <w:lvlJc w:val="left"/>
      <w:pPr>
        <w:ind w:left="1800" w:hanging="1440"/>
      </w:pPr>
      <w:rPr>
        <w:rFonts w:asciiTheme="minorHAnsi" w:hAnsiTheme="minorHAnsi" w:hint="default"/>
        <w:sz w:val="24"/>
      </w:rPr>
    </w:lvl>
    <w:lvl w:ilvl="7">
      <w:start w:val="1"/>
      <w:numFmt w:val="decimal"/>
      <w:isLgl/>
      <w:lvlText w:val="%1.%2.%3.%4.%5.%6.%7.%8"/>
      <w:lvlJc w:val="left"/>
      <w:pPr>
        <w:ind w:left="1800" w:hanging="1440"/>
      </w:pPr>
      <w:rPr>
        <w:rFonts w:asciiTheme="minorHAnsi" w:hAnsiTheme="minorHAnsi" w:hint="default"/>
        <w:sz w:val="24"/>
      </w:rPr>
    </w:lvl>
    <w:lvl w:ilvl="8">
      <w:start w:val="1"/>
      <w:numFmt w:val="decimal"/>
      <w:isLgl/>
      <w:lvlText w:val="%1.%2.%3.%4.%5.%6.%7.%8.%9"/>
      <w:lvlJc w:val="left"/>
      <w:pPr>
        <w:ind w:left="2160" w:hanging="1800"/>
      </w:pPr>
      <w:rPr>
        <w:rFonts w:asciiTheme="minorHAnsi" w:hAnsiTheme="minorHAnsi" w:hint="default"/>
        <w:sz w:val="24"/>
      </w:rPr>
    </w:lvl>
  </w:abstractNum>
  <w:abstractNum w:abstractNumId="12">
    <w:nsid w:val="28E21AE8"/>
    <w:multiLevelType w:val="hybridMultilevel"/>
    <w:tmpl w:val="D44CFE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9AC7007"/>
    <w:multiLevelType w:val="hybridMultilevel"/>
    <w:tmpl w:val="0D061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A8745C4"/>
    <w:multiLevelType w:val="hybridMultilevel"/>
    <w:tmpl w:val="C9126472"/>
    <w:lvl w:ilvl="0" w:tplc="D3E6D8E2">
      <w:numFmt w:val="bullet"/>
      <w:lvlText w:val="-"/>
      <w:lvlJc w:val="left"/>
      <w:pPr>
        <w:ind w:left="720" w:hanging="360"/>
      </w:pPr>
      <w:rPr>
        <w:rFonts w:ascii="Times New Roman" w:eastAsia="Times New Roman" w:hAnsi="Times New Roman" w:hint="default"/>
        <w:color w:val="auto"/>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D1C41FC"/>
    <w:multiLevelType w:val="hybridMultilevel"/>
    <w:tmpl w:val="4D2279C4"/>
    <w:lvl w:ilvl="0" w:tplc="6212BE1E">
      <w:start w:val="1"/>
      <w:numFmt w:val="bullet"/>
      <w:lvlText w:val=""/>
      <w:lvlJc w:val="left"/>
      <w:pPr>
        <w:tabs>
          <w:tab w:val="num" w:pos="714"/>
        </w:tabs>
        <w:ind w:left="714" w:hanging="357"/>
      </w:pPr>
      <w:rPr>
        <w:rFonts w:ascii="Symbol" w:hAnsi="Symbol" w:hint="default"/>
        <w:color w:val="auto"/>
      </w:rPr>
    </w:lvl>
    <w:lvl w:ilvl="1" w:tplc="04140019" w:tentative="1">
      <w:start w:val="1"/>
      <w:numFmt w:val="lowerLetter"/>
      <w:lvlText w:val="%2."/>
      <w:lvlJc w:val="left"/>
      <w:pPr>
        <w:tabs>
          <w:tab w:val="num" w:pos="1797"/>
        </w:tabs>
        <w:ind w:left="1797" w:hanging="360"/>
      </w:pPr>
    </w:lvl>
    <w:lvl w:ilvl="2" w:tplc="0414001B" w:tentative="1">
      <w:start w:val="1"/>
      <w:numFmt w:val="lowerRoman"/>
      <w:lvlText w:val="%3."/>
      <w:lvlJc w:val="right"/>
      <w:pPr>
        <w:tabs>
          <w:tab w:val="num" w:pos="2517"/>
        </w:tabs>
        <w:ind w:left="2517" w:hanging="180"/>
      </w:pPr>
    </w:lvl>
    <w:lvl w:ilvl="3" w:tplc="0414000F" w:tentative="1">
      <w:start w:val="1"/>
      <w:numFmt w:val="decimal"/>
      <w:lvlText w:val="%4."/>
      <w:lvlJc w:val="left"/>
      <w:pPr>
        <w:tabs>
          <w:tab w:val="num" w:pos="3237"/>
        </w:tabs>
        <w:ind w:left="3237" w:hanging="360"/>
      </w:pPr>
    </w:lvl>
    <w:lvl w:ilvl="4" w:tplc="04140019" w:tentative="1">
      <w:start w:val="1"/>
      <w:numFmt w:val="lowerLetter"/>
      <w:lvlText w:val="%5."/>
      <w:lvlJc w:val="left"/>
      <w:pPr>
        <w:tabs>
          <w:tab w:val="num" w:pos="3957"/>
        </w:tabs>
        <w:ind w:left="3957" w:hanging="360"/>
      </w:pPr>
    </w:lvl>
    <w:lvl w:ilvl="5" w:tplc="0414001B" w:tentative="1">
      <w:start w:val="1"/>
      <w:numFmt w:val="lowerRoman"/>
      <w:lvlText w:val="%6."/>
      <w:lvlJc w:val="right"/>
      <w:pPr>
        <w:tabs>
          <w:tab w:val="num" w:pos="4677"/>
        </w:tabs>
        <w:ind w:left="4677" w:hanging="180"/>
      </w:pPr>
    </w:lvl>
    <w:lvl w:ilvl="6" w:tplc="0414000F" w:tentative="1">
      <w:start w:val="1"/>
      <w:numFmt w:val="decimal"/>
      <w:lvlText w:val="%7."/>
      <w:lvlJc w:val="left"/>
      <w:pPr>
        <w:tabs>
          <w:tab w:val="num" w:pos="5397"/>
        </w:tabs>
        <w:ind w:left="5397" w:hanging="360"/>
      </w:pPr>
    </w:lvl>
    <w:lvl w:ilvl="7" w:tplc="04140019" w:tentative="1">
      <w:start w:val="1"/>
      <w:numFmt w:val="lowerLetter"/>
      <w:lvlText w:val="%8."/>
      <w:lvlJc w:val="left"/>
      <w:pPr>
        <w:tabs>
          <w:tab w:val="num" w:pos="6117"/>
        </w:tabs>
        <w:ind w:left="6117" w:hanging="360"/>
      </w:pPr>
    </w:lvl>
    <w:lvl w:ilvl="8" w:tplc="0414001B" w:tentative="1">
      <w:start w:val="1"/>
      <w:numFmt w:val="lowerRoman"/>
      <w:lvlText w:val="%9."/>
      <w:lvlJc w:val="right"/>
      <w:pPr>
        <w:tabs>
          <w:tab w:val="num" w:pos="6837"/>
        </w:tabs>
        <w:ind w:left="6837" w:hanging="180"/>
      </w:pPr>
    </w:lvl>
  </w:abstractNum>
  <w:abstractNum w:abstractNumId="16">
    <w:nsid w:val="3174698A"/>
    <w:multiLevelType w:val="hybridMultilevel"/>
    <w:tmpl w:val="22D491B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nsid w:val="3AA33D0C"/>
    <w:multiLevelType w:val="hybridMultilevel"/>
    <w:tmpl w:val="91FAAADA"/>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418F4F99"/>
    <w:multiLevelType w:val="hybridMultilevel"/>
    <w:tmpl w:val="D7600A4E"/>
    <w:lvl w:ilvl="0" w:tplc="39AABA28">
      <w:start w:val="1"/>
      <w:numFmt w:val="decimal"/>
      <w:lvlText w:val="%1."/>
      <w:lvlJc w:val="left"/>
      <w:pPr>
        <w:tabs>
          <w:tab w:val="num" w:pos="360"/>
        </w:tabs>
        <w:ind w:left="360" w:hanging="360"/>
      </w:pPr>
      <w:rPr>
        <w:rFonts w:hint="default"/>
      </w:rPr>
    </w:lvl>
    <w:lvl w:ilvl="1" w:tplc="0414000F">
      <w:start w:val="1"/>
      <w:numFmt w:val="decimal"/>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nsid w:val="43152F09"/>
    <w:multiLevelType w:val="hybridMultilevel"/>
    <w:tmpl w:val="64B262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44BC26CA"/>
    <w:multiLevelType w:val="hybridMultilevel"/>
    <w:tmpl w:val="B7DE7262"/>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4C714F7F"/>
    <w:multiLevelType w:val="hybridMultilevel"/>
    <w:tmpl w:val="08C23370"/>
    <w:lvl w:ilvl="0" w:tplc="EC1438F0">
      <w:start w:val="1"/>
      <w:numFmt w:val="decimal"/>
      <w:lvlText w:val="%1."/>
      <w:lvlJc w:val="left"/>
      <w:pPr>
        <w:ind w:left="927" w:hanging="360"/>
      </w:pPr>
      <w:rPr>
        <w:rFonts w:hint="default"/>
        <w:color w:val="4F81BD"/>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4E4A4546"/>
    <w:multiLevelType w:val="hybridMultilevel"/>
    <w:tmpl w:val="A232F0A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nsid w:val="50A57FF7"/>
    <w:multiLevelType w:val="hybridMultilevel"/>
    <w:tmpl w:val="4810F22A"/>
    <w:lvl w:ilvl="0" w:tplc="6102ED40">
      <w:start w:val="3"/>
      <w:numFmt w:val="bullet"/>
      <w:lvlText w:val="-"/>
      <w:lvlJc w:val="left"/>
      <w:pPr>
        <w:ind w:left="720" w:hanging="360"/>
      </w:pPr>
      <w:rPr>
        <w:rFonts w:ascii="Calibri" w:eastAsiaTheme="minorHAns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2EB57D5"/>
    <w:multiLevelType w:val="hybridMultilevel"/>
    <w:tmpl w:val="A0FEA63C"/>
    <w:lvl w:ilvl="0" w:tplc="CDFA98F6">
      <w:start w:val="1"/>
      <w:numFmt w:val="decimal"/>
      <w:lvlText w:val="%1."/>
      <w:lvlJc w:val="left"/>
      <w:pPr>
        <w:ind w:left="927" w:hanging="360"/>
      </w:pPr>
      <w:rPr>
        <w:rFonts w:hint="default"/>
        <w:color w:val="4F81BD"/>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568A376C"/>
    <w:multiLevelType w:val="hybridMultilevel"/>
    <w:tmpl w:val="307A0D34"/>
    <w:lvl w:ilvl="0" w:tplc="04140001">
      <w:start w:val="1"/>
      <w:numFmt w:val="bullet"/>
      <w:lvlText w:val=""/>
      <w:lvlJc w:val="left"/>
      <w:pPr>
        <w:ind w:left="644" w:hanging="360"/>
      </w:pPr>
      <w:rPr>
        <w:rFonts w:ascii="Symbol" w:hAnsi="Symbol" w:hint="default"/>
      </w:rPr>
    </w:lvl>
    <w:lvl w:ilvl="1" w:tplc="04140003">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26">
    <w:nsid w:val="5F143DDB"/>
    <w:multiLevelType w:val="multilevel"/>
    <w:tmpl w:val="FFB437B0"/>
    <w:lvl w:ilvl="0">
      <w:start w:val="5"/>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62854EA0"/>
    <w:multiLevelType w:val="hybridMultilevel"/>
    <w:tmpl w:val="FEB40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4A55244"/>
    <w:multiLevelType w:val="hybridMultilevel"/>
    <w:tmpl w:val="4538ED8A"/>
    <w:lvl w:ilvl="0" w:tplc="A858C566">
      <w:start w:val="1"/>
      <w:numFmt w:val="bullet"/>
      <w:lvlText w:val="•"/>
      <w:lvlJc w:val="left"/>
      <w:pPr>
        <w:tabs>
          <w:tab w:val="num" w:pos="720"/>
        </w:tabs>
        <w:ind w:left="720" w:hanging="360"/>
      </w:pPr>
      <w:rPr>
        <w:rFonts w:ascii="Arial" w:hAnsi="Arial" w:hint="default"/>
      </w:rPr>
    </w:lvl>
    <w:lvl w:ilvl="1" w:tplc="6126840C">
      <w:start w:val="110"/>
      <w:numFmt w:val="bullet"/>
      <w:lvlText w:val="–"/>
      <w:lvlJc w:val="left"/>
      <w:pPr>
        <w:tabs>
          <w:tab w:val="num" w:pos="1440"/>
        </w:tabs>
        <w:ind w:left="1440" w:hanging="360"/>
      </w:pPr>
      <w:rPr>
        <w:rFonts w:ascii="Arial" w:hAnsi="Arial" w:hint="default"/>
      </w:rPr>
    </w:lvl>
    <w:lvl w:ilvl="2" w:tplc="3612A43E">
      <w:start w:val="1"/>
      <w:numFmt w:val="bullet"/>
      <w:lvlText w:val="•"/>
      <w:lvlJc w:val="left"/>
      <w:pPr>
        <w:tabs>
          <w:tab w:val="num" w:pos="2160"/>
        </w:tabs>
        <w:ind w:left="2160" w:hanging="360"/>
      </w:pPr>
      <w:rPr>
        <w:rFonts w:ascii="Arial" w:hAnsi="Arial" w:hint="default"/>
      </w:rPr>
    </w:lvl>
    <w:lvl w:ilvl="3" w:tplc="7F7E641C">
      <w:start w:val="1"/>
      <w:numFmt w:val="bullet"/>
      <w:lvlText w:val="•"/>
      <w:lvlJc w:val="left"/>
      <w:pPr>
        <w:tabs>
          <w:tab w:val="num" w:pos="2880"/>
        </w:tabs>
        <w:ind w:left="2880" w:hanging="360"/>
      </w:pPr>
      <w:rPr>
        <w:rFonts w:ascii="Arial" w:hAnsi="Arial" w:hint="default"/>
      </w:rPr>
    </w:lvl>
    <w:lvl w:ilvl="4" w:tplc="0C768486" w:tentative="1">
      <w:start w:val="1"/>
      <w:numFmt w:val="bullet"/>
      <w:lvlText w:val="•"/>
      <w:lvlJc w:val="left"/>
      <w:pPr>
        <w:tabs>
          <w:tab w:val="num" w:pos="3600"/>
        </w:tabs>
        <w:ind w:left="3600" w:hanging="360"/>
      </w:pPr>
      <w:rPr>
        <w:rFonts w:ascii="Arial" w:hAnsi="Arial" w:hint="default"/>
      </w:rPr>
    </w:lvl>
    <w:lvl w:ilvl="5" w:tplc="B01A58CE" w:tentative="1">
      <w:start w:val="1"/>
      <w:numFmt w:val="bullet"/>
      <w:lvlText w:val="•"/>
      <w:lvlJc w:val="left"/>
      <w:pPr>
        <w:tabs>
          <w:tab w:val="num" w:pos="4320"/>
        </w:tabs>
        <w:ind w:left="4320" w:hanging="360"/>
      </w:pPr>
      <w:rPr>
        <w:rFonts w:ascii="Arial" w:hAnsi="Arial" w:hint="default"/>
      </w:rPr>
    </w:lvl>
    <w:lvl w:ilvl="6" w:tplc="5E7893FE" w:tentative="1">
      <w:start w:val="1"/>
      <w:numFmt w:val="bullet"/>
      <w:lvlText w:val="•"/>
      <w:lvlJc w:val="left"/>
      <w:pPr>
        <w:tabs>
          <w:tab w:val="num" w:pos="5040"/>
        </w:tabs>
        <w:ind w:left="5040" w:hanging="360"/>
      </w:pPr>
      <w:rPr>
        <w:rFonts w:ascii="Arial" w:hAnsi="Arial" w:hint="default"/>
      </w:rPr>
    </w:lvl>
    <w:lvl w:ilvl="7" w:tplc="0EC02A0E" w:tentative="1">
      <w:start w:val="1"/>
      <w:numFmt w:val="bullet"/>
      <w:lvlText w:val="•"/>
      <w:lvlJc w:val="left"/>
      <w:pPr>
        <w:tabs>
          <w:tab w:val="num" w:pos="5760"/>
        </w:tabs>
        <w:ind w:left="5760" w:hanging="360"/>
      </w:pPr>
      <w:rPr>
        <w:rFonts w:ascii="Arial" w:hAnsi="Arial" w:hint="default"/>
      </w:rPr>
    </w:lvl>
    <w:lvl w:ilvl="8" w:tplc="B88446CC" w:tentative="1">
      <w:start w:val="1"/>
      <w:numFmt w:val="bullet"/>
      <w:lvlText w:val="•"/>
      <w:lvlJc w:val="left"/>
      <w:pPr>
        <w:tabs>
          <w:tab w:val="num" w:pos="6480"/>
        </w:tabs>
        <w:ind w:left="6480" w:hanging="360"/>
      </w:pPr>
      <w:rPr>
        <w:rFonts w:ascii="Arial" w:hAnsi="Arial" w:hint="default"/>
      </w:rPr>
    </w:lvl>
  </w:abstractNum>
  <w:abstractNum w:abstractNumId="29">
    <w:nsid w:val="66C60CDB"/>
    <w:multiLevelType w:val="hybridMultilevel"/>
    <w:tmpl w:val="7612F698"/>
    <w:lvl w:ilvl="0" w:tplc="0414000F">
      <w:start w:val="1"/>
      <w:numFmt w:val="decimal"/>
      <w:lvlText w:val="%1."/>
      <w:lvlJc w:val="left"/>
      <w:pPr>
        <w:tabs>
          <w:tab w:val="num" w:pos="720"/>
        </w:tabs>
        <w:ind w:left="720" w:hanging="360"/>
      </w:pPr>
      <w:rPr>
        <w:rFonts w:hint="default"/>
      </w:rPr>
    </w:lvl>
    <w:lvl w:ilvl="1" w:tplc="A8287442">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0">
    <w:nsid w:val="6B1D7D5B"/>
    <w:multiLevelType w:val="hybridMultilevel"/>
    <w:tmpl w:val="D6725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DD71361"/>
    <w:multiLevelType w:val="multilevel"/>
    <w:tmpl w:val="49D04324"/>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1711"/>
        </w:tabs>
        <w:ind w:left="1711" w:hanging="576"/>
      </w:pPr>
      <w:rPr>
        <w:rFonts w:ascii="Arial" w:hAnsi="Arial" w:cs="Arial" w:hint="default"/>
      </w:rPr>
    </w:lvl>
    <w:lvl w:ilvl="2">
      <w:start w:val="1"/>
      <w:numFmt w:val="decimal"/>
      <w:pStyle w:val="Overskrift3"/>
      <w:lvlText w:val="%1.%2.%3"/>
      <w:lvlJc w:val="left"/>
      <w:pPr>
        <w:tabs>
          <w:tab w:val="num" w:pos="1996"/>
        </w:tabs>
        <w:ind w:left="1996" w:hanging="720"/>
      </w:pPr>
      <w:rPr>
        <w:rFonts w:ascii="Arial" w:hAnsi="Arial" w:cs="Arial" w:hint="default"/>
        <w:sz w:val="24"/>
        <w:szCs w:val="24"/>
      </w:rPr>
    </w:lvl>
    <w:lvl w:ilvl="3">
      <w:start w:val="1"/>
      <w:numFmt w:val="decimal"/>
      <w:pStyle w:val="Overskrift4"/>
      <w:lvlText w:val="%1.%2.%3.%4"/>
      <w:lvlJc w:val="left"/>
      <w:pPr>
        <w:tabs>
          <w:tab w:val="num" w:pos="722"/>
        </w:tabs>
        <w:ind w:left="722" w:hanging="864"/>
      </w:pPr>
      <w:rPr>
        <w:rFonts w:hint="default"/>
      </w:rPr>
    </w:lvl>
    <w:lvl w:ilvl="4">
      <w:start w:val="1"/>
      <w:numFmt w:val="decimal"/>
      <w:pStyle w:val="Overskrift5"/>
      <w:lvlText w:val="%1.%2.%3.%4.%5"/>
      <w:lvlJc w:val="left"/>
      <w:pPr>
        <w:tabs>
          <w:tab w:val="num" w:pos="866"/>
        </w:tabs>
        <w:ind w:left="866" w:hanging="1008"/>
      </w:pPr>
      <w:rPr>
        <w:rFonts w:hint="default"/>
      </w:rPr>
    </w:lvl>
    <w:lvl w:ilvl="5">
      <w:start w:val="1"/>
      <w:numFmt w:val="decimal"/>
      <w:pStyle w:val="Overskrift6"/>
      <w:lvlText w:val="%1.%2.%3.%4.%5.%6"/>
      <w:lvlJc w:val="left"/>
      <w:pPr>
        <w:tabs>
          <w:tab w:val="num" w:pos="1010"/>
        </w:tabs>
        <w:ind w:left="1010" w:hanging="1152"/>
      </w:pPr>
      <w:rPr>
        <w:rFonts w:hint="default"/>
      </w:rPr>
    </w:lvl>
    <w:lvl w:ilvl="6">
      <w:start w:val="1"/>
      <w:numFmt w:val="decimal"/>
      <w:pStyle w:val="Overskrift7"/>
      <w:lvlText w:val="%1.%2.%3.%4.%5.%6.%7"/>
      <w:lvlJc w:val="left"/>
      <w:pPr>
        <w:tabs>
          <w:tab w:val="num" w:pos="1154"/>
        </w:tabs>
        <w:ind w:left="1154" w:hanging="1296"/>
      </w:pPr>
      <w:rPr>
        <w:rFonts w:hint="default"/>
      </w:rPr>
    </w:lvl>
    <w:lvl w:ilvl="7">
      <w:start w:val="1"/>
      <w:numFmt w:val="decimal"/>
      <w:pStyle w:val="Overskrift8"/>
      <w:lvlText w:val="%1.%2.%3.%4.%5.%6.%7.%8"/>
      <w:lvlJc w:val="left"/>
      <w:pPr>
        <w:tabs>
          <w:tab w:val="num" w:pos="1298"/>
        </w:tabs>
        <w:ind w:left="1298" w:hanging="1440"/>
      </w:pPr>
      <w:rPr>
        <w:rFonts w:hint="default"/>
      </w:rPr>
    </w:lvl>
    <w:lvl w:ilvl="8">
      <w:start w:val="1"/>
      <w:numFmt w:val="decimal"/>
      <w:pStyle w:val="Overskrift9"/>
      <w:lvlText w:val="%1.%2.%3.%4.%5.%6.%7.%8.%9"/>
      <w:lvlJc w:val="left"/>
      <w:pPr>
        <w:tabs>
          <w:tab w:val="num" w:pos="1442"/>
        </w:tabs>
        <w:ind w:left="1442" w:hanging="1584"/>
      </w:pPr>
      <w:rPr>
        <w:rFonts w:hint="default"/>
      </w:rPr>
    </w:lvl>
  </w:abstractNum>
  <w:abstractNum w:abstractNumId="32">
    <w:nsid w:val="759E77B8"/>
    <w:multiLevelType w:val="hybridMultilevel"/>
    <w:tmpl w:val="3E8860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7F54873"/>
    <w:multiLevelType w:val="hybridMultilevel"/>
    <w:tmpl w:val="5036970A"/>
    <w:lvl w:ilvl="0" w:tplc="7EA4CC2A">
      <w:start w:val="1"/>
      <w:numFmt w:val="bullet"/>
      <w:lvlText w:val=""/>
      <w:lvlJc w:val="left"/>
      <w:pPr>
        <w:tabs>
          <w:tab w:val="num" w:pos="714"/>
        </w:tabs>
        <w:ind w:left="714" w:hanging="357"/>
      </w:pPr>
      <w:rPr>
        <w:rFonts w:ascii="Symbol" w:hAnsi="Symbol" w:hint="default"/>
        <w:color w:val="auto"/>
      </w:rPr>
    </w:lvl>
    <w:lvl w:ilvl="1" w:tplc="04140019" w:tentative="1">
      <w:start w:val="1"/>
      <w:numFmt w:val="lowerLetter"/>
      <w:lvlText w:val="%2."/>
      <w:lvlJc w:val="left"/>
      <w:pPr>
        <w:tabs>
          <w:tab w:val="num" w:pos="1797"/>
        </w:tabs>
        <w:ind w:left="1797" w:hanging="360"/>
      </w:pPr>
    </w:lvl>
    <w:lvl w:ilvl="2" w:tplc="0414001B" w:tentative="1">
      <w:start w:val="1"/>
      <w:numFmt w:val="lowerRoman"/>
      <w:lvlText w:val="%3."/>
      <w:lvlJc w:val="right"/>
      <w:pPr>
        <w:tabs>
          <w:tab w:val="num" w:pos="2517"/>
        </w:tabs>
        <w:ind w:left="2517" w:hanging="180"/>
      </w:pPr>
    </w:lvl>
    <w:lvl w:ilvl="3" w:tplc="0414000F" w:tentative="1">
      <w:start w:val="1"/>
      <w:numFmt w:val="decimal"/>
      <w:lvlText w:val="%4."/>
      <w:lvlJc w:val="left"/>
      <w:pPr>
        <w:tabs>
          <w:tab w:val="num" w:pos="3237"/>
        </w:tabs>
        <w:ind w:left="3237" w:hanging="360"/>
      </w:pPr>
    </w:lvl>
    <w:lvl w:ilvl="4" w:tplc="04140019" w:tentative="1">
      <w:start w:val="1"/>
      <w:numFmt w:val="lowerLetter"/>
      <w:lvlText w:val="%5."/>
      <w:lvlJc w:val="left"/>
      <w:pPr>
        <w:tabs>
          <w:tab w:val="num" w:pos="3957"/>
        </w:tabs>
        <w:ind w:left="3957" w:hanging="360"/>
      </w:pPr>
    </w:lvl>
    <w:lvl w:ilvl="5" w:tplc="0414001B" w:tentative="1">
      <w:start w:val="1"/>
      <w:numFmt w:val="lowerRoman"/>
      <w:lvlText w:val="%6."/>
      <w:lvlJc w:val="right"/>
      <w:pPr>
        <w:tabs>
          <w:tab w:val="num" w:pos="4677"/>
        </w:tabs>
        <w:ind w:left="4677" w:hanging="180"/>
      </w:pPr>
    </w:lvl>
    <w:lvl w:ilvl="6" w:tplc="0414000F" w:tentative="1">
      <w:start w:val="1"/>
      <w:numFmt w:val="decimal"/>
      <w:lvlText w:val="%7."/>
      <w:lvlJc w:val="left"/>
      <w:pPr>
        <w:tabs>
          <w:tab w:val="num" w:pos="5397"/>
        </w:tabs>
        <w:ind w:left="5397" w:hanging="360"/>
      </w:pPr>
    </w:lvl>
    <w:lvl w:ilvl="7" w:tplc="04140019" w:tentative="1">
      <w:start w:val="1"/>
      <w:numFmt w:val="lowerLetter"/>
      <w:lvlText w:val="%8."/>
      <w:lvlJc w:val="left"/>
      <w:pPr>
        <w:tabs>
          <w:tab w:val="num" w:pos="6117"/>
        </w:tabs>
        <w:ind w:left="6117" w:hanging="360"/>
      </w:pPr>
    </w:lvl>
    <w:lvl w:ilvl="8" w:tplc="0414001B" w:tentative="1">
      <w:start w:val="1"/>
      <w:numFmt w:val="lowerRoman"/>
      <w:lvlText w:val="%9."/>
      <w:lvlJc w:val="right"/>
      <w:pPr>
        <w:tabs>
          <w:tab w:val="num" w:pos="6837"/>
        </w:tabs>
        <w:ind w:left="6837" w:hanging="180"/>
      </w:pPr>
    </w:lvl>
  </w:abstractNum>
  <w:abstractNum w:abstractNumId="34">
    <w:nsid w:val="7AFF698D"/>
    <w:multiLevelType w:val="hybridMultilevel"/>
    <w:tmpl w:val="74D6CA0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nsid w:val="7C8966B8"/>
    <w:multiLevelType w:val="hybridMultilevel"/>
    <w:tmpl w:val="2A08EDA0"/>
    <w:lvl w:ilvl="0" w:tplc="0430E372">
      <w:start w:val="1"/>
      <w:numFmt w:val="decimal"/>
      <w:lvlText w:val="%1."/>
      <w:lvlJc w:val="left"/>
      <w:pPr>
        <w:ind w:left="927" w:hanging="360"/>
      </w:pPr>
      <w:rPr>
        <w:rFonts w:hint="default"/>
        <w:color w:val="4F81BD"/>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num w:numId="1">
    <w:abstractNumId w:val="20"/>
  </w:num>
  <w:num w:numId="2">
    <w:abstractNumId w:val="31"/>
  </w:num>
  <w:num w:numId="3">
    <w:abstractNumId w:val="29"/>
  </w:num>
  <w:num w:numId="4">
    <w:abstractNumId w:val="17"/>
  </w:num>
  <w:num w:numId="5">
    <w:abstractNumId w:val="18"/>
  </w:num>
  <w:num w:numId="6">
    <w:abstractNumId w:val="33"/>
  </w:num>
  <w:num w:numId="7">
    <w:abstractNumId w:val="15"/>
  </w:num>
  <w:num w:numId="8">
    <w:abstractNumId w:val="0"/>
  </w:num>
  <w:num w:numId="9">
    <w:abstractNumId w:val="2"/>
  </w:num>
  <w:num w:numId="10">
    <w:abstractNumId w:val="14"/>
  </w:num>
  <w:num w:numId="11">
    <w:abstractNumId w:val="35"/>
  </w:num>
  <w:num w:numId="12">
    <w:abstractNumId w:val="6"/>
  </w:num>
  <w:num w:numId="13">
    <w:abstractNumId w:val="4"/>
  </w:num>
  <w:num w:numId="14">
    <w:abstractNumId w:val="26"/>
  </w:num>
  <w:num w:numId="15">
    <w:abstractNumId w:val="9"/>
  </w:num>
  <w:num w:numId="16">
    <w:abstractNumId w:val="19"/>
  </w:num>
  <w:num w:numId="17">
    <w:abstractNumId w:val="11"/>
  </w:num>
  <w:num w:numId="18">
    <w:abstractNumId w:val="30"/>
  </w:num>
  <w:num w:numId="19">
    <w:abstractNumId w:val="10"/>
  </w:num>
  <w:num w:numId="20">
    <w:abstractNumId w:val="27"/>
  </w:num>
  <w:num w:numId="21">
    <w:abstractNumId w:val="34"/>
  </w:num>
  <w:num w:numId="22">
    <w:abstractNumId w:val="25"/>
  </w:num>
  <w:num w:numId="23">
    <w:abstractNumId w:val="7"/>
  </w:num>
  <w:num w:numId="24">
    <w:abstractNumId w:val="5"/>
  </w:num>
  <w:num w:numId="25">
    <w:abstractNumId w:val="12"/>
  </w:num>
  <w:num w:numId="26">
    <w:abstractNumId w:val="16"/>
  </w:num>
  <w:num w:numId="27">
    <w:abstractNumId w:val="22"/>
  </w:num>
  <w:num w:numId="28">
    <w:abstractNumId w:val="23"/>
  </w:num>
  <w:num w:numId="29">
    <w:abstractNumId w:val="28"/>
  </w:num>
  <w:num w:numId="30">
    <w:abstractNumId w:val="1"/>
  </w:num>
  <w:num w:numId="31">
    <w:abstractNumId w:val="3"/>
  </w:num>
  <w:num w:numId="32">
    <w:abstractNumId w:val="8"/>
  </w:num>
  <w:num w:numId="33">
    <w:abstractNumId w:val="21"/>
  </w:num>
  <w:num w:numId="34">
    <w:abstractNumId w:val="24"/>
  </w:num>
  <w:num w:numId="35">
    <w:abstractNumId w:val="32"/>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AEA"/>
    <w:rsid w:val="00000F25"/>
    <w:rsid w:val="00001226"/>
    <w:rsid w:val="00002B4F"/>
    <w:rsid w:val="00003002"/>
    <w:rsid w:val="00003A72"/>
    <w:rsid w:val="0000507E"/>
    <w:rsid w:val="00005768"/>
    <w:rsid w:val="00005E34"/>
    <w:rsid w:val="00006677"/>
    <w:rsid w:val="000103B1"/>
    <w:rsid w:val="0001085E"/>
    <w:rsid w:val="00012603"/>
    <w:rsid w:val="000138A8"/>
    <w:rsid w:val="000163B4"/>
    <w:rsid w:val="00020CF4"/>
    <w:rsid w:val="00022BE5"/>
    <w:rsid w:val="00023125"/>
    <w:rsid w:val="0002667B"/>
    <w:rsid w:val="00026937"/>
    <w:rsid w:val="00027EBE"/>
    <w:rsid w:val="000304D7"/>
    <w:rsid w:val="000311E9"/>
    <w:rsid w:val="000327B8"/>
    <w:rsid w:val="0003389C"/>
    <w:rsid w:val="00034E02"/>
    <w:rsid w:val="00034FFD"/>
    <w:rsid w:val="00035D2A"/>
    <w:rsid w:val="00036CE7"/>
    <w:rsid w:val="000419A9"/>
    <w:rsid w:val="00044E83"/>
    <w:rsid w:val="00045074"/>
    <w:rsid w:val="000454FD"/>
    <w:rsid w:val="000455FF"/>
    <w:rsid w:val="00045EE2"/>
    <w:rsid w:val="00047497"/>
    <w:rsid w:val="000505EA"/>
    <w:rsid w:val="0005209C"/>
    <w:rsid w:val="000531E3"/>
    <w:rsid w:val="00053CF7"/>
    <w:rsid w:val="0005553A"/>
    <w:rsid w:val="00055CD6"/>
    <w:rsid w:val="000576B7"/>
    <w:rsid w:val="00060ABD"/>
    <w:rsid w:val="000623F0"/>
    <w:rsid w:val="00062DC6"/>
    <w:rsid w:val="00062FA1"/>
    <w:rsid w:val="000641CA"/>
    <w:rsid w:val="00065095"/>
    <w:rsid w:val="000653EC"/>
    <w:rsid w:val="00065467"/>
    <w:rsid w:val="000664D3"/>
    <w:rsid w:val="00066628"/>
    <w:rsid w:val="0006698F"/>
    <w:rsid w:val="00066AEA"/>
    <w:rsid w:val="00066F86"/>
    <w:rsid w:val="000670E5"/>
    <w:rsid w:val="00070410"/>
    <w:rsid w:val="00071339"/>
    <w:rsid w:val="00071891"/>
    <w:rsid w:val="00071C50"/>
    <w:rsid w:val="00072B4E"/>
    <w:rsid w:val="000732EF"/>
    <w:rsid w:val="00073B49"/>
    <w:rsid w:val="00074971"/>
    <w:rsid w:val="000756F5"/>
    <w:rsid w:val="00076086"/>
    <w:rsid w:val="00076C2C"/>
    <w:rsid w:val="0007700A"/>
    <w:rsid w:val="000772E8"/>
    <w:rsid w:val="0007731E"/>
    <w:rsid w:val="00077FD3"/>
    <w:rsid w:val="00080318"/>
    <w:rsid w:val="00080D28"/>
    <w:rsid w:val="00081017"/>
    <w:rsid w:val="00081238"/>
    <w:rsid w:val="0008141E"/>
    <w:rsid w:val="000819AC"/>
    <w:rsid w:val="00081BB1"/>
    <w:rsid w:val="000830BC"/>
    <w:rsid w:val="0008719B"/>
    <w:rsid w:val="00087577"/>
    <w:rsid w:val="000904E3"/>
    <w:rsid w:val="00091666"/>
    <w:rsid w:val="00091976"/>
    <w:rsid w:val="00091A87"/>
    <w:rsid w:val="0009345E"/>
    <w:rsid w:val="00093608"/>
    <w:rsid w:val="00094956"/>
    <w:rsid w:val="0009595C"/>
    <w:rsid w:val="00095BC0"/>
    <w:rsid w:val="0009688B"/>
    <w:rsid w:val="00097081"/>
    <w:rsid w:val="00097391"/>
    <w:rsid w:val="000A1BFF"/>
    <w:rsid w:val="000A2788"/>
    <w:rsid w:val="000A27B8"/>
    <w:rsid w:val="000A2CBA"/>
    <w:rsid w:val="000A338C"/>
    <w:rsid w:val="000A37E1"/>
    <w:rsid w:val="000A3879"/>
    <w:rsid w:val="000A40DC"/>
    <w:rsid w:val="000A48D3"/>
    <w:rsid w:val="000A495C"/>
    <w:rsid w:val="000A4B6F"/>
    <w:rsid w:val="000B0BF5"/>
    <w:rsid w:val="000B2725"/>
    <w:rsid w:val="000B2E17"/>
    <w:rsid w:val="000B474D"/>
    <w:rsid w:val="000B7C42"/>
    <w:rsid w:val="000C05A8"/>
    <w:rsid w:val="000C0832"/>
    <w:rsid w:val="000C18AD"/>
    <w:rsid w:val="000C1926"/>
    <w:rsid w:val="000C2ABE"/>
    <w:rsid w:val="000C2B39"/>
    <w:rsid w:val="000C4722"/>
    <w:rsid w:val="000C497C"/>
    <w:rsid w:val="000C6575"/>
    <w:rsid w:val="000C6FCC"/>
    <w:rsid w:val="000D0442"/>
    <w:rsid w:val="000D0CA6"/>
    <w:rsid w:val="000D1A39"/>
    <w:rsid w:val="000D29D0"/>
    <w:rsid w:val="000D4F9C"/>
    <w:rsid w:val="000D75FB"/>
    <w:rsid w:val="000D772C"/>
    <w:rsid w:val="000D7D80"/>
    <w:rsid w:val="000E01FE"/>
    <w:rsid w:val="000E1AFC"/>
    <w:rsid w:val="000E471A"/>
    <w:rsid w:val="000E50F9"/>
    <w:rsid w:val="000E7781"/>
    <w:rsid w:val="000E7B27"/>
    <w:rsid w:val="000F08C4"/>
    <w:rsid w:val="000F1281"/>
    <w:rsid w:val="000F15C8"/>
    <w:rsid w:val="000F1ABE"/>
    <w:rsid w:val="000F1C49"/>
    <w:rsid w:val="000F203D"/>
    <w:rsid w:val="000F2DAB"/>
    <w:rsid w:val="000F3BCE"/>
    <w:rsid w:val="000F4335"/>
    <w:rsid w:val="000F4640"/>
    <w:rsid w:val="000F4B2F"/>
    <w:rsid w:val="000F59B8"/>
    <w:rsid w:val="000F59EE"/>
    <w:rsid w:val="00101001"/>
    <w:rsid w:val="00101895"/>
    <w:rsid w:val="00101AAB"/>
    <w:rsid w:val="00102342"/>
    <w:rsid w:val="001032D8"/>
    <w:rsid w:val="00103C09"/>
    <w:rsid w:val="00104E2F"/>
    <w:rsid w:val="001053A9"/>
    <w:rsid w:val="0010540F"/>
    <w:rsid w:val="001056A0"/>
    <w:rsid w:val="00106BA9"/>
    <w:rsid w:val="00110908"/>
    <w:rsid w:val="00111D3A"/>
    <w:rsid w:val="001142C3"/>
    <w:rsid w:val="0011451C"/>
    <w:rsid w:val="0011761D"/>
    <w:rsid w:val="001208B0"/>
    <w:rsid w:val="00120EBF"/>
    <w:rsid w:val="00121B18"/>
    <w:rsid w:val="001226F6"/>
    <w:rsid w:val="00122EFB"/>
    <w:rsid w:val="00125F42"/>
    <w:rsid w:val="001262EC"/>
    <w:rsid w:val="00126561"/>
    <w:rsid w:val="001265C1"/>
    <w:rsid w:val="00126FE1"/>
    <w:rsid w:val="00126FFB"/>
    <w:rsid w:val="00127086"/>
    <w:rsid w:val="0012722B"/>
    <w:rsid w:val="00130916"/>
    <w:rsid w:val="00130C46"/>
    <w:rsid w:val="00131767"/>
    <w:rsid w:val="00132C9F"/>
    <w:rsid w:val="0013399B"/>
    <w:rsid w:val="001343AF"/>
    <w:rsid w:val="0013616C"/>
    <w:rsid w:val="00136740"/>
    <w:rsid w:val="00136C25"/>
    <w:rsid w:val="00137C80"/>
    <w:rsid w:val="00142F19"/>
    <w:rsid w:val="00143E68"/>
    <w:rsid w:val="00144F6D"/>
    <w:rsid w:val="00145035"/>
    <w:rsid w:val="001467B5"/>
    <w:rsid w:val="00146C85"/>
    <w:rsid w:val="00147294"/>
    <w:rsid w:val="00147C62"/>
    <w:rsid w:val="00147D71"/>
    <w:rsid w:val="0015069E"/>
    <w:rsid w:val="00152B55"/>
    <w:rsid w:val="00153017"/>
    <w:rsid w:val="001538E4"/>
    <w:rsid w:val="00156893"/>
    <w:rsid w:val="00157368"/>
    <w:rsid w:val="00161501"/>
    <w:rsid w:val="00162484"/>
    <w:rsid w:val="0016291F"/>
    <w:rsid w:val="001634D5"/>
    <w:rsid w:val="001649D2"/>
    <w:rsid w:val="00164CAD"/>
    <w:rsid w:val="001652F2"/>
    <w:rsid w:val="001657CF"/>
    <w:rsid w:val="0016703B"/>
    <w:rsid w:val="00170E73"/>
    <w:rsid w:val="00170F75"/>
    <w:rsid w:val="0017276C"/>
    <w:rsid w:val="0017423B"/>
    <w:rsid w:val="00177341"/>
    <w:rsid w:val="001773A8"/>
    <w:rsid w:val="0017782B"/>
    <w:rsid w:val="00181A07"/>
    <w:rsid w:val="0018283B"/>
    <w:rsid w:val="00184A47"/>
    <w:rsid w:val="001861DC"/>
    <w:rsid w:val="0018773C"/>
    <w:rsid w:val="001912A8"/>
    <w:rsid w:val="00193094"/>
    <w:rsid w:val="0019388C"/>
    <w:rsid w:val="00195F39"/>
    <w:rsid w:val="00197A53"/>
    <w:rsid w:val="001A219C"/>
    <w:rsid w:val="001A21C1"/>
    <w:rsid w:val="001A3061"/>
    <w:rsid w:val="001A41D6"/>
    <w:rsid w:val="001A5469"/>
    <w:rsid w:val="001A5A2D"/>
    <w:rsid w:val="001A7822"/>
    <w:rsid w:val="001A7D6B"/>
    <w:rsid w:val="001B0226"/>
    <w:rsid w:val="001B0843"/>
    <w:rsid w:val="001B0AD6"/>
    <w:rsid w:val="001B1D1B"/>
    <w:rsid w:val="001B20D8"/>
    <w:rsid w:val="001B264D"/>
    <w:rsid w:val="001B2D65"/>
    <w:rsid w:val="001B3375"/>
    <w:rsid w:val="001B3838"/>
    <w:rsid w:val="001B3EDB"/>
    <w:rsid w:val="001B789B"/>
    <w:rsid w:val="001B7EBB"/>
    <w:rsid w:val="001C090F"/>
    <w:rsid w:val="001C1D03"/>
    <w:rsid w:val="001C24D5"/>
    <w:rsid w:val="001C684A"/>
    <w:rsid w:val="001C6E18"/>
    <w:rsid w:val="001D0261"/>
    <w:rsid w:val="001D0F0B"/>
    <w:rsid w:val="001D1D3C"/>
    <w:rsid w:val="001D28B9"/>
    <w:rsid w:val="001D3C75"/>
    <w:rsid w:val="001D60FA"/>
    <w:rsid w:val="001D6404"/>
    <w:rsid w:val="001D65C2"/>
    <w:rsid w:val="001D67F7"/>
    <w:rsid w:val="001D6BA5"/>
    <w:rsid w:val="001D7651"/>
    <w:rsid w:val="001E00A4"/>
    <w:rsid w:val="001E0534"/>
    <w:rsid w:val="001E09FD"/>
    <w:rsid w:val="001E3F89"/>
    <w:rsid w:val="001E6B07"/>
    <w:rsid w:val="001E7441"/>
    <w:rsid w:val="001E745B"/>
    <w:rsid w:val="001F09A6"/>
    <w:rsid w:val="001F0C38"/>
    <w:rsid w:val="001F111A"/>
    <w:rsid w:val="001F2453"/>
    <w:rsid w:val="001F35FA"/>
    <w:rsid w:val="001F6509"/>
    <w:rsid w:val="002007C8"/>
    <w:rsid w:val="00201548"/>
    <w:rsid w:val="00201B95"/>
    <w:rsid w:val="002026D4"/>
    <w:rsid w:val="0020274A"/>
    <w:rsid w:val="00202D0E"/>
    <w:rsid w:val="00203207"/>
    <w:rsid w:val="002038B0"/>
    <w:rsid w:val="00204578"/>
    <w:rsid w:val="0020522D"/>
    <w:rsid w:val="00205EA0"/>
    <w:rsid w:val="002067B4"/>
    <w:rsid w:val="002076F8"/>
    <w:rsid w:val="002102F9"/>
    <w:rsid w:val="0021036E"/>
    <w:rsid w:val="00210D05"/>
    <w:rsid w:val="002117D2"/>
    <w:rsid w:val="00211B37"/>
    <w:rsid w:val="00212714"/>
    <w:rsid w:val="00212BAB"/>
    <w:rsid w:val="0021397C"/>
    <w:rsid w:val="00214279"/>
    <w:rsid w:val="00217425"/>
    <w:rsid w:val="00217700"/>
    <w:rsid w:val="00217C4F"/>
    <w:rsid w:val="00217D53"/>
    <w:rsid w:val="002200C0"/>
    <w:rsid w:val="002204B9"/>
    <w:rsid w:val="0022327D"/>
    <w:rsid w:val="002242C7"/>
    <w:rsid w:val="0022460C"/>
    <w:rsid w:val="0022526D"/>
    <w:rsid w:val="0022777B"/>
    <w:rsid w:val="00230742"/>
    <w:rsid w:val="00230B61"/>
    <w:rsid w:val="002343D3"/>
    <w:rsid w:val="00234718"/>
    <w:rsid w:val="00234CAB"/>
    <w:rsid w:val="00235ED2"/>
    <w:rsid w:val="002363D2"/>
    <w:rsid w:val="0023683A"/>
    <w:rsid w:val="00236A56"/>
    <w:rsid w:val="002375B7"/>
    <w:rsid w:val="00237979"/>
    <w:rsid w:val="00241451"/>
    <w:rsid w:val="00241D5F"/>
    <w:rsid w:val="002432F7"/>
    <w:rsid w:val="00245377"/>
    <w:rsid w:val="00245AA2"/>
    <w:rsid w:val="00246804"/>
    <w:rsid w:val="002468EF"/>
    <w:rsid w:val="00251F7C"/>
    <w:rsid w:val="0025305F"/>
    <w:rsid w:val="00253229"/>
    <w:rsid w:val="00254F46"/>
    <w:rsid w:val="00255848"/>
    <w:rsid w:val="00256703"/>
    <w:rsid w:val="00257D70"/>
    <w:rsid w:val="00261A0B"/>
    <w:rsid w:val="00261C4C"/>
    <w:rsid w:val="002621FF"/>
    <w:rsid w:val="002642F5"/>
    <w:rsid w:val="002649B0"/>
    <w:rsid w:val="00267AED"/>
    <w:rsid w:val="00271048"/>
    <w:rsid w:val="0027108A"/>
    <w:rsid w:val="00272065"/>
    <w:rsid w:val="002726F7"/>
    <w:rsid w:val="00272CEF"/>
    <w:rsid w:val="00276434"/>
    <w:rsid w:val="00276645"/>
    <w:rsid w:val="00276F0A"/>
    <w:rsid w:val="002773F2"/>
    <w:rsid w:val="002801C3"/>
    <w:rsid w:val="00282DC8"/>
    <w:rsid w:val="00282FC8"/>
    <w:rsid w:val="002858DD"/>
    <w:rsid w:val="0028662A"/>
    <w:rsid w:val="00290160"/>
    <w:rsid w:val="002911A0"/>
    <w:rsid w:val="0029227F"/>
    <w:rsid w:val="00292596"/>
    <w:rsid w:val="00292874"/>
    <w:rsid w:val="00292CA9"/>
    <w:rsid w:val="00293386"/>
    <w:rsid w:val="00293A2A"/>
    <w:rsid w:val="00294B36"/>
    <w:rsid w:val="002A07D3"/>
    <w:rsid w:val="002A2098"/>
    <w:rsid w:val="002A2390"/>
    <w:rsid w:val="002A2E55"/>
    <w:rsid w:val="002A37E2"/>
    <w:rsid w:val="002A464A"/>
    <w:rsid w:val="002A467F"/>
    <w:rsid w:val="002A46D1"/>
    <w:rsid w:val="002A52DD"/>
    <w:rsid w:val="002A5CBB"/>
    <w:rsid w:val="002A603F"/>
    <w:rsid w:val="002A63C8"/>
    <w:rsid w:val="002A71EF"/>
    <w:rsid w:val="002B1936"/>
    <w:rsid w:val="002B3257"/>
    <w:rsid w:val="002B3E7A"/>
    <w:rsid w:val="002B4D80"/>
    <w:rsid w:val="002B5176"/>
    <w:rsid w:val="002B69DA"/>
    <w:rsid w:val="002C0DD8"/>
    <w:rsid w:val="002C0E1C"/>
    <w:rsid w:val="002C2452"/>
    <w:rsid w:val="002C4A19"/>
    <w:rsid w:val="002C6DE9"/>
    <w:rsid w:val="002C704C"/>
    <w:rsid w:val="002C735B"/>
    <w:rsid w:val="002C7557"/>
    <w:rsid w:val="002D016E"/>
    <w:rsid w:val="002D1179"/>
    <w:rsid w:val="002D150F"/>
    <w:rsid w:val="002D2959"/>
    <w:rsid w:val="002D5A7A"/>
    <w:rsid w:val="002D5BAA"/>
    <w:rsid w:val="002D6440"/>
    <w:rsid w:val="002D67B0"/>
    <w:rsid w:val="002D705A"/>
    <w:rsid w:val="002E015B"/>
    <w:rsid w:val="002E19C1"/>
    <w:rsid w:val="002E22C3"/>
    <w:rsid w:val="002E2EDB"/>
    <w:rsid w:val="002E4797"/>
    <w:rsid w:val="002F08F3"/>
    <w:rsid w:val="002F1125"/>
    <w:rsid w:val="002F17F4"/>
    <w:rsid w:val="002F1866"/>
    <w:rsid w:val="002F2219"/>
    <w:rsid w:val="002F33C2"/>
    <w:rsid w:val="002F3605"/>
    <w:rsid w:val="002F4A9B"/>
    <w:rsid w:val="002F58E0"/>
    <w:rsid w:val="002F5FBC"/>
    <w:rsid w:val="002F748F"/>
    <w:rsid w:val="002F7D6F"/>
    <w:rsid w:val="00301BFA"/>
    <w:rsid w:val="00301CC7"/>
    <w:rsid w:val="003026C9"/>
    <w:rsid w:val="003029E1"/>
    <w:rsid w:val="00303203"/>
    <w:rsid w:val="00303A9B"/>
    <w:rsid w:val="00304645"/>
    <w:rsid w:val="00304B6F"/>
    <w:rsid w:val="0030503C"/>
    <w:rsid w:val="0030601C"/>
    <w:rsid w:val="00306146"/>
    <w:rsid w:val="00306DF5"/>
    <w:rsid w:val="00306EF3"/>
    <w:rsid w:val="00310C12"/>
    <w:rsid w:val="00310E9C"/>
    <w:rsid w:val="003117E0"/>
    <w:rsid w:val="00313322"/>
    <w:rsid w:val="0031348C"/>
    <w:rsid w:val="00314C70"/>
    <w:rsid w:val="00315627"/>
    <w:rsid w:val="00315CDA"/>
    <w:rsid w:val="00315CEF"/>
    <w:rsid w:val="00317594"/>
    <w:rsid w:val="00320A64"/>
    <w:rsid w:val="003247AF"/>
    <w:rsid w:val="00325E8E"/>
    <w:rsid w:val="00331849"/>
    <w:rsid w:val="00334039"/>
    <w:rsid w:val="00334E7C"/>
    <w:rsid w:val="00336057"/>
    <w:rsid w:val="00336099"/>
    <w:rsid w:val="00336359"/>
    <w:rsid w:val="00336C8F"/>
    <w:rsid w:val="003372FF"/>
    <w:rsid w:val="00341709"/>
    <w:rsid w:val="00341E1C"/>
    <w:rsid w:val="003427A5"/>
    <w:rsid w:val="003430D6"/>
    <w:rsid w:val="003439CF"/>
    <w:rsid w:val="00343C61"/>
    <w:rsid w:val="00344559"/>
    <w:rsid w:val="0034576A"/>
    <w:rsid w:val="00345EB5"/>
    <w:rsid w:val="00345EF3"/>
    <w:rsid w:val="003501A1"/>
    <w:rsid w:val="00350E09"/>
    <w:rsid w:val="00351FD7"/>
    <w:rsid w:val="00355E3C"/>
    <w:rsid w:val="003600FB"/>
    <w:rsid w:val="00362788"/>
    <w:rsid w:val="003636D6"/>
    <w:rsid w:val="0036477A"/>
    <w:rsid w:val="00365BEC"/>
    <w:rsid w:val="00367F6F"/>
    <w:rsid w:val="003707F2"/>
    <w:rsid w:val="0037155E"/>
    <w:rsid w:val="00371FA6"/>
    <w:rsid w:val="003743A9"/>
    <w:rsid w:val="00374F24"/>
    <w:rsid w:val="00375787"/>
    <w:rsid w:val="00376B7E"/>
    <w:rsid w:val="00377C37"/>
    <w:rsid w:val="0038032A"/>
    <w:rsid w:val="00381306"/>
    <w:rsid w:val="003823BA"/>
    <w:rsid w:val="003823DB"/>
    <w:rsid w:val="00384058"/>
    <w:rsid w:val="00385DDA"/>
    <w:rsid w:val="00386095"/>
    <w:rsid w:val="003877AB"/>
    <w:rsid w:val="00387AEA"/>
    <w:rsid w:val="00390A98"/>
    <w:rsid w:val="00391148"/>
    <w:rsid w:val="003917D2"/>
    <w:rsid w:val="00391EF9"/>
    <w:rsid w:val="0039206C"/>
    <w:rsid w:val="00392792"/>
    <w:rsid w:val="00396213"/>
    <w:rsid w:val="00396F9A"/>
    <w:rsid w:val="003A0012"/>
    <w:rsid w:val="003A0A24"/>
    <w:rsid w:val="003A302A"/>
    <w:rsid w:val="003A65CB"/>
    <w:rsid w:val="003A708F"/>
    <w:rsid w:val="003A7565"/>
    <w:rsid w:val="003B018F"/>
    <w:rsid w:val="003B0798"/>
    <w:rsid w:val="003B16FB"/>
    <w:rsid w:val="003B1D30"/>
    <w:rsid w:val="003B3A3C"/>
    <w:rsid w:val="003B3B88"/>
    <w:rsid w:val="003B50D6"/>
    <w:rsid w:val="003B5104"/>
    <w:rsid w:val="003B6F52"/>
    <w:rsid w:val="003C0EC1"/>
    <w:rsid w:val="003C1165"/>
    <w:rsid w:val="003C31B8"/>
    <w:rsid w:val="003C393A"/>
    <w:rsid w:val="003C597B"/>
    <w:rsid w:val="003C64F3"/>
    <w:rsid w:val="003C6DA7"/>
    <w:rsid w:val="003C7DF3"/>
    <w:rsid w:val="003D0492"/>
    <w:rsid w:val="003D07CD"/>
    <w:rsid w:val="003D2E17"/>
    <w:rsid w:val="003D2FAE"/>
    <w:rsid w:val="003D374C"/>
    <w:rsid w:val="003D3CDA"/>
    <w:rsid w:val="003D7403"/>
    <w:rsid w:val="003D7BA3"/>
    <w:rsid w:val="003E14B8"/>
    <w:rsid w:val="003E2CE5"/>
    <w:rsid w:val="003E3B78"/>
    <w:rsid w:val="003E3C99"/>
    <w:rsid w:val="003E5297"/>
    <w:rsid w:val="003E676A"/>
    <w:rsid w:val="003E6826"/>
    <w:rsid w:val="003E6EAC"/>
    <w:rsid w:val="003E76D6"/>
    <w:rsid w:val="003F282D"/>
    <w:rsid w:val="003F326E"/>
    <w:rsid w:val="003F459A"/>
    <w:rsid w:val="003F52FB"/>
    <w:rsid w:val="003F6949"/>
    <w:rsid w:val="003F7027"/>
    <w:rsid w:val="003F7A60"/>
    <w:rsid w:val="00400737"/>
    <w:rsid w:val="00402161"/>
    <w:rsid w:val="00402310"/>
    <w:rsid w:val="004040C1"/>
    <w:rsid w:val="00405782"/>
    <w:rsid w:val="004075F6"/>
    <w:rsid w:val="004113E0"/>
    <w:rsid w:val="0041259A"/>
    <w:rsid w:val="004135FD"/>
    <w:rsid w:val="00413A8C"/>
    <w:rsid w:val="00414C17"/>
    <w:rsid w:val="00414D89"/>
    <w:rsid w:val="00416434"/>
    <w:rsid w:val="00417CFF"/>
    <w:rsid w:val="0042201A"/>
    <w:rsid w:val="00422DDF"/>
    <w:rsid w:val="00423B62"/>
    <w:rsid w:val="00423CB6"/>
    <w:rsid w:val="0042437D"/>
    <w:rsid w:val="0042698E"/>
    <w:rsid w:val="004301A8"/>
    <w:rsid w:val="004302F6"/>
    <w:rsid w:val="0043054C"/>
    <w:rsid w:val="004305CD"/>
    <w:rsid w:val="00431149"/>
    <w:rsid w:val="004311D7"/>
    <w:rsid w:val="00431B64"/>
    <w:rsid w:val="00431F85"/>
    <w:rsid w:val="004324B4"/>
    <w:rsid w:val="004328F9"/>
    <w:rsid w:val="00432EFB"/>
    <w:rsid w:val="004331BF"/>
    <w:rsid w:val="004340BF"/>
    <w:rsid w:val="00435156"/>
    <w:rsid w:val="00435D17"/>
    <w:rsid w:val="00435FEF"/>
    <w:rsid w:val="0043673B"/>
    <w:rsid w:val="004367FB"/>
    <w:rsid w:val="00436932"/>
    <w:rsid w:val="00436E5B"/>
    <w:rsid w:val="00437FF3"/>
    <w:rsid w:val="0044071E"/>
    <w:rsid w:val="00441660"/>
    <w:rsid w:val="004418AE"/>
    <w:rsid w:val="00441F64"/>
    <w:rsid w:val="00442125"/>
    <w:rsid w:val="0044244A"/>
    <w:rsid w:val="00442B04"/>
    <w:rsid w:val="00442C5D"/>
    <w:rsid w:val="00443C29"/>
    <w:rsid w:val="00444DD2"/>
    <w:rsid w:val="004504DD"/>
    <w:rsid w:val="004507C8"/>
    <w:rsid w:val="00450E7A"/>
    <w:rsid w:val="00450E84"/>
    <w:rsid w:val="004518F0"/>
    <w:rsid w:val="00452D18"/>
    <w:rsid w:val="0045318A"/>
    <w:rsid w:val="00453589"/>
    <w:rsid w:val="00453C6B"/>
    <w:rsid w:val="00453E9B"/>
    <w:rsid w:val="00454B21"/>
    <w:rsid w:val="0045545C"/>
    <w:rsid w:val="00456C13"/>
    <w:rsid w:val="00457839"/>
    <w:rsid w:val="00460474"/>
    <w:rsid w:val="004604D9"/>
    <w:rsid w:val="004608F4"/>
    <w:rsid w:val="0046112B"/>
    <w:rsid w:val="004636DE"/>
    <w:rsid w:val="00463FDC"/>
    <w:rsid w:val="00465997"/>
    <w:rsid w:val="00465E59"/>
    <w:rsid w:val="004660CA"/>
    <w:rsid w:val="00467CD6"/>
    <w:rsid w:val="00467DFB"/>
    <w:rsid w:val="00470541"/>
    <w:rsid w:val="00470DD4"/>
    <w:rsid w:val="0047182C"/>
    <w:rsid w:val="00472F56"/>
    <w:rsid w:val="00474923"/>
    <w:rsid w:val="00474A89"/>
    <w:rsid w:val="00475256"/>
    <w:rsid w:val="00475C6F"/>
    <w:rsid w:val="004762EA"/>
    <w:rsid w:val="004765E5"/>
    <w:rsid w:val="00481307"/>
    <w:rsid w:val="00482773"/>
    <w:rsid w:val="004832EB"/>
    <w:rsid w:val="004833CB"/>
    <w:rsid w:val="004841DB"/>
    <w:rsid w:val="00485DC4"/>
    <w:rsid w:val="0048690D"/>
    <w:rsid w:val="00486CD0"/>
    <w:rsid w:val="0048733D"/>
    <w:rsid w:val="00490435"/>
    <w:rsid w:val="00491694"/>
    <w:rsid w:val="00491711"/>
    <w:rsid w:val="0049185A"/>
    <w:rsid w:val="004954A5"/>
    <w:rsid w:val="00495E96"/>
    <w:rsid w:val="004967F5"/>
    <w:rsid w:val="0049699A"/>
    <w:rsid w:val="004A429B"/>
    <w:rsid w:val="004B1462"/>
    <w:rsid w:val="004B1E81"/>
    <w:rsid w:val="004B2549"/>
    <w:rsid w:val="004B367C"/>
    <w:rsid w:val="004B4494"/>
    <w:rsid w:val="004B4BBA"/>
    <w:rsid w:val="004B6CB4"/>
    <w:rsid w:val="004C1CD3"/>
    <w:rsid w:val="004C1DF0"/>
    <w:rsid w:val="004C22AE"/>
    <w:rsid w:val="004C27EE"/>
    <w:rsid w:val="004C3214"/>
    <w:rsid w:val="004C3F5B"/>
    <w:rsid w:val="004C417F"/>
    <w:rsid w:val="004C433C"/>
    <w:rsid w:val="004C4830"/>
    <w:rsid w:val="004C4FC2"/>
    <w:rsid w:val="004C50CD"/>
    <w:rsid w:val="004C5AF3"/>
    <w:rsid w:val="004C65F3"/>
    <w:rsid w:val="004C6C3C"/>
    <w:rsid w:val="004D08C2"/>
    <w:rsid w:val="004D1554"/>
    <w:rsid w:val="004D367B"/>
    <w:rsid w:val="004D6599"/>
    <w:rsid w:val="004D7884"/>
    <w:rsid w:val="004E0910"/>
    <w:rsid w:val="004E3A7D"/>
    <w:rsid w:val="004E4518"/>
    <w:rsid w:val="004E5079"/>
    <w:rsid w:val="004E51E1"/>
    <w:rsid w:val="004E6EE2"/>
    <w:rsid w:val="004F0CC5"/>
    <w:rsid w:val="004F1AEF"/>
    <w:rsid w:val="004F1D1F"/>
    <w:rsid w:val="004F2F11"/>
    <w:rsid w:val="004F343A"/>
    <w:rsid w:val="004F45FF"/>
    <w:rsid w:val="004F4AB8"/>
    <w:rsid w:val="004F4B28"/>
    <w:rsid w:val="004F4CC6"/>
    <w:rsid w:val="004F56CC"/>
    <w:rsid w:val="004F635E"/>
    <w:rsid w:val="004F6B53"/>
    <w:rsid w:val="004F6FF7"/>
    <w:rsid w:val="00500D90"/>
    <w:rsid w:val="005014CB"/>
    <w:rsid w:val="00501762"/>
    <w:rsid w:val="00501FB8"/>
    <w:rsid w:val="0050273F"/>
    <w:rsid w:val="00502FCA"/>
    <w:rsid w:val="005059A1"/>
    <w:rsid w:val="005103D5"/>
    <w:rsid w:val="00510A9C"/>
    <w:rsid w:val="00511838"/>
    <w:rsid w:val="005119D0"/>
    <w:rsid w:val="00512205"/>
    <w:rsid w:val="005128FC"/>
    <w:rsid w:val="00513634"/>
    <w:rsid w:val="00513860"/>
    <w:rsid w:val="00516C9A"/>
    <w:rsid w:val="0051712C"/>
    <w:rsid w:val="0052021D"/>
    <w:rsid w:val="00520E88"/>
    <w:rsid w:val="00521184"/>
    <w:rsid w:val="005214AA"/>
    <w:rsid w:val="0052395F"/>
    <w:rsid w:val="005242C1"/>
    <w:rsid w:val="0052438D"/>
    <w:rsid w:val="005249AA"/>
    <w:rsid w:val="00525286"/>
    <w:rsid w:val="00530E4F"/>
    <w:rsid w:val="00530FAD"/>
    <w:rsid w:val="00532329"/>
    <w:rsid w:val="00532AB4"/>
    <w:rsid w:val="00533AFB"/>
    <w:rsid w:val="00533B4D"/>
    <w:rsid w:val="005346CE"/>
    <w:rsid w:val="0053654B"/>
    <w:rsid w:val="00536CF7"/>
    <w:rsid w:val="00536DFA"/>
    <w:rsid w:val="005371D7"/>
    <w:rsid w:val="0053754E"/>
    <w:rsid w:val="005419BC"/>
    <w:rsid w:val="005423F7"/>
    <w:rsid w:val="00542DF0"/>
    <w:rsid w:val="005434A0"/>
    <w:rsid w:val="0054638C"/>
    <w:rsid w:val="00547825"/>
    <w:rsid w:val="00547B4A"/>
    <w:rsid w:val="00547EFD"/>
    <w:rsid w:val="00553A94"/>
    <w:rsid w:val="0055470A"/>
    <w:rsid w:val="00554D53"/>
    <w:rsid w:val="00554D86"/>
    <w:rsid w:val="0055523C"/>
    <w:rsid w:val="00555D45"/>
    <w:rsid w:val="00555D84"/>
    <w:rsid w:val="0055702D"/>
    <w:rsid w:val="00557B09"/>
    <w:rsid w:val="00560EEB"/>
    <w:rsid w:val="00561BD0"/>
    <w:rsid w:val="00562601"/>
    <w:rsid w:val="005656E8"/>
    <w:rsid w:val="00566509"/>
    <w:rsid w:val="005667A9"/>
    <w:rsid w:val="005672D4"/>
    <w:rsid w:val="00567818"/>
    <w:rsid w:val="005738EF"/>
    <w:rsid w:val="00575124"/>
    <w:rsid w:val="005761FE"/>
    <w:rsid w:val="0058207D"/>
    <w:rsid w:val="005837D2"/>
    <w:rsid w:val="00584C9F"/>
    <w:rsid w:val="0058500B"/>
    <w:rsid w:val="005851A9"/>
    <w:rsid w:val="00586286"/>
    <w:rsid w:val="00587601"/>
    <w:rsid w:val="00587CF9"/>
    <w:rsid w:val="0059010A"/>
    <w:rsid w:val="005902D1"/>
    <w:rsid w:val="00590CEB"/>
    <w:rsid w:val="00591BC5"/>
    <w:rsid w:val="00592A23"/>
    <w:rsid w:val="00594D9F"/>
    <w:rsid w:val="00594DE0"/>
    <w:rsid w:val="00594FFA"/>
    <w:rsid w:val="00595C29"/>
    <w:rsid w:val="00596CCA"/>
    <w:rsid w:val="00596FF6"/>
    <w:rsid w:val="005A227E"/>
    <w:rsid w:val="005A2AB8"/>
    <w:rsid w:val="005A3656"/>
    <w:rsid w:val="005A3992"/>
    <w:rsid w:val="005A3F75"/>
    <w:rsid w:val="005A686A"/>
    <w:rsid w:val="005A70A2"/>
    <w:rsid w:val="005B0FE2"/>
    <w:rsid w:val="005B17ED"/>
    <w:rsid w:val="005B2B41"/>
    <w:rsid w:val="005B4EF3"/>
    <w:rsid w:val="005B5606"/>
    <w:rsid w:val="005B5C89"/>
    <w:rsid w:val="005B6268"/>
    <w:rsid w:val="005B6E32"/>
    <w:rsid w:val="005C0395"/>
    <w:rsid w:val="005C24EA"/>
    <w:rsid w:val="005C5257"/>
    <w:rsid w:val="005C5F7C"/>
    <w:rsid w:val="005C67D3"/>
    <w:rsid w:val="005C7E2F"/>
    <w:rsid w:val="005D1519"/>
    <w:rsid w:val="005D2733"/>
    <w:rsid w:val="005D298F"/>
    <w:rsid w:val="005D32E9"/>
    <w:rsid w:val="005D3E30"/>
    <w:rsid w:val="005D4124"/>
    <w:rsid w:val="005D4186"/>
    <w:rsid w:val="005D43A6"/>
    <w:rsid w:val="005D563D"/>
    <w:rsid w:val="005D683A"/>
    <w:rsid w:val="005E185F"/>
    <w:rsid w:val="005E1C8F"/>
    <w:rsid w:val="005E3135"/>
    <w:rsid w:val="005E3197"/>
    <w:rsid w:val="005E3230"/>
    <w:rsid w:val="005E3503"/>
    <w:rsid w:val="005E3FD7"/>
    <w:rsid w:val="005E4098"/>
    <w:rsid w:val="005E774E"/>
    <w:rsid w:val="005F1714"/>
    <w:rsid w:val="005F193C"/>
    <w:rsid w:val="005F1D62"/>
    <w:rsid w:val="005F26CA"/>
    <w:rsid w:val="005F4279"/>
    <w:rsid w:val="005F554B"/>
    <w:rsid w:val="005F615D"/>
    <w:rsid w:val="005F6CA4"/>
    <w:rsid w:val="005F71B3"/>
    <w:rsid w:val="006004D1"/>
    <w:rsid w:val="00600C22"/>
    <w:rsid w:val="006015FD"/>
    <w:rsid w:val="00604262"/>
    <w:rsid w:val="00605D9B"/>
    <w:rsid w:val="0060722E"/>
    <w:rsid w:val="00607E90"/>
    <w:rsid w:val="00610399"/>
    <w:rsid w:val="00611386"/>
    <w:rsid w:val="00611D6A"/>
    <w:rsid w:val="006126E9"/>
    <w:rsid w:val="00612EFC"/>
    <w:rsid w:val="0061329B"/>
    <w:rsid w:val="00614F08"/>
    <w:rsid w:val="00617BCA"/>
    <w:rsid w:val="00622C05"/>
    <w:rsid w:val="00623334"/>
    <w:rsid w:val="00623A49"/>
    <w:rsid w:val="00623F44"/>
    <w:rsid w:val="00624D07"/>
    <w:rsid w:val="0062691E"/>
    <w:rsid w:val="00626988"/>
    <w:rsid w:val="0062752D"/>
    <w:rsid w:val="00630494"/>
    <w:rsid w:val="00631D1E"/>
    <w:rsid w:val="00633127"/>
    <w:rsid w:val="006332BE"/>
    <w:rsid w:val="00634A81"/>
    <w:rsid w:val="00636E84"/>
    <w:rsid w:val="00637312"/>
    <w:rsid w:val="00637CA6"/>
    <w:rsid w:val="006417C5"/>
    <w:rsid w:val="0064204D"/>
    <w:rsid w:val="00643A10"/>
    <w:rsid w:val="006440A3"/>
    <w:rsid w:val="00646F47"/>
    <w:rsid w:val="006478A9"/>
    <w:rsid w:val="00647E2D"/>
    <w:rsid w:val="00651A60"/>
    <w:rsid w:val="0065266E"/>
    <w:rsid w:val="00652BF2"/>
    <w:rsid w:val="00653E3A"/>
    <w:rsid w:val="00656CEF"/>
    <w:rsid w:val="006574E2"/>
    <w:rsid w:val="00660A19"/>
    <w:rsid w:val="006620E8"/>
    <w:rsid w:val="0066283A"/>
    <w:rsid w:val="00662BD4"/>
    <w:rsid w:val="0066327E"/>
    <w:rsid w:val="00663E1C"/>
    <w:rsid w:val="0066613F"/>
    <w:rsid w:val="006666E9"/>
    <w:rsid w:val="00667ADA"/>
    <w:rsid w:val="006711C4"/>
    <w:rsid w:val="006754CF"/>
    <w:rsid w:val="00675D5C"/>
    <w:rsid w:val="006763A9"/>
    <w:rsid w:val="006813A6"/>
    <w:rsid w:val="00681D62"/>
    <w:rsid w:val="00684AF6"/>
    <w:rsid w:val="00685A1B"/>
    <w:rsid w:val="00685CD2"/>
    <w:rsid w:val="00685EB9"/>
    <w:rsid w:val="00686137"/>
    <w:rsid w:val="0068713E"/>
    <w:rsid w:val="00692B46"/>
    <w:rsid w:val="00692C64"/>
    <w:rsid w:val="00693C84"/>
    <w:rsid w:val="00694C9F"/>
    <w:rsid w:val="0069526D"/>
    <w:rsid w:val="00695F36"/>
    <w:rsid w:val="006973C8"/>
    <w:rsid w:val="006A0AE2"/>
    <w:rsid w:val="006A0B3A"/>
    <w:rsid w:val="006A1EB9"/>
    <w:rsid w:val="006A30C0"/>
    <w:rsid w:val="006A4505"/>
    <w:rsid w:val="006A5AB4"/>
    <w:rsid w:val="006A6835"/>
    <w:rsid w:val="006A71EA"/>
    <w:rsid w:val="006A7AC3"/>
    <w:rsid w:val="006B01F1"/>
    <w:rsid w:val="006B1E40"/>
    <w:rsid w:val="006B2C81"/>
    <w:rsid w:val="006B40D8"/>
    <w:rsid w:val="006B4402"/>
    <w:rsid w:val="006B44B1"/>
    <w:rsid w:val="006B5C2B"/>
    <w:rsid w:val="006B5E9C"/>
    <w:rsid w:val="006B60B1"/>
    <w:rsid w:val="006B6AB8"/>
    <w:rsid w:val="006B6EB3"/>
    <w:rsid w:val="006B769D"/>
    <w:rsid w:val="006B7955"/>
    <w:rsid w:val="006C0ED0"/>
    <w:rsid w:val="006C2168"/>
    <w:rsid w:val="006C250D"/>
    <w:rsid w:val="006C2C13"/>
    <w:rsid w:val="006C38BF"/>
    <w:rsid w:val="006C4522"/>
    <w:rsid w:val="006C4EB0"/>
    <w:rsid w:val="006C5B2E"/>
    <w:rsid w:val="006C5D21"/>
    <w:rsid w:val="006C5E8F"/>
    <w:rsid w:val="006C6A9B"/>
    <w:rsid w:val="006C6D82"/>
    <w:rsid w:val="006D04C3"/>
    <w:rsid w:val="006D0990"/>
    <w:rsid w:val="006D18AC"/>
    <w:rsid w:val="006D3454"/>
    <w:rsid w:val="006D37FE"/>
    <w:rsid w:val="006D5FDB"/>
    <w:rsid w:val="006D60AF"/>
    <w:rsid w:val="006D6450"/>
    <w:rsid w:val="006D6689"/>
    <w:rsid w:val="006E05CE"/>
    <w:rsid w:val="006E0DE6"/>
    <w:rsid w:val="006E16CB"/>
    <w:rsid w:val="006E288B"/>
    <w:rsid w:val="006E2B92"/>
    <w:rsid w:val="006E2E08"/>
    <w:rsid w:val="006E3689"/>
    <w:rsid w:val="006E3BB0"/>
    <w:rsid w:val="006E67FF"/>
    <w:rsid w:val="006E70EE"/>
    <w:rsid w:val="006E75D9"/>
    <w:rsid w:val="006F09E1"/>
    <w:rsid w:val="006F0ECF"/>
    <w:rsid w:val="006F2A8B"/>
    <w:rsid w:val="006F2B88"/>
    <w:rsid w:val="006F4B52"/>
    <w:rsid w:val="006F53EE"/>
    <w:rsid w:val="006F7423"/>
    <w:rsid w:val="007006A3"/>
    <w:rsid w:val="00701484"/>
    <w:rsid w:val="0070278F"/>
    <w:rsid w:val="007031A7"/>
    <w:rsid w:val="00703955"/>
    <w:rsid w:val="00703974"/>
    <w:rsid w:val="00703AED"/>
    <w:rsid w:val="007043D9"/>
    <w:rsid w:val="00704536"/>
    <w:rsid w:val="00704997"/>
    <w:rsid w:val="0070518E"/>
    <w:rsid w:val="007055CD"/>
    <w:rsid w:val="007057AF"/>
    <w:rsid w:val="00705E16"/>
    <w:rsid w:val="007066AF"/>
    <w:rsid w:val="00710D6E"/>
    <w:rsid w:val="0071275E"/>
    <w:rsid w:val="00713DDC"/>
    <w:rsid w:val="00715067"/>
    <w:rsid w:val="007153CD"/>
    <w:rsid w:val="0071682B"/>
    <w:rsid w:val="00716C18"/>
    <w:rsid w:val="00717D1A"/>
    <w:rsid w:val="00720BD1"/>
    <w:rsid w:val="00722139"/>
    <w:rsid w:val="00722BCD"/>
    <w:rsid w:val="00723339"/>
    <w:rsid w:val="0072398A"/>
    <w:rsid w:val="007248A0"/>
    <w:rsid w:val="00725FD4"/>
    <w:rsid w:val="00726606"/>
    <w:rsid w:val="00726CF9"/>
    <w:rsid w:val="00726FB4"/>
    <w:rsid w:val="00731045"/>
    <w:rsid w:val="007325AA"/>
    <w:rsid w:val="007343F3"/>
    <w:rsid w:val="0073500D"/>
    <w:rsid w:val="0073531F"/>
    <w:rsid w:val="007354B3"/>
    <w:rsid w:val="00735618"/>
    <w:rsid w:val="00735D74"/>
    <w:rsid w:val="00736B3D"/>
    <w:rsid w:val="00740A07"/>
    <w:rsid w:val="0074336D"/>
    <w:rsid w:val="007440BB"/>
    <w:rsid w:val="00746671"/>
    <w:rsid w:val="00746B16"/>
    <w:rsid w:val="0074713B"/>
    <w:rsid w:val="00747933"/>
    <w:rsid w:val="007513C9"/>
    <w:rsid w:val="00752790"/>
    <w:rsid w:val="00753FCF"/>
    <w:rsid w:val="007543A5"/>
    <w:rsid w:val="007551E6"/>
    <w:rsid w:val="007566C1"/>
    <w:rsid w:val="007571FE"/>
    <w:rsid w:val="00757679"/>
    <w:rsid w:val="00757728"/>
    <w:rsid w:val="0076106E"/>
    <w:rsid w:val="0076107F"/>
    <w:rsid w:val="00761826"/>
    <w:rsid w:val="00761973"/>
    <w:rsid w:val="00761982"/>
    <w:rsid w:val="00761DCE"/>
    <w:rsid w:val="00761F14"/>
    <w:rsid w:val="00762C1C"/>
    <w:rsid w:val="00763558"/>
    <w:rsid w:val="00763A41"/>
    <w:rsid w:val="00763FF1"/>
    <w:rsid w:val="00764104"/>
    <w:rsid w:val="00764B4D"/>
    <w:rsid w:val="007656F9"/>
    <w:rsid w:val="0076595C"/>
    <w:rsid w:val="007678DE"/>
    <w:rsid w:val="00767D26"/>
    <w:rsid w:val="00771318"/>
    <w:rsid w:val="00771A7D"/>
    <w:rsid w:val="00771F0C"/>
    <w:rsid w:val="00772582"/>
    <w:rsid w:val="00772A17"/>
    <w:rsid w:val="0077362B"/>
    <w:rsid w:val="00773976"/>
    <w:rsid w:val="007826D3"/>
    <w:rsid w:val="00782E35"/>
    <w:rsid w:val="00784CAD"/>
    <w:rsid w:val="0078536A"/>
    <w:rsid w:val="00787E1B"/>
    <w:rsid w:val="00790AAB"/>
    <w:rsid w:val="00790E88"/>
    <w:rsid w:val="00790FA1"/>
    <w:rsid w:val="00792D1C"/>
    <w:rsid w:val="00793E3D"/>
    <w:rsid w:val="0079466A"/>
    <w:rsid w:val="00795015"/>
    <w:rsid w:val="007956F2"/>
    <w:rsid w:val="007962C8"/>
    <w:rsid w:val="007A0715"/>
    <w:rsid w:val="007A1233"/>
    <w:rsid w:val="007A1CBB"/>
    <w:rsid w:val="007A21EF"/>
    <w:rsid w:val="007A6B25"/>
    <w:rsid w:val="007B186A"/>
    <w:rsid w:val="007B210D"/>
    <w:rsid w:val="007B282E"/>
    <w:rsid w:val="007B2E6B"/>
    <w:rsid w:val="007B51D5"/>
    <w:rsid w:val="007B62BF"/>
    <w:rsid w:val="007B695A"/>
    <w:rsid w:val="007B7F6C"/>
    <w:rsid w:val="007C0C35"/>
    <w:rsid w:val="007C1027"/>
    <w:rsid w:val="007C1B52"/>
    <w:rsid w:val="007C4200"/>
    <w:rsid w:val="007C443F"/>
    <w:rsid w:val="007C55FF"/>
    <w:rsid w:val="007C594E"/>
    <w:rsid w:val="007C7C4D"/>
    <w:rsid w:val="007D0734"/>
    <w:rsid w:val="007D0735"/>
    <w:rsid w:val="007D33F1"/>
    <w:rsid w:val="007D4609"/>
    <w:rsid w:val="007D5E53"/>
    <w:rsid w:val="007D68EF"/>
    <w:rsid w:val="007D6B65"/>
    <w:rsid w:val="007E313B"/>
    <w:rsid w:val="007E3AFF"/>
    <w:rsid w:val="007E64CB"/>
    <w:rsid w:val="007F0D12"/>
    <w:rsid w:val="007F15DF"/>
    <w:rsid w:val="007F221D"/>
    <w:rsid w:val="007F2957"/>
    <w:rsid w:val="007F3B89"/>
    <w:rsid w:val="007F4792"/>
    <w:rsid w:val="007F582E"/>
    <w:rsid w:val="007F5B9A"/>
    <w:rsid w:val="007F662F"/>
    <w:rsid w:val="007F7FA2"/>
    <w:rsid w:val="00800E28"/>
    <w:rsid w:val="008018A2"/>
    <w:rsid w:val="008045FA"/>
    <w:rsid w:val="00806AEB"/>
    <w:rsid w:val="00806F3F"/>
    <w:rsid w:val="00807B04"/>
    <w:rsid w:val="00810DD3"/>
    <w:rsid w:val="0081143B"/>
    <w:rsid w:val="00812638"/>
    <w:rsid w:val="0081370B"/>
    <w:rsid w:val="0081435A"/>
    <w:rsid w:val="00814F14"/>
    <w:rsid w:val="00816155"/>
    <w:rsid w:val="008161F6"/>
    <w:rsid w:val="00817CB6"/>
    <w:rsid w:val="008201B5"/>
    <w:rsid w:val="008216DB"/>
    <w:rsid w:val="00821E3A"/>
    <w:rsid w:val="00822377"/>
    <w:rsid w:val="0082338D"/>
    <w:rsid w:val="008240CE"/>
    <w:rsid w:val="008274F1"/>
    <w:rsid w:val="00831DDD"/>
    <w:rsid w:val="008323A7"/>
    <w:rsid w:val="00832563"/>
    <w:rsid w:val="008360C0"/>
    <w:rsid w:val="00836410"/>
    <w:rsid w:val="008366C5"/>
    <w:rsid w:val="00837B9A"/>
    <w:rsid w:val="00840715"/>
    <w:rsid w:val="008407B0"/>
    <w:rsid w:val="00841178"/>
    <w:rsid w:val="0084239C"/>
    <w:rsid w:val="00843BB1"/>
    <w:rsid w:val="00846016"/>
    <w:rsid w:val="008462BC"/>
    <w:rsid w:val="0084684A"/>
    <w:rsid w:val="00847286"/>
    <w:rsid w:val="00847E33"/>
    <w:rsid w:val="008508BA"/>
    <w:rsid w:val="0085388B"/>
    <w:rsid w:val="008538F0"/>
    <w:rsid w:val="008540CC"/>
    <w:rsid w:val="00854C5A"/>
    <w:rsid w:val="00854E04"/>
    <w:rsid w:val="00855206"/>
    <w:rsid w:val="00855269"/>
    <w:rsid w:val="00855B0F"/>
    <w:rsid w:val="00856124"/>
    <w:rsid w:val="0085622D"/>
    <w:rsid w:val="0085680B"/>
    <w:rsid w:val="00856FBA"/>
    <w:rsid w:val="00857881"/>
    <w:rsid w:val="00857EF5"/>
    <w:rsid w:val="008618BF"/>
    <w:rsid w:val="00861C36"/>
    <w:rsid w:val="0086286D"/>
    <w:rsid w:val="00862B59"/>
    <w:rsid w:val="00862D80"/>
    <w:rsid w:val="00862F2B"/>
    <w:rsid w:val="00865883"/>
    <w:rsid w:val="00865F3C"/>
    <w:rsid w:val="008678C2"/>
    <w:rsid w:val="0087063B"/>
    <w:rsid w:val="00871415"/>
    <w:rsid w:val="00872C01"/>
    <w:rsid w:val="008736D6"/>
    <w:rsid w:val="00873E75"/>
    <w:rsid w:val="00873E93"/>
    <w:rsid w:val="00874851"/>
    <w:rsid w:val="00874D5E"/>
    <w:rsid w:val="00875523"/>
    <w:rsid w:val="00875562"/>
    <w:rsid w:val="00880F47"/>
    <w:rsid w:val="00881E51"/>
    <w:rsid w:val="00884A18"/>
    <w:rsid w:val="0088541F"/>
    <w:rsid w:val="008855C5"/>
    <w:rsid w:val="008857F0"/>
    <w:rsid w:val="00885DAA"/>
    <w:rsid w:val="00886A8E"/>
    <w:rsid w:val="00890273"/>
    <w:rsid w:val="0089242E"/>
    <w:rsid w:val="0089356B"/>
    <w:rsid w:val="008935C1"/>
    <w:rsid w:val="0089413F"/>
    <w:rsid w:val="0089509C"/>
    <w:rsid w:val="008968EA"/>
    <w:rsid w:val="00897E08"/>
    <w:rsid w:val="008A0D46"/>
    <w:rsid w:val="008A207C"/>
    <w:rsid w:val="008A32CB"/>
    <w:rsid w:val="008A36BF"/>
    <w:rsid w:val="008A472F"/>
    <w:rsid w:val="008A4998"/>
    <w:rsid w:val="008A4F70"/>
    <w:rsid w:val="008A4FAD"/>
    <w:rsid w:val="008A6D08"/>
    <w:rsid w:val="008A6DC3"/>
    <w:rsid w:val="008A7926"/>
    <w:rsid w:val="008B03A9"/>
    <w:rsid w:val="008B0524"/>
    <w:rsid w:val="008B0F8B"/>
    <w:rsid w:val="008B31A9"/>
    <w:rsid w:val="008B3999"/>
    <w:rsid w:val="008B5F6E"/>
    <w:rsid w:val="008C1266"/>
    <w:rsid w:val="008C1469"/>
    <w:rsid w:val="008C16C8"/>
    <w:rsid w:val="008C2269"/>
    <w:rsid w:val="008C3AD2"/>
    <w:rsid w:val="008C5529"/>
    <w:rsid w:val="008C59B7"/>
    <w:rsid w:val="008C5BE8"/>
    <w:rsid w:val="008C68F8"/>
    <w:rsid w:val="008C73FA"/>
    <w:rsid w:val="008D04C3"/>
    <w:rsid w:val="008D20E2"/>
    <w:rsid w:val="008D229D"/>
    <w:rsid w:val="008D2846"/>
    <w:rsid w:val="008D492A"/>
    <w:rsid w:val="008D4C3E"/>
    <w:rsid w:val="008D4E99"/>
    <w:rsid w:val="008D73C9"/>
    <w:rsid w:val="008D784A"/>
    <w:rsid w:val="008E08B1"/>
    <w:rsid w:val="008E0DBE"/>
    <w:rsid w:val="008E189E"/>
    <w:rsid w:val="008E198B"/>
    <w:rsid w:val="008E19AF"/>
    <w:rsid w:val="008E2CBE"/>
    <w:rsid w:val="008E2FAC"/>
    <w:rsid w:val="008E366B"/>
    <w:rsid w:val="008E4A0E"/>
    <w:rsid w:val="008E5848"/>
    <w:rsid w:val="008E7AEF"/>
    <w:rsid w:val="008F19F6"/>
    <w:rsid w:val="008F19F9"/>
    <w:rsid w:val="008F21AE"/>
    <w:rsid w:val="008F54D8"/>
    <w:rsid w:val="008F5DFD"/>
    <w:rsid w:val="008F62B3"/>
    <w:rsid w:val="008F733E"/>
    <w:rsid w:val="009006BD"/>
    <w:rsid w:val="00900C2C"/>
    <w:rsid w:val="00903524"/>
    <w:rsid w:val="0090392C"/>
    <w:rsid w:val="0090433D"/>
    <w:rsid w:val="009048D7"/>
    <w:rsid w:val="009065BD"/>
    <w:rsid w:val="00906C73"/>
    <w:rsid w:val="00907A42"/>
    <w:rsid w:val="00910CFC"/>
    <w:rsid w:val="00911C0C"/>
    <w:rsid w:val="00912814"/>
    <w:rsid w:val="00913180"/>
    <w:rsid w:val="009131B1"/>
    <w:rsid w:val="00914E71"/>
    <w:rsid w:val="00915D7B"/>
    <w:rsid w:val="00916535"/>
    <w:rsid w:val="00920267"/>
    <w:rsid w:val="009215F6"/>
    <w:rsid w:val="009225E3"/>
    <w:rsid w:val="009227A0"/>
    <w:rsid w:val="00922D5B"/>
    <w:rsid w:val="0092461B"/>
    <w:rsid w:val="00925886"/>
    <w:rsid w:val="00925EC8"/>
    <w:rsid w:val="0093032B"/>
    <w:rsid w:val="00930AF5"/>
    <w:rsid w:val="00930C44"/>
    <w:rsid w:val="00931FFB"/>
    <w:rsid w:val="00932FBD"/>
    <w:rsid w:val="00933382"/>
    <w:rsid w:val="00933C46"/>
    <w:rsid w:val="009348C4"/>
    <w:rsid w:val="00934D96"/>
    <w:rsid w:val="00935146"/>
    <w:rsid w:val="0093541C"/>
    <w:rsid w:val="0093557C"/>
    <w:rsid w:val="0093672E"/>
    <w:rsid w:val="00936C0F"/>
    <w:rsid w:val="009375AB"/>
    <w:rsid w:val="0094067A"/>
    <w:rsid w:val="00940935"/>
    <w:rsid w:val="009412F4"/>
    <w:rsid w:val="00941E86"/>
    <w:rsid w:val="00943407"/>
    <w:rsid w:val="00943AC8"/>
    <w:rsid w:val="00943BF3"/>
    <w:rsid w:val="00945241"/>
    <w:rsid w:val="00945784"/>
    <w:rsid w:val="00947884"/>
    <w:rsid w:val="00947E93"/>
    <w:rsid w:val="00950C02"/>
    <w:rsid w:val="009514B8"/>
    <w:rsid w:val="0095179E"/>
    <w:rsid w:val="009531C8"/>
    <w:rsid w:val="009534F0"/>
    <w:rsid w:val="00954D1C"/>
    <w:rsid w:val="00954FB5"/>
    <w:rsid w:val="0095546A"/>
    <w:rsid w:val="0095568D"/>
    <w:rsid w:val="00955739"/>
    <w:rsid w:val="0095683F"/>
    <w:rsid w:val="00960B98"/>
    <w:rsid w:val="00960F65"/>
    <w:rsid w:val="009614C5"/>
    <w:rsid w:val="00961A5E"/>
    <w:rsid w:val="00964088"/>
    <w:rsid w:val="00964A6C"/>
    <w:rsid w:val="009650A6"/>
    <w:rsid w:val="00965120"/>
    <w:rsid w:val="0096589A"/>
    <w:rsid w:val="00965A14"/>
    <w:rsid w:val="00965C9E"/>
    <w:rsid w:val="00966A41"/>
    <w:rsid w:val="009670F8"/>
    <w:rsid w:val="00971FAE"/>
    <w:rsid w:val="00972F61"/>
    <w:rsid w:val="00973018"/>
    <w:rsid w:val="00974781"/>
    <w:rsid w:val="00975334"/>
    <w:rsid w:val="0097599B"/>
    <w:rsid w:val="00980257"/>
    <w:rsid w:val="0098177E"/>
    <w:rsid w:val="009821B1"/>
    <w:rsid w:val="00982D1C"/>
    <w:rsid w:val="00983B0F"/>
    <w:rsid w:val="009841AE"/>
    <w:rsid w:val="0098553F"/>
    <w:rsid w:val="00985F38"/>
    <w:rsid w:val="009864C4"/>
    <w:rsid w:val="00986B60"/>
    <w:rsid w:val="00987305"/>
    <w:rsid w:val="0099032B"/>
    <w:rsid w:val="0099059B"/>
    <w:rsid w:val="0099614E"/>
    <w:rsid w:val="009A0374"/>
    <w:rsid w:val="009A123F"/>
    <w:rsid w:val="009A1645"/>
    <w:rsid w:val="009A1BAA"/>
    <w:rsid w:val="009A2647"/>
    <w:rsid w:val="009A300A"/>
    <w:rsid w:val="009A4235"/>
    <w:rsid w:val="009A4460"/>
    <w:rsid w:val="009A449C"/>
    <w:rsid w:val="009A4E05"/>
    <w:rsid w:val="009A5010"/>
    <w:rsid w:val="009A556D"/>
    <w:rsid w:val="009A72C6"/>
    <w:rsid w:val="009B13E0"/>
    <w:rsid w:val="009B2A3B"/>
    <w:rsid w:val="009B2BEE"/>
    <w:rsid w:val="009B333D"/>
    <w:rsid w:val="009B36F9"/>
    <w:rsid w:val="009B44FC"/>
    <w:rsid w:val="009B4F33"/>
    <w:rsid w:val="009B5BB0"/>
    <w:rsid w:val="009B7076"/>
    <w:rsid w:val="009C0DFF"/>
    <w:rsid w:val="009C11A7"/>
    <w:rsid w:val="009C3841"/>
    <w:rsid w:val="009C4B53"/>
    <w:rsid w:val="009C5EDA"/>
    <w:rsid w:val="009C7785"/>
    <w:rsid w:val="009C7A59"/>
    <w:rsid w:val="009D10EE"/>
    <w:rsid w:val="009D1927"/>
    <w:rsid w:val="009D31C3"/>
    <w:rsid w:val="009D4558"/>
    <w:rsid w:val="009D4591"/>
    <w:rsid w:val="009D62CC"/>
    <w:rsid w:val="009D6304"/>
    <w:rsid w:val="009D6B85"/>
    <w:rsid w:val="009E148D"/>
    <w:rsid w:val="009E209D"/>
    <w:rsid w:val="009E28A1"/>
    <w:rsid w:val="009E4108"/>
    <w:rsid w:val="009E5594"/>
    <w:rsid w:val="009E64D8"/>
    <w:rsid w:val="009E7432"/>
    <w:rsid w:val="009F1260"/>
    <w:rsid w:val="009F4E2E"/>
    <w:rsid w:val="009F4E9E"/>
    <w:rsid w:val="009F5EA2"/>
    <w:rsid w:val="009F6E7C"/>
    <w:rsid w:val="009F76E3"/>
    <w:rsid w:val="009F77E1"/>
    <w:rsid w:val="00A001E8"/>
    <w:rsid w:val="00A009F8"/>
    <w:rsid w:val="00A02F18"/>
    <w:rsid w:val="00A0475B"/>
    <w:rsid w:val="00A04975"/>
    <w:rsid w:val="00A05A21"/>
    <w:rsid w:val="00A0697C"/>
    <w:rsid w:val="00A07EC8"/>
    <w:rsid w:val="00A125BC"/>
    <w:rsid w:val="00A12B79"/>
    <w:rsid w:val="00A12E11"/>
    <w:rsid w:val="00A13FF8"/>
    <w:rsid w:val="00A15855"/>
    <w:rsid w:val="00A16C23"/>
    <w:rsid w:val="00A204EE"/>
    <w:rsid w:val="00A21FC5"/>
    <w:rsid w:val="00A227B5"/>
    <w:rsid w:val="00A23B6C"/>
    <w:rsid w:val="00A2485F"/>
    <w:rsid w:val="00A25E54"/>
    <w:rsid w:val="00A264CE"/>
    <w:rsid w:val="00A304DF"/>
    <w:rsid w:val="00A3134B"/>
    <w:rsid w:val="00A31C79"/>
    <w:rsid w:val="00A31D9F"/>
    <w:rsid w:val="00A327F7"/>
    <w:rsid w:val="00A33F63"/>
    <w:rsid w:val="00A34E6E"/>
    <w:rsid w:val="00A352EA"/>
    <w:rsid w:val="00A35F1A"/>
    <w:rsid w:val="00A36BA8"/>
    <w:rsid w:val="00A37275"/>
    <w:rsid w:val="00A37872"/>
    <w:rsid w:val="00A37911"/>
    <w:rsid w:val="00A40DB0"/>
    <w:rsid w:val="00A41D70"/>
    <w:rsid w:val="00A4305E"/>
    <w:rsid w:val="00A44DDD"/>
    <w:rsid w:val="00A50655"/>
    <w:rsid w:val="00A53EF9"/>
    <w:rsid w:val="00A55D82"/>
    <w:rsid w:val="00A57800"/>
    <w:rsid w:val="00A57EE6"/>
    <w:rsid w:val="00A624C9"/>
    <w:rsid w:val="00A6272A"/>
    <w:rsid w:val="00A63542"/>
    <w:rsid w:val="00A653C0"/>
    <w:rsid w:val="00A65D8C"/>
    <w:rsid w:val="00A66CBB"/>
    <w:rsid w:val="00A67B4A"/>
    <w:rsid w:val="00A67F18"/>
    <w:rsid w:val="00A71235"/>
    <w:rsid w:val="00A71D0D"/>
    <w:rsid w:val="00A724BC"/>
    <w:rsid w:val="00A72E43"/>
    <w:rsid w:val="00A7308A"/>
    <w:rsid w:val="00A74397"/>
    <w:rsid w:val="00A746E1"/>
    <w:rsid w:val="00A74A96"/>
    <w:rsid w:val="00A75EF6"/>
    <w:rsid w:val="00A76630"/>
    <w:rsid w:val="00A80720"/>
    <w:rsid w:val="00A80D32"/>
    <w:rsid w:val="00A80E55"/>
    <w:rsid w:val="00A81C35"/>
    <w:rsid w:val="00A82370"/>
    <w:rsid w:val="00A82DDA"/>
    <w:rsid w:val="00A83EC8"/>
    <w:rsid w:val="00A85532"/>
    <w:rsid w:val="00A8678E"/>
    <w:rsid w:val="00A86912"/>
    <w:rsid w:val="00A87FBF"/>
    <w:rsid w:val="00A9080D"/>
    <w:rsid w:val="00A90E9C"/>
    <w:rsid w:val="00A917C9"/>
    <w:rsid w:val="00A9183D"/>
    <w:rsid w:val="00A92108"/>
    <w:rsid w:val="00A9286E"/>
    <w:rsid w:val="00A94357"/>
    <w:rsid w:val="00A947B3"/>
    <w:rsid w:val="00A952D5"/>
    <w:rsid w:val="00AA065D"/>
    <w:rsid w:val="00AA2B85"/>
    <w:rsid w:val="00AA2BA5"/>
    <w:rsid w:val="00AA2EB5"/>
    <w:rsid w:val="00AA315B"/>
    <w:rsid w:val="00AA40E7"/>
    <w:rsid w:val="00AA4B72"/>
    <w:rsid w:val="00AA55B3"/>
    <w:rsid w:val="00AA736B"/>
    <w:rsid w:val="00AA77CD"/>
    <w:rsid w:val="00AA7E9B"/>
    <w:rsid w:val="00AB155A"/>
    <w:rsid w:val="00AB25F4"/>
    <w:rsid w:val="00AB274E"/>
    <w:rsid w:val="00AB3377"/>
    <w:rsid w:val="00AB3458"/>
    <w:rsid w:val="00AB35E3"/>
    <w:rsid w:val="00AB38CC"/>
    <w:rsid w:val="00AB6545"/>
    <w:rsid w:val="00AB7B76"/>
    <w:rsid w:val="00AB7E4F"/>
    <w:rsid w:val="00AC0328"/>
    <w:rsid w:val="00AC06D3"/>
    <w:rsid w:val="00AC126F"/>
    <w:rsid w:val="00AC239E"/>
    <w:rsid w:val="00AC2E59"/>
    <w:rsid w:val="00AC38EE"/>
    <w:rsid w:val="00AC6E8D"/>
    <w:rsid w:val="00AC75B6"/>
    <w:rsid w:val="00AD01AD"/>
    <w:rsid w:val="00AD02E5"/>
    <w:rsid w:val="00AD1602"/>
    <w:rsid w:val="00AD37D6"/>
    <w:rsid w:val="00AD42D4"/>
    <w:rsid w:val="00AE099A"/>
    <w:rsid w:val="00AE1992"/>
    <w:rsid w:val="00AE4428"/>
    <w:rsid w:val="00AE667E"/>
    <w:rsid w:val="00AE6E23"/>
    <w:rsid w:val="00AF0BC2"/>
    <w:rsid w:val="00AF1AF5"/>
    <w:rsid w:val="00AF2068"/>
    <w:rsid w:val="00AF24E0"/>
    <w:rsid w:val="00AF316F"/>
    <w:rsid w:val="00AF33F8"/>
    <w:rsid w:val="00AF3462"/>
    <w:rsid w:val="00AF3881"/>
    <w:rsid w:val="00AF4373"/>
    <w:rsid w:val="00AF473E"/>
    <w:rsid w:val="00AF55E3"/>
    <w:rsid w:val="00AF57B3"/>
    <w:rsid w:val="00AF6A24"/>
    <w:rsid w:val="00AF7B28"/>
    <w:rsid w:val="00B00FDE"/>
    <w:rsid w:val="00B01876"/>
    <w:rsid w:val="00B03685"/>
    <w:rsid w:val="00B04A55"/>
    <w:rsid w:val="00B04E36"/>
    <w:rsid w:val="00B051AB"/>
    <w:rsid w:val="00B05FAD"/>
    <w:rsid w:val="00B07132"/>
    <w:rsid w:val="00B10159"/>
    <w:rsid w:val="00B11014"/>
    <w:rsid w:val="00B11AB6"/>
    <w:rsid w:val="00B12199"/>
    <w:rsid w:val="00B13413"/>
    <w:rsid w:val="00B13D84"/>
    <w:rsid w:val="00B13FB0"/>
    <w:rsid w:val="00B14511"/>
    <w:rsid w:val="00B148F9"/>
    <w:rsid w:val="00B14B63"/>
    <w:rsid w:val="00B16247"/>
    <w:rsid w:val="00B17894"/>
    <w:rsid w:val="00B17AA9"/>
    <w:rsid w:val="00B17B4C"/>
    <w:rsid w:val="00B20A50"/>
    <w:rsid w:val="00B20FFD"/>
    <w:rsid w:val="00B21B9F"/>
    <w:rsid w:val="00B229FC"/>
    <w:rsid w:val="00B2546B"/>
    <w:rsid w:val="00B255BE"/>
    <w:rsid w:val="00B26AE1"/>
    <w:rsid w:val="00B2785C"/>
    <w:rsid w:val="00B27A8C"/>
    <w:rsid w:val="00B27BDA"/>
    <w:rsid w:val="00B305CD"/>
    <w:rsid w:val="00B314B9"/>
    <w:rsid w:val="00B32528"/>
    <w:rsid w:val="00B32865"/>
    <w:rsid w:val="00B32E9F"/>
    <w:rsid w:val="00B33D45"/>
    <w:rsid w:val="00B34C07"/>
    <w:rsid w:val="00B3752A"/>
    <w:rsid w:val="00B376EA"/>
    <w:rsid w:val="00B37D12"/>
    <w:rsid w:val="00B41FBC"/>
    <w:rsid w:val="00B43422"/>
    <w:rsid w:val="00B459DF"/>
    <w:rsid w:val="00B46963"/>
    <w:rsid w:val="00B471A8"/>
    <w:rsid w:val="00B50DD0"/>
    <w:rsid w:val="00B51570"/>
    <w:rsid w:val="00B51744"/>
    <w:rsid w:val="00B518E3"/>
    <w:rsid w:val="00B522EC"/>
    <w:rsid w:val="00B523B5"/>
    <w:rsid w:val="00B52518"/>
    <w:rsid w:val="00B5268D"/>
    <w:rsid w:val="00B52B90"/>
    <w:rsid w:val="00B52D48"/>
    <w:rsid w:val="00B530EF"/>
    <w:rsid w:val="00B5461A"/>
    <w:rsid w:val="00B557B2"/>
    <w:rsid w:val="00B57923"/>
    <w:rsid w:val="00B60D72"/>
    <w:rsid w:val="00B615E5"/>
    <w:rsid w:val="00B62D36"/>
    <w:rsid w:val="00B63B86"/>
    <w:rsid w:val="00B63CF8"/>
    <w:rsid w:val="00B65EA6"/>
    <w:rsid w:val="00B66893"/>
    <w:rsid w:val="00B66C32"/>
    <w:rsid w:val="00B700F3"/>
    <w:rsid w:val="00B71ADE"/>
    <w:rsid w:val="00B72C65"/>
    <w:rsid w:val="00B7591D"/>
    <w:rsid w:val="00B81632"/>
    <w:rsid w:val="00B82069"/>
    <w:rsid w:val="00B826A3"/>
    <w:rsid w:val="00B8321C"/>
    <w:rsid w:val="00B833BF"/>
    <w:rsid w:val="00B8401D"/>
    <w:rsid w:val="00B855E0"/>
    <w:rsid w:val="00B85B3F"/>
    <w:rsid w:val="00B90FE2"/>
    <w:rsid w:val="00B910A2"/>
    <w:rsid w:val="00B91720"/>
    <w:rsid w:val="00B96683"/>
    <w:rsid w:val="00BA1498"/>
    <w:rsid w:val="00BA533D"/>
    <w:rsid w:val="00BA7630"/>
    <w:rsid w:val="00BA7E2A"/>
    <w:rsid w:val="00BB013F"/>
    <w:rsid w:val="00BB17A6"/>
    <w:rsid w:val="00BB2CAC"/>
    <w:rsid w:val="00BB2D58"/>
    <w:rsid w:val="00BB3ECF"/>
    <w:rsid w:val="00BB4F22"/>
    <w:rsid w:val="00BB5C8D"/>
    <w:rsid w:val="00BC03F9"/>
    <w:rsid w:val="00BC0872"/>
    <w:rsid w:val="00BC14E0"/>
    <w:rsid w:val="00BC24D4"/>
    <w:rsid w:val="00BC2B3E"/>
    <w:rsid w:val="00BC4B5C"/>
    <w:rsid w:val="00BC6AE2"/>
    <w:rsid w:val="00BD00F2"/>
    <w:rsid w:val="00BD0D66"/>
    <w:rsid w:val="00BD124B"/>
    <w:rsid w:val="00BD1362"/>
    <w:rsid w:val="00BD1FF0"/>
    <w:rsid w:val="00BD2194"/>
    <w:rsid w:val="00BD401B"/>
    <w:rsid w:val="00BD4085"/>
    <w:rsid w:val="00BD531A"/>
    <w:rsid w:val="00BD62B3"/>
    <w:rsid w:val="00BD6993"/>
    <w:rsid w:val="00BD7FEA"/>
    <w:rsid w:val="00BE1C46"/>
    <w:rsid w:val="00BE284A"/>
    <w:rsid w:val="00BE2A47"/>
    <w:rsid w:val="00BE6FFE"/>
    <w:rsid w:val="00BE7721"/>
    <w:rsid w:val="00BF1FEB"/>
    <w:rsid w:val="00BF599D"/>
    <w:rsid w:val="00BF65CF"/>
    <w:rsid w:val="00C05351"/>
    <w:rsid w:val="00C05A27"/>
    <w:rsid w:val="00C05ADB"/>
    <w:rsid w:val="00C07862"/>
    <w:rsid w:val="00C1027F"/>
    <w:rsid w:val="00C104BA"/>
    <w:rsid w:val="00C118A2"/>
    <w:rsid w:val="00C1258D"/>
    <w:rsid w:val="00C1351C"/>
    <w:rsid w:val="00C14775"/>
    <w:rsid w:val="00C14E87"/>
    <w:rsid w:val="00C15B6E"/>
    <w:rsid w:val="00C170AC"/>
    <w:rsid w:val="00C20F36"/>
    <w:rsid w:val="00C219CE"/>
    <w:rsid w:val="00C24A20"/>
    <w:rsid w:val="00C2526A"/>
    <w:rsid w:val="00C27A15"/>
    <w:rsid w:val="00C27D9B"/>
    <w:rsid w:val="00C30173"/>
    <w:rsid w:val="00C30250"/>
    <w:rsid w:val="00C316F7"/>
    <w:rsid w:val="00C3229D"/>
    <w:rsid w:val="00C3278A"/>
    <w:rsid w:val="00C34207"/>
    <w:rsid w:val="00C3546E"/>
    <w:rsid w:val="00C35CAA"/>
    <w:rsid w:val="00C36EA0"/>
    <w:rsid w:val="00C36EE1"/>
    <w:rsid w:val="00C37126"/>
    <w:rsid w:val="00C377FE"/>
    <w:rsid w:val="00C41551"/>
    <w:rsid w:val="00C41A25"/>
    <w:rsid w:val="00C425D7"/>
    <w:rsid w:val="00C42A1C"/>
    <w:rsid w:val="00C4385E"/>
    <w:rsid w:val="00C43D51"/>
    <w:rsid w:val="00C44F6D"/>
    <w:rsid w:val="00C47A46"/>
    <w:rsid w:val="00C47ABF"/>
    <w:rsid w:val="00C504F1"/>
    <w:rsid w:val="00C510C2"/>
    <w:rsid w:val="00C5118E"/>
    <w:rsid w:val="00C51CBB"/>
    <w:rsid w:val="00C53009"/>
    <w:rsid w:val="00C53677"/>
    <w:rsid w:val="00C5393E"/>
    <w:rsid w:val="00C53B25"/>
    <w:rsid w:val="00C541C3"/>
    <w:rsid w:val="00C559F2"/>
    <w:rsid w:val="00C563AE"/>
    <w:rsid w:val="00C56B9E"/>
    <w:rsid w:val="00C570EF"/>
    <w:rsid w:val="00C5777C"/>
    <w:rsid w:val="00C579B4"/>
    <w:rsid w:val="00C613BB"/>
    <w:rsid w:val="00C614E3"/>
    <w:rsid w:val="00C62A1C"/>
    <w:rsid w:val="00C62CC6"/>
    <w:rsid w:val="00C63002"/>
    <w:rsid w:val="00C63940"/>
    <w:rsid w:val="00C63A2B"/>
    <w:rsid w:val="00C63FAF"/>
    <w:rsid w:val="00C64573"/>
    <w:rsid w:val="00C655A7"/>
    <w:rsid w:val="00C6589D"/>
    <w:rsid w:val="00C661CF"/>
    <w:rsid w:val="00C664B2"/>
    <w:rsid w:val="00C70038"/>
    <w:rsid w:val="00C7082F"/>
    <w:rsid w:val="00C72ACC"/>
    <w:rsid w:val="00C74D86"/>
    <w:rsid w:val="00C77032"/>
    <w:rsid w:val="00C77E06"/>
    <w:rsid w:val="00C77E91"/>
    <w:rsid w:val="00C8047B"/>
    <w:rsid w:val="00C839D6"/>
    <w:rsid w:val="00C83A54"/>
    <w:rsid w:val="00C83CA9"/>
    <w:rsid w:val="00C850E0"/>
    <w:rsid w:val="00C85E06"/>
    <w:rsid w:val="00C86805"/>
    <w:rsid w:val="00C9038E"/>
    <w:rsid w:val="00C90DED"/>
    <w:rsid w:val="00C91C19"/>
    <w:rsid w:val="00C92E94"/>
    <w:rsid w:val="00C9472C"/>
    <w:rsid w:val="00C957F9"/>
    <w:rsid w:val="00C969A7"/>
    <w:rsid w:val="00C9789C"/>
    <w:rsid w:val="00C97D61"/>
    <w:rsid w:val="00CA0016"/>
    <w:rsid w:val="00CA0733"/>
    <w:rsid w:val="00CA2158"/>
    <w:rsid w:val="00CA339B"/>
    <w:rsid w:val="00CA7579"/>
    <w:rsid w:val="00CB11E8"/>
    <w:rsid w:val="00CB3FCB"/>
    <w:rsid w:val="00CB4160"/>
    <w:rsid w:val="00CB4A20"/>
    <w:rsid w:val="00CB6538"/>
    <w:rsid w:val="00CB6888"/>
    <w:rsid w:val="00CB7A99"/>
    <w:rsid w:val="00CB7AAF"/>
    <w:rsid w:val="00CC0117"/>
    <w:rsid w:val="00CC0E22"/>
    <w:rsid w:val="00CC255F"/>
    <w:rsid w:val="00CC2875"/>
    <w:rsid w:val="00CC2B27"/>
    <w:rsid w:val="00CC4268"/>
    <w:rsid w:val="00CC575D"/>
    <w:rsid w:val="00CC6384"/>
    <w:rsid w:val="00CC63CD"/>
    <w:rsid w:val="00CC7B3B"/>
    <w:rsid w:val="00CD0633"/>
    <w:rsid w:val="00CD2DC5"/>
    <w:rsid w:val="00CD47C2"/>
    <w:rsid w:val="00CD4C72"/>
    <w:rsid w:val="00CD532F"/>
    <w:rsid w:val="00CD54FD"/>
    <w:rsid w:val="00CD7126"/>
    <w:rsid w:val="00CD7457"/>
    <w:rsid w:val="00CE079F"/>
    <w:rsid w:val="00CE1951"/>
    <w:rsid w:val="00CE37F2"/>
    <w:rsid w:val="00CE3BEA"/>
    <w:rsid w:val="00CE3F25"/>
    <w:rsid w:val="00CE4C61"/>
    <w:rsid w:val="00CE5F81"/>
    <w:rsid w:val="00CE68FD"/>
    <w:rsid w:val="00CF1387"/>
    <w:rsid w:val="00CF17A0"/>
    <w:rsid w:val="00CF2063"/>
    <w:rsid w:val="00CF22EC"/>
    <w:rsid w:val="00CF2362"/>
    <w:rsid w:val="00CF2B73"/>
    <w:rsid w:val="00CF4492"/>
    <w:rsid w:val="00CF76D3"/>
    <w:rsid w:val="00CF77EF"/>
    <w:rsid w:val="00CF7A15"/>
    <w:rsid w:val="00CF7C88"/>
    <w:rsid w:val="00D03FF9"/>
    <w:rsid w:val="00D044E4"/>
    <w:rsid w:val="00D05A12"/>
    <w:rsid w:val="00D06A26"/>
    <w:rsid w:val="00D06C2C"/>
    <w:rsid w:val="00D109CE"/>
    <w:rsid w:val="00D14933"/>
    <w:rsid w:val="00D15072"/>
    <w:rsid w:val="00D15081"/>
    <w:rsid w:val="00D163B3"/>
    <w:rsid w:val="00D165B3"/>
    <w:rsid w:val="00D16E06"/>
    <w:rsid w:val="00D21075"/>
    <w:rsid w:val="00D212D2"/>
    <w:rsid w:val="00D21911"/>
    <w:rsid w:val="00D227A5"/>
    <w:rsid w:val="00D22A90"/>
    <w:rsid w:val="00D23348"/>
    <w:rsid w:val="00D25587"/>
    <w:rsid w:val="00D25981"/>
    <w:rsid w:val="00D26814"/>
    <w:rsid w:val="00D269B1"/>
    <w:rsid w:val="00D26A63"/>
    <w:rsid w:val="00D27E7C"/>
    <w:rsid w:val="00D348AD"/>
    <w:rsid w:val="00D3569F"/>
    <w:rsid w:val="00D3751D"/>
    <w:rsid w:val="00D41406"/>
    <w:rsid w:val="00D41BAB"/>
    <w:rsid w:val="00D42DAD"/>
    <w:rsid w:val="00D436D7"/>
    <w:rsid w:val="00D438DC"/>
    <w:rsid w:val="00D43A43"/>
    <w:rsid w:val="00D43FE4"/>
    <w:rsid w:val="00D4427A"/>
    <w:rsid w:val="00D448BC"/>
    <w:rsid w:val="00D449F3"/>
    <w:rsid w:val="00D452AE"/>
    <w:rsid w:val="00D45E0A"/>
    <w:rsid w:val="00D460CD"/>
    <w:rsid w:val="00D4611C"/>
    <w:rsid w:val="00D46C17"/>
    <w:rsid w:val="00D46D5B"/>
    <w:rsid w:val="00D46FCB"/>
    <w:rsid w:val="00D47410"/>
    <w:rsid w:val="00D47D63"/>
    <w:rsid w:val="00D47FC8"/>
    <w:rsid w:val="00D5245A"/>
    <w:rsid w:val="00D5286D"/>
    <w:rsid w:val="00D53166"/>
    <w:rsid w:val="00D54522"/>
    <w:rsid w:val="00D55210"/>
    <w:rsid w:val="00D55416"/>
    <w:rsid w:val="00D5561F"/>
    <w:rsid w:val="00D55810"/>
    <w:rsid w:val="00D57020"/>
    <w:rsid w:val="00D60BF6"/>
    <w:rsid w:val="00D60FFD"/>
    <w:rsid w:val="00D63165"/>
    <w:rsid w:val="00D64510"/>
    <w:rsid w:val="00D653D6"/>
    <w:rsid w:val="00D65CA4"/>
    <w:rsid w:val="00D7027D"/>
    <w:rsid w:val="00D73227"/>
    <w:rsid w:val="00D741B5"/>
    <w:rsid w:val="00D74AEB"/>
    <w:rsid w:val="00D84158"/>
    <w:rsid w:val="00D86885"/>
    <w:rsid w:val="00D90302"/>
    <w:rsid w:val="00D90995"/>
    <w:rsid w:val="00D9328A"/>
    <w:rsid w:val="00D94301"/>
    <w:rsid w:val="00D95E1E"/>
    <w:rsid w:val="00D96DB1"/>
    <w:rsid w:val="00DA2B14"/>
    <w:rsid w:val="00DA5D44"/>
    <w:rsid w:val="00DA5D92"/>
    <w:rsid w:val="00DA638A"/>
    <w:rsid w:val="00DB10D3"/>
    <w:rsid w:val="00DB1CF0"/>
    <w:rsid w:val="00DB1EDD"/>
    <w:rsid w:val="00DB2F9B"/>
    <w:rsid w:val="00DB6349"/>
    <w:rsid w:val="00DB7EF4"/>
    <w:rsid w:val="00DC0D14"/>
    <w:rsid w:val="00DC34FE"/>
    <w:rsid w:val="00DC4985"/>
    <w:rsid w:val="00DC5CC3"/>
    <w:rsid w:val="00DC6517"/>
    <w:rsid w:val="00DC6900"/>
    <w:rsid w:val="00DC74E6"/>
    <w:rsid w:val="00DD199C"/>
    <w:rsid w:val="00DD1F55"/>
    <w:rsid w:val="00DD21ED"/>
    <w:rsid w:val="00DD2634"/>
    <w:rsid w:val="00DD4FD9"/>
    <w:rsid w:val="00DD6953"/>
    <w:rsid w:val="00DE02C3"/>
    <w:rsid w:val="00DE0C61"/>
    <w:rsid w:val="00DE1900"/>
    <w:rsid w:val="00DE25DD"/>
    <w:rsid w:val="00DE2836"/>
    <w:rsid w:val="00DE2DD9"/>
    <w:rsid w:val="00DE2DEA"/>
    <w:rsid w:val="00DE2F37"/>
    <w:rsid w:val="00DE5202"/>
    <w:rsid w:val="00DE625A"/>
    <w:rsid w:val="00DE64F6"/>
    <w:rsid w:val="00DE6BE6"/>
    <w:rsid w:val="00DE7ECF"/>
    <w:rsid w:val="00DF083B"/>
    <w:rsid w:val="00DF09C0"/>
    <w:rsid w:val="00DF0CB1"/>
    <w:rsid w:val="00DF15F8"/>
    <w:rsid w:val="00DF1CE2"/>
    <w:rsid w:val="00DF263E"/>
    <w:rsid w:val="00DF3BB0"/>
    <w:rsid w:val="00DF4B1C"/>
    <w:rsid w:val="00DF5736"/>
    <w:rsid w:val="00DF657B"/>
    <w:rsid w:val="00E00D85"/>
    <w:rsid w:val="00E023C2"/>
    <w:rsid w:val="00E02A0E"/>
    <w:rsid w:val="00E10640"/>
    <w:rsid w:val="00E1064D"/>
    <w:rsid w:val="00E106BF"/>
    <w:rsid w:val="00E11B00"/>
    <w:rsid w:val="00E12230"/>
    <w:rsid w:val="00E13A87"/>
    <w:rsid w:val="00E158CA"/>
    <w:rsid w:val="00E17754"/>
    <w:rsid w:val="00E179CD"/>
    <w:rsid w:val="00E20056"/>
    <w:rsid w:val="00E210A0"/>
    <w:rsid w:val="00E21E83"/>
    <w:rsid w:val="00E231DD"/>
    <w:rsid w:val="00E23682"/>
    <w:rsid w:val="00E24642"/>
    <w:rsid w:val="00E26397"/>
    <w:rsid w:val="00E264BB"/>
    <w:rsid w:val="00E308DD"/>
    <w:rsid w:val="00E319AB"/>
    <w:rsid w:val="00E31A9E"/>
    <w:rsid w:val="00E32AA2"/>
    <w:rsid w:val="00E33B7D"/>
    <w:rsid w:val="00E35BE7"/>
    <w:rsid w:val="00E3645D"/>
    <w:rsid w:val="00E3799C"/>
    <w:rsid w:val="00E37AE3"/>
    <w:rsid w:val="00E37CA7"/>
    <w:rsid w:val="00E402A9"/>
    <w:rsid w:val="00E410D8"/>
    <w:rsid w:val="00E41D95"/>
    <w:rsid w:val="00E41FE1"/>
    <w:rsid w:val="00E420DB"/>
    <w:rsid w:val="00E425A1"/>
    <w:rsid w:val="00E45C1B"/>
    <w:rsid w:val="00E47B22"/>
    <w:rsid w:val="00E50185"/>
    <w:rsid w:val="00E5105F"/>
    <w:rsid w:val="00E525E3"/>
    <w:rsid w:val="00E535D3"/>
    <w:rsid w:val="00E53E08"/>
    <w:rsid w:val="00E549F1"/>
    <w:rsid w:val="00E55613"/>
    <w:rsid w:val="00E55FEA"/>
    <w:rsid w:val="00E56786"/>
    <w:rsid w:val="00E6044D"/>
    <w:rsid w:val="00E61653"/>
    <w:rsid w:val="00E61955"/>
    <w:rsid w:val="00E62101"/>
    <w:rsid w:val="00E62C3F"/>
    <w:rsid w:val="00E646E0"/>
    <w:rsid w:val="00E64BCB"/>
    <w:rsid w:val="00E65BAC"/>
    <w:rsid w:val="00E65F33"/>
    <w:rsid w:val="00E678E0"/>
    <w:rsid w:val="00E67AF1"/>
    <w:rsid w:val="00E71F77"/>
    <w:rsid w:val="00E72765"/>
    <w:rsid w:val="00E72B4A"/>
    <w:rsid w:val="00E7361C"/>
    <w:rsid w:val="00E748B8"/>
    <w:rsid w:val="00E75680"/>
    <w:rsid w:val="00E7650C"/>
    <w:rsid w:val="00E76BF4"/>
    <w:rsid w:val="00E81290"/>
    <w:rsid w:val="00E81592"/>
    <w:rsid w:val="00E82CBA"/>
    <w:rsid w:val="00E83357"/>
    <w:rsid w:val="00E85EF6"/>
    <w:rsid w:val="00E8687D"/>
    <w:rsid w:val="00E911CF"/>
    <w:rsid w:val="00E91F19"/>
    <w:rsid w:val="00E92C4C"/>
    <w:rsid w:val="00E930A4"/>
    <w:rsid w:val="00E95B7C"/>
    <w:rsid w:val="00E9666D"/>
    <w:rsid w:val="00EA108B"/>
    <w:rsid w:val="00EA453C"/>
    <w:rsid w:val="00EA45A5"/>
    <w:rsid w:val="00EA4E07"/>
    <w:rsid w:val="00EA5E7E"/>
    <w:rsid w:val="00EA7251"/>
    <w:rsid w:val="00EA7F47"/>
    <w:rsid w:val="00EA7FDE"/>
    <w:rsid w:val="00EB041F"/>
    <w:rsid w:val="00EB097D"/>
    <w:rsid w:val="00EB0E68"/>
    <w:rsid w:val="00EB18FE"/>
    <w:rsid w:val="00EB2222"/>
    <w:rsid w:val="00EB318F"/>
    <w:rsid w:val="00EB37F6"/>
    <w:rsid w:val="00EB572D"/>
    <w:rsid w:val="00EB6255"/>
    <w:rsid w:val="00EB6E53"/>
    <w:rsid w:val="00EB7DCF"/>
    <w:rsid w:val="00EC0101"/>
    <w:rsid w:val="00EC0F11"/>
    <w:rsid w:val="00EC15C8"/>
    <w:rsid w:val="00EC24ED"/>
    <w:rsid w:val="00EC250F"/>
    <w:rsid w:val="00EC45A6"/>
    <w:rsid w:val="00EC509D"/>
    <w:rsid w:val="00ED0AA6"/>
    <w:rsid w:val="00ED15BA"/>
    <w:rsid w:val="00ED19BA"/>
    <w:rsid w:val="00EE00EC"/>
    <w:rsid w:val="00EE1C9E"/>
    <w:rsid w:val="00EE22A4"/>
    <w:rsid w:val="00EE2E86"/>
    <w:rsid w:val="00EE44C8"/>
    <w:rsid w:val="00EE4787"/>
    <w:rsid w:val="00EE572C"/>
    <w:rsid w:val="00EE5F42"/>
    <w:rsid w:val="00EF0A85"/>
    <w:rsid w:val="00EF174B"/>
    <w:rsid w:val="00EF1946"/>
    <w:rsid w:val="00EF210F"/>
    <w:rsid w:val="00EF36EB"/>
    <w:rsid w:val="00EF5E09"/>
    <w:rsid w:val="00EF608E"/>
    <w:rsid w:val="00EF6A07"/>
    <w:rsid w:val="00EF6C8F"/>
    <w:rsid w:val="00EF6E4A"/>
    <w:rsid w:val="00F001E2"/>
    <w:rsid w:val="00F01F8B"/>
    <w:rsid w:val="00F03721"/>
    <w:rsid w:val="00F03890"/>
    <w:rsid w:val="00F0428F"/>
    <w:rsid w:val="00F072E7"/>
    <w:rsid w:val="00F073CF"/>
    <w:rsid w:val="00F118E0"/>
    <w:rsid w:val="00F11E38"/>
    <w:rsid w:val="00F121B5"/>
    <w:rsid w:val="00F136F5"/>
    <w:rsid w:val="00F20139"/>
    <w:rsid w:val="00F213E4"/>
    <w:rsid w:val="00F22AF6"/>
    <w:rsid w:val="00F23594"/>
    <w:rsid w:val="00F23981"/>
    <w:rsid w:val="00F24BFD"/>
    <w:rsid w:val="00F24BFF"/>
    <w:rsid w:val="00F25FB7"/>
    <w:rsid w:val="00F26CCB"/>
    <w:rsid w:val="00F27A4E"/>
    <w:rsid w:val="00F306CC"/>
    <w:rsid w:val="00F30934"/>
    <w:rsid w:val="00F32291"/>
    <w:rsid w:val="00F33A86"/>
    <w:rsid w:val="00F4016F"/>
    <w:rsid w:val="00F40919"/>
    <w:rsid w:val="00F41321"/>
    <w:rsid w:val="00F42640"/>
    <w:rsid w:val="00F428D2"/>
    <w:rsid w:val="00F42FEC"/>
    <w:rsid w:val="00F46B79"/>
    <w:rsid w:val="00F5012E"/>
    <w:rsid w:val="00F50FD6"/>
    <w:rsid w:val="00F51599"/>
    <w:rsid w:val="00F51605"/>
    <w:rsid w:val="00F53375"/>
    <w:rsid w:val="00F53BDD"/>
    <w:rsid w:val="00F53EA6"/>
    <w:rsid w:val="00F54283"/>
    <w:rsid w:val="00F54912"/>
    <w:rsid w:val="00F552B0"/>
    <w:rsid w:val="00F57B15"/>
    <w:rsid w:val="00F57E89"/>
    <w:rsid w:val="00F613F1"/>
    <w:rsid w:val="00F6263B"/>
    <w:rsid w:val="00F6336A"/>
    <w:rsid w:val="00F63A44"/>
    <w:rsid w:val="00F64E46"/>
    <w:rsid w:val="00F65255"/>
    <w:rsid w:val="00F669E1"/>
    <w:rsid w:val="00F70ACA"/>
    <w:rsid w:val="00F70E78"/>
    <w:rsid w:val="00F733D7"/>
    <w:rsid w:val="00F742D2"/>
    <w:rsid w:val="00F7515D"/>
    <w:rsid w:val="00F80B65"/>
    <w:rsid w:val="00F810C2"/>
    <w:rsid w:val="00F82ADD"/>
    <w:rsid w:val="00F82F1E"/>
    <w:rsid w:val="00F83F30"/>
    <w:rsid w:val="00F84470"/>
    <w:rsid w:val="00F84978"/>
    <w:rsid w:val="00F8529C"/>
    <w:rsid w:val="00F854E5"/>
    <w:rsid w:val="00F85ADC"/>
    <w:rsid w:val="00F866D4"/>
    <w:rsid w:val="00F86C08"/>
    <w:rsid w:val="00F9159C"/>
    <w:rsid w:val="00F92350"/>
    <w:rsid w:val="00F95815"/>
    <w:rsid w:val="00FA047E"/>
    <w:rsid w:val="00FA19BD"/>
    <w:rsid w:val="00FA2013"/>
    <w:rsid w:val="00FA24D7"/>
    <w:rsid w:val="00FA2AB9"/>
    <w:rsid w:val="00FA369C"/>
    <w:rsid w:val="00FA4A6A"/>
    <w:rsid w:val="00FA5090"/>
    <w:rsid w:val="00FA5AE3"/>
    <w:rsid w:val="00FA71F6"/>
    <w:rsid w:val="00FA7D29"/>
    <w:rsid w:val="00FA7FC2"/>
    <w:rsid w:val="00FB1811"/>
    <w:rsid w:val="00FB24A6"/>
    <w:rsid w:val="00FB2F81"/>
    <w:rsid w:val="00FB4B8B"/>
    <w:rsid w:val="00FB5055"/>
    <w:rsid w:val="00FB53BD"/>
    <w:rsid w:val="00FB59B4"/>
    <w:rsid w:val="00FB678D"/>
    <w:rsid w:val="00FB6D66"/>
    <w:rsid w:val="00FC319C"/>
    <w:rsid w:val="00FC33A2"/>
    <w:rsid w:val="00FC36BC"/>
    <w:rsid w:val="00FC37C9"/>
    <w:rsid w:val="00FD07F6"/>
    <w:rsid w:val="00FD185E"/>
    <w:rsid w:val="00FD2DD3"/>
    <w:rsid w:val="00FD302D"/>
    <w:rsid w:val="00FD33AF"/>
    <w:rsid w:val="00FD3B9E"/>
    <w:rsid w:val="00FD4289"/>
    <w:rsid w:val="00FD5092"/>
    <w:rsid w:val="00FD566E"/>
    <w:rsid w:val="00FD66C5"/>
    <w:rsid w:val="00FD7BF9"/>
    <w:rsid w:val="00FD7F47"/>
    <w:rsid w:val="00FE1543"/>
    <w:rsid w:val="00FE3D20"/>
    <w:rsid w:val="00FE4C79"/>
    <w:rsid w:val="00FE5B3E"/>
    <w:rsid w:val="00FE6CC6"/>
    <w:rsid w:val="00FE72BA"/>
    <w:rsid w:val="00FF0B0E"/>
    <w:rsid w:val="00FF1166"/>
    <w:rsid w:val="00FF25BB"/>
    <w:rsid w:val="00FF312B"/>
    <w:rsid w:val="00FF31F3"/>
    <w:rsid w:val="00FF5702"/>
    <w:rsid w:val="00FF58CD"/>
    <w:rsid w:val="00FF79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71192"/>
  <w15:docId w15:val="{86280507-4987-4870-9B1D-790D457D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D9F"/>
    <w:rPr>
      <w:sz w:val="24"/>
      <w:szCs w:val="24"/>
    </w:rPr>
  </w:style>
  <w:style w:type="paragraph" w:styleId="Overskrift1">
    <w:name w:val="heading 1"/>
    <w:basedOn w:val="Normal"/>
    <w:next w:val="Normal"/>
    <w:qFormat/>
    <w:rsid w:val="00066AEA"/>
    <w:pPr>
      <w:keepNext/>
      <w:numPr>
        <w:numId w:val="2"/>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066AEA"/>
    <w:pPr>
      <w:keepNext/>
      <w:numPr>
        <w:ilvl w:val="1"/>
        <w:numId w:val="2"/>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066AEA"/>
    <w:pPr>
      <w:keepNext/>
      <w:numPr>
        <w:ilvl w:val="2"/>
        <w:numId w:val="2"/>
      </w:numPr>
      <w:outlineLvl w:val="2"/>
    </w:pPr>
    <w:rPr>
      <w:rFonts w:ascii="Arial" w:hAnsi="Arial" w:cs="Arial"/>
      <w:b/>
      <w:bCs/>
      <w:sz w:val="20"/>
    </w:rPr>
  </w:style>
  <w:style w:type="paragraph" w:styleId="Overskrift4">
    <w:name w:val="heading 4"/>
    <w:basedOn w:val="Normal"/>
    <w:next w:val="Normal"/>
    <w:qFormat/>
    <w:rsid w:val="00066AEA"/>
    <w:pPr>
      <w:keepNext/>
      <w:numPr>
        <w:ilvl w:val="3"/>
        <w:numId w:val="2"/>
      </w:numPr>
      <w:spacing w:before="240" w:after="60"/>
      <w:outlineLvl w:val="3"/>
    </w:pPr>
    <w:rPr>
      <w:b/>
      <w:bCs/>
      <w:sz w:val="28"/>
      <w:szCs w:val="28"/>
    </w:rPr>
  </w:style>
  <w:style w:type="paragraph" w:styleId="Overskrift5">
    <w:name w:val="heading 5"/>
    <w:basedOn w:val="Normal"/>
    <w:next w:val="Normal"/>
    <w:qFormat/>
    <w:rsid w:val="00066AEA"/>
    <w:pPr>
      <w:keepNext/>
      <w:numPr>
        <w:ilvl w:val="4"/>
        <w:numId w:val="2"/>
      </w:numPr>
      <w:outlineLvl w:val="4"/>
    </w:pPr>
    <w:rPr>
      <w:b/>
      <w:bCs/>
    </w:rPr>
  </w:style>
  <w:style w:type="paragraph" w:styleId="Overskrift6">
    <w:name w:val="heading 6"/>
    <w:basedOn w:val="Normal"/>
    <w:next w:val="Normal"/>
    <w:qFormat/>
    <w:rsid w:val="00066AEA"/>
    <w:pPr>
      <w:numPr>
        <w:ilvl w:val="5"/>
        <w:numId w:val="2"/>
      </w:numPr>
      <w:spacing w:before="240" w:after="60"/>
      <w:outlineLvl w:val="5"/>
    </w:pPr>
    <w:rPr>
      <w:b/>
      <w:bCs/>
      <w:sz w:val="22"/>
      <w:szCs w:val="22"/>
    </w:rPr>
  </w:style>
  <w:style w:type="paragraph" w:styleId="Overskrift7">
    <w:name w:val="heading 7"/>
    <w:basedOn w:val="Normal"/>
    <w:next w:val="Normal"/>
    <w:qFormat/>
    <w:rsid w:val="00066AEA"/>
    <w:pPr>
      <w:numPr>
        <w:ilvl w:val="6"/>
        <w:numId w:val="2"/>
      </w:numPr>
      <w:spacing w:before="240" w:after="60"/>
      <w:outlineLvl w:val="6"/>
    </w:pPr>
  </w:style>
  <w:style w:type="paragraph" w:styleId="Overskrift8">
    <w:name w:val="heading 8"/>
    <w:basedOn w:val="Normal"/>
    <w:next w:val="Normal"/>
    <w:qFormat/>
    <w:rsid w:val="00066AEA"/>
    <w:pPr>
      <w:numPr>
        <w:ilvl w:val="7"/>
        <w:numId w:val="2"/>
      </w:numPr>
      <w:spacing w:before="240" w:after="60"/>
      <w:outlineLvl w:val="7"/>
    </w:pPr>
    <w:rPr>
      <w:i/>
      <w:iCs/>
    </w:rPr>
  </w:style>
  <w:style w:type="paragraph" w:styleId="Overskrift9">
    <w:name w:val="heading 9"/>
    <w:basedOn w:val="Normal"/>
    <w:next w:val="Normal"/>
    <w:qFormat/>
    <w:rsid w:val="00066AEA"/>
    <w:pPr>
      <w:numPr>
        <w:ilvl w:val="8"/>
        <w:numId w:val="2"/>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rsid w:val="00066AEA"/>
    <w:pPr>
      <w:spacing w:before="100" w:beforeAutospacing="1" w:after="100" w:afterAutospacing="1"/>
    </w:pPr>
  </w:style>
  <w:style w:type="table" w:styleId="Tabellrutenett">
    <w:name w:val="Table Grid"/>
    <w:basedOn w:val="Vanligtabell"/>
    <w:uiPriority w:val="39"/>
    <w:rsid w:val="00066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ibodyapiartbody">
    <w:name w:val="apibody apiartbody"/>
    <w:basedOn w:val="Normal"/>
    <w:rsid w:val="00066AEA"/>
    <w:pPr>
      <w:spacing w:before="100" w:beforeAutospacing="1" w:after="100" w:afterAutospacing="1"/>
    </w:pPr>
    <w:rPr>
      <w:sz w:val="18"/>
      <w:szCs w:val="18"/>
    </w:rPr>
  </w:style>
  <w:style w:type="character" w:styleId="Sterk">
    <w:name w:val="Strong"/>
    <w:qFormat/>
    <w:rsid w:val="00066AEA"/>
    <w:rPr>
      <w:b/>
      <w:bCs/>
    </w:rPr>
  </w:style>
  <w:style w:type="character" w:customStyle="1" w:styleId="summaryart1">
    <w:name w:val="summary_art1"/>
    <w:rsid w:val="00066AEA"/>
    <w:rPr>
      <w:rFonts w:ascii="Verdana" w:hAnsi="Verdana" w:hint="default"/>
      <w:b/>
      <w:bCs/>
      <w:color w:val="000000"/>
      <w:sz w:val="26"/>
      <w:szCs w:val="26"/>
    </w:rPr>
  </w:style>
  <w:style w:type="character" w:customStyle="1" w:styleId="bodyart1">
    <w:name w:val="body_art1"/>
    <w:rsid w:val="00066AEA"/>
    <w:rPr>
      <w:rFonts w:ascii="Verdana" w:hAnsi="Verdana" w:hint="default"/>
      <w:b w:val="0"/>
      <w:bCs w:val="0"/>
      <w:vanish w:val="0"/>
      <w:webHidden w:val="0"/>
      <w:color w:val="000000"/>
      <w:sz w:val="24"/>
      <w:szCs w:val="24"/>
      <w:shd w:val="clear" w:color="auto" w:fill="FFFFFF"/>
      <w:specVanish w:val="0"/>
    </w:rPr>
  </w:style>
  <w:style w:type="character" w:customStyle="1" w:styleId="quoteboxart1">
    <w:name w:val="quote_box_art1"/>
    <w:rsid w:val="00066AEA"/>
    <w:rPr>
      <w:shd w:val="clear" w:color="auto" w:fill="FFFFFF"/>
    </w:rPr>
  </w:style>
  <w:style w:type="character" w:customStyle="1" w:styleId="quoteart1">
    <w:name w:val="quote_art1"/>
    <w:rsid w:val="00066AEA"/>
    <w:rPr>
      <w:rFonts w:ascii="Verdana" w:hAnsi="Verdana" w:hint="default"/>
      <w:b/>
      <w:bCs/>
      <w:color w:val="476152"/>
      <w:sz w:val="26"/>
      <w:szCs w:val="26"/>
      <w:shd w:val="clear" w:color="auto" w:fill="FFFFFF"/>
    </w:rPr>
  </w:style>
  <w:style w:type="character" w:styleId="Utheving">
    <w:name w:val="Emphasis"/>
    <w:qFormat/>
    <w:rsid w:val="00066AEA"/>
    <w:rPr>
      <w:i/>
      <w:iCs/>
    </w:rPr>
  </w:style>
  <w:style w:type="character" w:customStyle="1" w:styleId="pageheader1">
    <w:name w:val="pageheader1"/>
    <w:rsid w:val="00066AEA"/>
    <w:rPr>
      <w:rFonts w:ascii="Arial" w:hAnsi="Arial" w:cs="Arial" w:hint="default"/>
      <w:b/>
      <w:bCs/>
      <w:sz w:val="27"/>
      <w:szCs w:val="27"/>
    </w:rPr>
  </w:style>
  <w:style w:type="paragraph" w:styleId="Topptekst">
    <w:name w:val="header"/>
    <w:basedOn w:val="Normal"/>
    <w:rsid w:val="00066AEA"/>
    <w:pPr>
      <w:tabs>
        <w:tab w:val="center" w:pos="4536"/>
        <w:tab w:val="right" w:pos="9072"/>
      </w:tabs>
    </w:pPr>
  </w:style>
  <w:style w:type="paragraph" w:styleId="Bunntekst">
    <w:name w:val="footer"/>
    <w:basedOn w:val="Normal"/>
    <w:link w:val="BunntekstTegn"/>
    <w:rsid w:val="00066AEA"/>
    <w:pPr>
      <w:tabs>
        <w:tab w:val="center" w:pos="4536"/>
        <w:tab w:val="right" w:pos="9072"/>
      </w:tabs>
    </w:pPr>
  </w:style>
  <w:style w:type="character" w:styleId="Sidetall">
    <w:name w:val="page number"/>
    <w:basedOn w:val="Standardskriftforavsnitt"/>
    <w:rsid w:val="00066AEA"/>
  </w:style>
  <w:style w:type="character" w:customStyle="1" w:styleId="Overskrift1Tegn">
    <w:name w:val="Overskrift 1 Tegn"/>
    <w:rsid w:val="00066AEA"/>
    <w:rPr>
      <w:bCs/>
      <w:sz w:val="44"/>
      <w:lang w:val="nb-NO" w:eastAsia="nb-NO" w:bidi="ar-SA"/>
    </w:rPr>
  </w:style>
  <w:style w:type="paragraph" w:styleId="Brdtekst">
    <w:name w:val="Body Text"/>
    <w:basedOn w:val="Normal"/>
    <w:rsid w:val="00066AEA"/>
    <w:rPr>
      <w:i/>
      <w:iCs/>
    </w:rPr>
  </w:style>
  <w:style w:type="paragraph" w:styleId="Brdtekst2">
    <w:name w:val="Body Text 2"/>
    <w:basedOn w:val="Normal"/>
    <w:rsid w:val="00066AEA"/>
  </w:style>
  <w:style w:type="paragraph" w:styleId="Brdtekstinnrykk">
    <w:name w:val="Body Text Indent"/>
    <w:basedOn w:val="Normal"/>
    <w:rsid w:val="00066AEA"/>
    <w:pPr>
      <w:spacing w:after="120"/>
      <w:ind w:left="283"/>
    </w:pPr>
  </w:style>
  <w:style w:type="paragraph" w:styleId="Sluttnotetekst">
    <w:name w:val="endnote text"/>
    <w:basedOn w:val="Normal"/>
    <w:link w:val="SluttnotetekstTegn"/>
    <w:semiHidden/>
    <w:rsid w:val="00066AEA"/>
    <w:rPr>
      <w:szCs w:val="20"/>
    </w:rPr>
  </w:style>
  <w:style w:type="character" w:styleId="Hyperkobling">
    <w:name w:val="Hyperlink"/>
    <w:uiPriority w:val="99"/>
    <w:rsid w:val="00066AEA"/>
    <w:rPr>
      <w:color w:val="0000FF"/>
      <w:u w:val="single"/>
    </w:rPr>
  </w:style>
  <w:style w:type="paragraph" w:styleId="INNH1">
    <w:name w:val="toc 1"/>
    <w:basedOn w:val="Normal"/>
    <w:next w:val="Normal"/>
    <w:autoRedefine/>
    <w:uiPriority w:val="39"/>
    <w:rsid w:val="00762C1C"/>
    <w:pPr>
      <w:tabs>
        <w:tab w:val="left" w:pos="480"/>
        <w:tab w:val="right" w:leader="dot" w:pos="9062"/>
      </w:tabs>
    </w:pPr>
  </w:style>
  <w:style w:type="paragraph" w:styleId="INNH2">
    <w:name w:val="toc 2"/>
    <w:basedOn w:val="Normal"/>
    <w:next w:val="Normal"/>
    <w:autoRedefine/>
    <w:uiPriority w:val="39"/>
    <w:rsid w:val="00066AEA"/>
    <w:pPr>
      <w:ind w:left="240"/>
    </w:pPr>
  </w:style>
  <w:style w:type="paragraph" w:styleId="Bildetekst">
    <w:name w:val="caption"/>
    <w:basedOn w:val="Normal"/>
    <w:next w:val="Normal"/>
    <w:qFormat/>
    <w:rsid w:val="00066AEA"/>
    <w:rPr>
      <w:b/>
      <w:bCs/>
      <w:sz w:val="20"/>
      <w:szCs w:val="20"/>
    </w:rPr>
  </w:style>
  <w:style w:type="paragraph" w:styleId="Liste">
    <w:name w:val="List"/>
    <w:basedOn w:val="Normal"/>
    <w:rsid w:val="00066AEA"/>
    <w:pPr>
      <w:ind w:left="283" w:hanging="283"/>
    </w:pPr>
  </w:style>
  <w:style w:type="paragraph" w:styleId="Punktliste2">
    <w:name w:val="List Bullet 2"/>
    <w:basedOn w:val="Normal"/>
    <w:rsid w:val="00066AEA"/>
    <w:pPr>
      <w:numPr>
        <w:numId w:val="8"/>
      </w:numPr>
    </w:pPr>
  </w:style>
  <w:style w:type="paragraph" w:customStyle="1" w:styleId="Default">
    <w:name w:val="Default"/>
    <w:rsid w:val="00066AEA"/>
    <w:pPr>
      <w:autoSpaceDE w:val="0"/>
      <w:autoSpaceDN w:val="0"/>
      <w:adjustRightInd w:val="0"/>
    </w:pPr>
    <w:rPr>
      <w:rFonts w:ascii="Arial" w:hAnsi="Arial" w:cs="Arial"/>
      <w:color w:val="000000"/>
      <w:sz w:val="24"/>
      <w:szCs w:val="24"/>
    </w:rPr>
  </w:style>
  <w:style w:type="paragraph" w:customStyle="1" w:styleId="font6">
    <w:name w:val="font6"/>
    <w:basedOn w:val="Normal"/>
    <w:rsid w:val="00066AEA"/>
    <w:pPr>
      <w:spacing w:before="100" w:beforeAutospacing="1" w:after="100" w:afterAutospacing="1"/>
    </w:pPr>
    <w:rPr>
      <w:rFonts w:eastAsia="Arial Unicode MS"/>
      <w:b/>
      <w:bCs/>
    </w:rPr>
  </w:style>
  <w:style w:type="paragraph" w:styleId="Brdtekst3">
    <w:name w:val="Body Text 3"/>
    <w:basedOn w:val="Normal"/>
    <w:rsid w:val="00066AEA"/>
    <w:rPr>
      <w:iCs/>
      <w:color w:val="00CCFF"/>
    </w:rPr>
  </w:style>
  <w:style w:type="character" w:styleId="Fulgthyperkobling">
    <w:name w:val="FollowedHyperlink"/>
    <w:rsid w:val="00066AEA"/>
    <w:rPr>
      <w:color w:val="800080"/>
      <w:u w:val="single"/>
    </w:rPr>
  </w:style>
  <w:style w:type="paragraph" w:customStyle="1" w:styleId="Listeavsnitt1">
    <w:name w:val="Listeavsnitt1"/>
    <w:basedOn w:val="Normal"/>
    <w:rsid w:val="00371FA6"/>
    <w:pPr>
      <w:spacing w:after="200" w:line="276" w:lineRule="auto"/>
      <w:ind w:left="720"/>
      <w:contextualSpacing/>
    </w:pPr>
    <w:rPr>
      <w:rFonts w:ascii="Calibri" w:hAnsi="Calibri"/>
      <w:sz w:val="22"/>
      <w:szCs w:val="22"/>
      <w:lang w:eastAsia="en-US"/>
    </w:rPr>
  </w:style>
  <w:style w:type="paragraph" w:customStyle="1" w:styleId="Listeavsnitt10">
    <w:name w:val="Listeavsnitt1"/>
    <w:basedOn w:val="Normal"/>
    <w:rsid w:val="00344559"/>
    <w:pPr>
      <w:spacing w:after="200" w:line="276" w:lineRule="auto"/>
      <w:ind w:left="720"/>
      <w:contextualSpacing/>
    </w:pPr>
    <w:rPr>
      <w:rFonts w:ascii="Calibri" w:eastAsia="Calibri" w:hAnsi="Calibri"/>
      <w:sz w:val="22"/>
      <w:szCs w:val="22"/>
      <w:lang w:eastAsia="en-US"/>
    </w:rPr>
  </w:style>
  <w:style w:type="paragraph" w:customStyle="1" w:styleId="msolistparagraph0">
    <w:name w:val="msolistparagraph"/>
    <w:basedOn w:val="Normal"/>
    <w:rsid w:val="00F42640"/>
    <w:pPr>
      <w:spacing w:after="200" w:line="276" w:lineRule="auto"/>
      <w:ind w:left="720"/>
      <w:contextualSpacing/>
    </w:pPr>
    <w:rPr>
      <w:rFonts w:ascii="Calibri" w:hAnsi="Calibri"/>
      <w:sz w:val="22"/>
      <w:szCs w:val="22"/>
      <w:lang w:eastAsia="en-US"/>
    </w:rPr>
  </w:style>
  <w:style w:type="paragraph" w:styleId="Bobletekst">
    <w:name w:val="Balloon Text"/>
    <w:basedOn w:val="Normal"/>
    <w:semiHidden/>
    <w:rsid w:val="00267AED"/>
    <w:rPr>
      <w:rFonts w:ascii="Tahoma" w:hAnsi="Tahoma" w:cs="Tahoma"/>
      <w:sz w:val="16"/>
      <w:szCs w:val="16"/>
    </w:rPr>
  </w:style>
  <w:style w:type="paragraph" w:styleId="Listeavsnitt">
    <w:name w:val="List Paragraph"/>
    <w:basedOn w:val="Normal"/>
    <w:uiPriority w:val="34"/>
    <w:qFormat/>
    <w:rsid w:val="007B210D"/>
    <w:pPr>
      <w:ind w:left="708"/>
    </w:pPr>
  </w:style>
  <w:style w:type="character" w:customStyle="1" w:styleId="Overskrift3Tegn">
    <w:name w:val="Overskrift 3 Tegn"/>
    <w:link w:val="Overskrift3"/>
    <w:rsid w:val="00704997"/>
    <w:rPr>
      <w:rFonts w:ascii="Arial" w:hAnsi="Arial" w:cs="Arial"/>
      <w:b/>
      <w:bCs/>
      <w:szCs w:val="24"/>
    </w:rPr>
  </w:style>
  <w:style w:type="character" w:customStyle="1" w:styleId="SluttnotetekstTegn">
    <w:name w:val="Sluttnotetekst Tegn"/>
    <w:link w:val="Sluttnotetekst"/>
    <w:uiPriority w:val="99"/>
    <w:semiHidden/>
    <w:rsid w:val="003439CF"/>
    <w:rPr>
      <w:sz w:val="24"/>
    </w:rPr>
  </w:style>
  <w:style w:type="paragraph" w:styleId="Undertittel">
    <w:name w:val="Subtitle"/>
    <w:basedOn w:val="Normal"/>
    <w:next w:val="Normal"/>
    <w:link w:val="UndertittelTegn"/>
    <w:uiPriority w:val="11"/>
    <w:qFormat/>
    <w:rsid w:val="004324B4"/>
    <w:pPr>
      <w:numPr>
        <w:ilvl w:val="1"/>
      </w:numPr>
      <w:spacing w:after="200" w:line="276" w:lineRule="auto"/>
    </w:pPr>
    <w:rPr>
      <w:rFonts w:ascii="Cambria" w:hAnsi="Cambria"/>
      <w:i/>
      <w:iCs/>
      <w:color w:val="4F81BD"/>
      <w:spacing w:val="15"/>
      <w:lang w:eastAsia="en-US"/>
    </w:rPr>
  </w:style>
  <w:style w:type="character" w:customStyle="1" w:styleId="UndertittelTegn">
    <w:name w:val="Undertittel Tegn"/>
    <w:link w:val="Undertittel"/>
    <w:uiPriority w:val="11"/>
    <w:rsid w:val="004324B4"/>
    <w:rPr>
      <w:rFonts w:ascii="Cambria" w:hAnsi="Cambria"/>
      <w:i/>
      <w:iCs/>
      <w:color w:val="4F81BD"/>
      <w:spacing w:val="15"/>
      <w:sz w:val="24"/>
      <w:szCs w:val="24"/>
      <w:lang w:eastAsia="en-US"/>
    </w:rPr>
  </w:style>
  <w:style w:type="paragraph" w:styleId="Ingenmellomrom">
    <w:name w:val="No Spacing"/>
    <w:uiPriority w:val="1"/>
    <w:qFormat/>
    <w:rsid w:val="004324B4"/>
    <w:rPr>
      <w:rFonts w:ascii="Calibri" w:eastAsia="Calibri" w:hAnsi="Calibri"/>
      <w:sz w:val="22"/>
      <w:szCs w:val="22"/>
      <w:lang w:eastAsia="en-US"/>
    </w:rPr>
  </w:style>
  <w:style w:type="character" w:styleId="Sterkutheving">
    <w:name w:val="Intense Emphasis"/>
    <w:uiPriority w:val="21"/>
    <w:qFormat/>
    <w:rsid w:val="002C704C"/>
    <w:rPr>
      <w:b/>
      <w:bCs/>
      <w:i/>
      <w:iCs/>
      <w:color w:val="4F81BD"/>
    </w:rPr>
  </w:style>
  <w:style w:type="paragraph" w:customStyle="1" w:styleId="Stil1">
    <w:name w:val="Stil1"/>
    <w:basedOn w:val="Undertittel"/>
    <w:link w:val="Stil1Tegn"/>
    <w:qFormat/>
    <w:rsid w:val="00261C4C"/>
    <w:pPr>
      <w:spacing w:after="0"/>
    </w:pPr>
    <w:rPr>
      <w:sz w:val="26"/>
      <w:szCs w:val="26"/>
    </w:rPr>
  </w:style>
  <w:style w:type="paragraph" w:styleId="Tittel">
    <w:name w:val="Title"/>
    <w:basedOn w:val="Normal"/>
    <w:next w:val="Normal"/>
    <w:link w:val="TittelTegn"/>
    <w:qFormat/>
    <w:rsid w:val="00177341"/>
    <w:pPr>
      <w:spacing w:before="240" w:after="60"/>
      <w:jc w:val="center"/>
      <w:outlineLvl w:val="0"/>
    </w:pPr>
    <w:rPr>
      <w:rFonts w:ascii="Cambria" w:hAnsi="Cambria"/>
      <w:b/>
      <w:bCs/>
      <w:kern w:val="28"/>
      <w:sz w:val="32"/>
      <w:szCs w:val="32"/>
    </w:rPr>
  </w:style>
  <w:style w:type="character" w:customStyle="1" w:styleId="Stil1Tegn">
    <w:name w:val="Stil1 Tegn"/>
    <w:link w:val="Stil1"/>
    <w:rsid w:val="00261C4C"/>
    <w:rPr>
      <w:rFonts w:ascii="Cambria" w:hAnsi="Cambria"/>
      <w:i/>
      <w:iCs/>
      <w:color w:val="4F81BD"/>
      <w:spacing w:val="15"/>
      <w:sz w:val="26"/>
      <w:szCs w:val="26"/>
      <w:lang w:eastAsia="en-US"/>
    </w:rPr>
  </w:style>
  <w:style w:type="character" w:customStyle="1" w:styleId="TittelTegn">
    <w:name w:val="Tittel Tegn"/>
    <w:link w:val="Tittel"/>
    <w:rsid w:val="00177341"/>
    <w:rPr>
      <w:rFonts w:ascii="Cambria" w:eastAsia="Times New Roman" w:hAnsi="Cambria" w:cs="Times New Roman"/>
      <w:b/>
      <w:bCs/>
      <w:kern w:val="28"/>
      <w:sz w:val="32"/>
      <w:szCs w:val="32"/>
    </w:rPr>
  </w:style>
  <w:style w:type="character" w:styleId="Boktittel">
    <w:name w:val="Book Title"/>
    <w:uiPriority w:val="33"/>
    <w:qFormat/>
    <w:rsid w:val="00D47FC8"/>
    <w:rPr>
      <w:b/>
      <w:bCs/>
      <w:smallCaps/>
      <w:spacing w:val="5"/>
    </w:rPr>
  </w:style>
  <w:style w:type="paragraph" w:styleId="INNH3">
    <w:name w:val="toc 3"/>
    <w:basedOn w:val="Normal"/>
    <w:next w:val="Normal"/>
    <w:autoRedefine/>
    <w:uiPriority w:val="39"/>
    <w:rsid w:val="00490435"/>
    <w:pPr>
      <w:ind w:left="480"/>
    </w:pPr>
  </w:style>
  <w:style w:type="paragraph" w:styleId="INNH4">
    <w:name w:val="toc 4"/>
    <w:basedOn w:val="Normal"/>
    <w:next w:val="Normal"/>
    <w:autoRedefine/>
    <w:rsid w:val="00490435"/>
    <w:pPr>
      <w:ind w:left="720"/>
    </w:pPr>
  </w:style>
  <w:style w:type="paragraph" w:styleId="INNH5">
    <w:name w:val="toc 5"/>
    <w:basedOn w:val="Normal"/>
    <w:next w:val="Normal"/>
    <w:autoRedefine/>
    <w:rsid w:val="00490435"/>
    <w:pPr>
      <w:ind w:left="960"/>
    </w:pPr>
  </w:style>
  <w:style w:type="paragraph" w:styleId="INNH6">
    <w:name w:val="toc 6"/>
    <w:basedOn w:val="Normal"/>
    <w:next w:val="Normal"/>
    <w:autoRedefine/>
    <w:rsid w:val="00490435"/>
    <w:pPr>
      <w:ind w:left="1200"/>
    </w:pPr>
  </w:style>
  <w:style w:type="paragraph" w:styleId="INNH7">
    <w:name w:val="toc 7"/>
    <w:basedOn w:val="Normal"/>
    <w:next w:val="Normal"/>
    <w:autoRedefine/>
    <w:rsid w:val="00490435"/>
    <w:pPr>
      <w:ind w:left="1440"/>
    </w:pPr>
  </w:style>
  <w:style w:type="paragraph" w:styleId="INNH8">
    <w:name w:val="toc 8"/>
    <w:basedOn w:val="Normal"/>
    <w:next w:val="Normal"/>
    <w:autoRedefine/>
    <w:rsid w:val="00490435"/>
    <w:pPr>
      <w:ind w:left="1680"/>
    </w:pPr>
  </w:style>
  <w:style w:type="paragraph" w:styleId="INNH9">
    <w:name w:val="toc 9"/>
    <w:basedOn w:val="Normal"/>
    <w:next w:val="Normal"/>
    <w:autoRedefine/>
    <w:rsid w:val="00490435"/>
    <w:pPr>
      <w:ind w:left="1920"/>
    </w:pPr>
  </w:style>
  <w:style w:type="table" w:customStyle="1" w:styleId="Tabellrutenett1">
    <w:name w:val="Tabellrutenett1"/>
    <w:basedOn w:val="Vanligtabell"/>
    <w:next w:val="Tabellrutenett"/>
    <w:uiPriority w:val="59"/>
    <w:rsid w:val="004904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nntekstTegn">
    <w:name w:val="Bunntekst Tegn"/>
    <w:link w:val="Bunntekst"/>
    <w:uiPriority w:val="99"/>
    <w:rsid w:val="00272CEF"/>
    <w:rPr>
      <w:sz w:val="24"/>
      <w:szCs w:val="24"/>
    </w:rPr>
  </w:style>
  <w:style w:type="paragraph" w:styleId="Figurliste">
    <w:name w:val="table of figures"/>
    <w:basedOn w:val="Normal"/>
    <w:next w:val="Normal"/>
    <w:uiPriority w:val="99"/>
    <w:rsid w:val="0031348C"/>
  </w:style>
  <w:style w:type="character" w:styleId="Svakutheving">
    <w:name w:val="Subtle Emphasis"/>
    <w:uiPriority w:val="19"/>
    <w:qFormat/>
    <w:rsid w:val="00D741B5"/>
    <w:rPr>
      <w:i/>
      <w:iCs/>
      <w:color w:val="808080"/>
    </w:rPr>
  </w:style>
  <w:style w:type="character" w:customStyle="1" w:styleId="Overskrift2Tegn">
    <w:name w:val="Overskrift 2 Tegn"/>
    <w:link w:val="Overskrift2"/>
    <w:rsid w:val="00C661CF"/>
    <w:rPr>
      <w:rFonts w:ascii="Arial" w:hAnsi="Arial" w:cs="Arial"/>
      <w:b/>
      <w:bCs/>
      <w:i/>
      <w:iCs/>
      <w:sz w:val="28"/>
      <w:szCs w:val="28"/>
    </w:rPr>
  </w:style>
  <w:style w:type="table" w:customStyle="1" w:styleId="Tabellrutenett2">
    <w:name w:val="Tabellrutenett2"/>
    <w:basedOn w:val="Vanligtabell"/>
    <w:next w:val="Tabellrutenett"/>
    <w:uiPriority w:val="59"/>
    <w:rsid w:val="00282FC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ntekst">
    <w:name w:val="Plain Text"/>
    <w:basedOn w:val="Normal"/>
    <w:link w:val="RentekstTegn"/>
    <w:uiPriority w:val="99"/>
    <w:unhideWhenUsed/>
    <w:rsid w:val="009A1BAA"/>
    <w:rPr>
      <w:rFonts w:ascii="Calibri" w:eastAsia="Calibri" w:hAnsi="Calibri" w:cs="Consolas"/>
      <w:sz w:val="22"/>
      <w:szCs w:val="21"/>
      <w:lang w:eastAsia="en-US"/>
    </w:rPr>
  </w:style>
  <w:style w:type="character" w:customStyle="1" w:styleId="RentekstTegn">
    <w:name w:val="Ren tekst Tegn"/>
    <w:link w:val="Rentekst"/>
    <w:uiPriority w:val="99"/>
    <w:rsid w:val="009A1BAA"/>
    <w:rPr>
      <w:rFonts w:ascii="Calibri" w:eastAsia="Calibri" w:hAnsi="Calibri" w:cs="Consolas"/>
      <w:sz w:val="22"/>
      <w:szCs w:val="21"/>
      <w:lang w:eastAsia="en-US"/>
    </w:rPr>
  </w:style>
  <w:style w:type="paragraph" w:customStyle="1" w:styleId="Listeavsnitt2">
    <w:name w:val="Listeavsnitt2"/>
    <w:basedOn w:val="Normal"/>
    <w:rsid w:val="00A21FC5"/>
    <w:pPr>
      <w:spacing w:after="200" w:line="276" w:lineRule="auto"/>
      <w:ind w:left="720"/>
      <w:contextualSpacing/>
    </w:pPr>
    <w:rPr>
      <w:rFonts w:ascii="Calibri" w:hAnsi="Calibri"/>
      <w:sz w:val="22"/>
      <w:szCs w:val="22"/>
      <w:lang w:eastAsia="en-US"/>
    </w:rPr>
  </w:style>
  <w:style w:type="paragraph" w:customStyle="1" w:styleId="Standardtekst">
    <w:name w:val="Standardtekst"/>
    <w:basedOn w:val="Normal"/>
    <w:rsid w:val="00A34E6E"/>
    <w:pPr>
      <w:overflowPunct w:val="0"/>
      <w:autoSpaceDE w:val="0"/>
      <w:autoSpaceDN w:val="0"/>
      <w:adjustRightInd w:val="0"/>
      <w:textAlignment w:val="baseline"/>
    </w:pPr>
    <w:rPr>
      <w:szCs w:val="20"/>
    </w:rPr>
  </w:style>
  <w:style w:type="character" w:styleId="Merknadsreferanse">
    <w:name w:val="annotation reference"/>
    <w:basedOn w:val="Standardskriftforavsnitt"/>
    <w:uiPriority w:val="99"/>
    <w:semiHidden/>
    <w:unhideWhenUsed/>
    <w:rsid w:val="003B16FB"/>
    <w:rPr>
      <w:sz w:val="16"/>
      <w:szCs w:val="16"/>
    </w:rPr>
  </w:style>
  <w:style w:type="paragraph" w:styleId="Merknadstekst">
    <w:name w:val="annotation text"/>
    <w:basedOn w:val="Normal"/>
    <w:link w:val="MerknadstekstTegn"/>
    <w:uiPriority w:val="99"/>
    <w:semiHidden/>
    <w:unhideWhenUsed/>
    <w:rsid w:val="003B16FB"/>
    <w:rPr>
      <w:sz w:val="20"/>
      <w:szCs w:val="20"/>
    </w:rPr>
  </w:style>
  <w:style w:type="character" w:customStyle="1" w:styleId="MerknadstekstTegn">
    <w:name w:val="Merknadstekst Tegn"/>
    <w:basedOn w:val="Standardskriftforavsnitt"/>
    <w:link w:val="Merknadstekst"/>
    <w:uiPriority w:val="99"/>
    <w:semiHidden/>
    <w:rsid w:val="003B16FB"/>
  </w:style>
  <w:style w:type="paragraph" w:styleId="Kommentaremne">
    <w:name w:val="annotation subject"/>
    <w:basedOn w:val="Merknadstekst"/>
    <w:next w:val="Merknadstekst"/>
    <w:link w:val="KommentaremneTegn"/>
    <w:semiHidden/>
    <w:unhideWhenUsed/>
    <w:rsid w:val="003B16FB"/>
    <w:rPr>
      <w:b/>
      <w:bCs/>
    </w:rPr>
  </w:style>
  <w:style w:type="character" w:customStyle="1" w:styleId="KommentaremneTegn">
    <w:name w:val="Kommentaremne Tegn"/>
    <w:basedOn w:val="MerknadstekstTegn"/>
    <w:link w:val="Kommentaremne"/>
    <w:semiHidden/>
    <w:rsid w:val="003B16FB"/>
    <w:rPr>
      <w:b/>
      <w:bCs/>
    </w:rPr>
  </w:style>
  <w:style w:type="table" w:customStyle="1" w:styleId="Rutenettabell2-uthevingsfarge11">
    <w:name w:val="Rutenettabell 2 - uthevingsfarge 11"/>
    <w:basedOn w:val="Vanligtabell"/>
    <w:uiPriority w:val="47"/>
    <w:rsid w:val="004954A5"/>
    <w:rPr>
      <w:rFonts w:asciiTheme="minorHAnsi" w:eastAsiaTheme="minorHAnsi" w:hAnsiTheme="minorHAnsi" w:cstheme="minorBidi"/>
      <w:sz w:val="22"/>
      <w:szCs w:val="22"/>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3230">
      <w:bodyDiv w:val="1"/>
      <w:marLeft w:val="0"/>
      <w:marRight w:val="0"/>
      <w:marTop w:val="0"/>
      <w:marBottom w:val="0"/>
      <w:divBdr>
        <w:top w:val="none" w:sz="0" w:space="0" w:color="auto"/>
        <w:left w:val="none" w:sz="0" w:space="0" w:color="auto"/>
        <w:bottom w:val="none" w:sz="0" w:space="0" w:color="auto"/>
        <w:right w:val="none" w:sz="0" w:space="0" w:color="auto"/>
      </w:divBdr>
    </w:div>
    <w:div w:id="16471249">
      <w:bodyDiv w:val="1"/>
      <w:marLeft w:val="0"/>
      <w:marRight w:val="0"/>
      <w:marTop w:val="0"/>
      <w:marBottom w:val="0"/>
      <w:divBdr>
        <w:top w:val="none" w:sz="0" w:space="0" w:color="auto"/>
        <w:left w:val="none" w:sz="0" w:space="0" w:color="auto"/>
        <w:bottom w:val="none" w:sz="0" w:space="0" w:color="auto"/>
        <w:right w:val="none" w:sz="0" w:space="0" w:color="auto"/>
      </w:divBdr>
    </w:div>
    <w:div w:id="105083331">
      <w:bodyDiv w:val="1"/>
      <w:marLeft w:val="0"/>
      <w:marRight w:val="0"/>
      <w:marTop w:val="0"/>
      <w:marBottom w:val="0"/>
      <w:divBdr>
        <w:top w:val="none" w:sz="0" w:space="0" w:color="auto"/>
        <w:left w:val="none" w:sz="0" w:space="0" w:color="auto"/>
        <w:bottom w:val="none" w:sz="0" w:space="0" w:color="auto"/>
        <w:right w:val="none" w:sz="0" w:space="0" w:color="auto"/>
      </w:divBdr>
    </w:div>
    <w:div w:id="170415421">
      <w:bodyDiv w:val="1"/>
      <w:marLeft w:val="0"/>
      <w:marRight w:val="0"/>
      <w:marTop w:val="0"/>
      <w:marBottom w:val="0"/>
      <w:divBdr>
        <w:top w:val="none" w:sz="0" w:space="0" w:color="auto"/>
        <w:left w:val="none" w:sz="0" w:space="0" w:color="auto"/>
        <w:bottom w:val="none" w:sz="0" w:space="0" w:color="auto"/>
        <w:right w:val="none" w:sz="0" w:space="0" w:color="auto"/>
      </w:divBdr>
    </w:div>
    <w:div w:id="182137021">
      <w:bodyDiv w:val="1"/>
      <w:marLeft w:val="0"/>
      <w:marRight w:val="0"/>
      <w:marTop w:val="0"/>
      <w:marBottom w:val="0"/>
      <w:divBdr>
        <w:top w:val="none" w:sz="0" w:space="0" w:color="auto"/>
        <w:left w:val="none" w:sz="0" w:space="0" w:color="auto"/>
        <w:bottom w:val="none" w:sz="0" w:space="0" w:color="auto"/>
        <w:right w:val="none" w:sz="0" w:space="0" w:color="auto"/>
      </w:divBdr>
    </w:div>
    <w:div w:id="190148085">
      <w:bodyDiv w:val="1"/>
      <w:marLeft w:val="0"/>
      <w:marRight w:val="0"/>
      <w:marTop w:val="0"/>
      <w:marBottom w:val="0"/>
      <w:divBdr>
        <w:top w:val="none" w:sz="0" w:space="0" w:color="auto"/>
        <w:left w:val="none" w:sz="0" w:space="0" w:color="auto"/>
        <w:bottom w:val="none" w:sz="0" w:space="0" w:color="auto"/>
        <w:right w:val="none" w:sz="0" w:space="0" w:color="auto"/>
      </w:divBdr>
    </w:div>
    <w:div w:id="224685401">
      <w:bodyDiv w:val="1"/>
      <w:marLeft w:val="0"/>
      <w:marRight w:val="0"/>
      <w:marTop w:val="0"/>
      <w:marBottom w:val="0"/>
      <w:divBdr>
        <w:top w:val="none" w:sz="0" w:space="0" w:color="auto"/>
        <w:left w:val="none" w:sz="0" w:space="0" w:color="auto"/>
        <w:bottom w:val="none" w:sz="0" w:space="0" w:color="auto"/>
        <w:right w:val="none" w:sz="0" w:space="0" w:color="auto"/>
      </w:divBdr>
    </w:div>
    <w:div w:id="257639117">
      <w:bodyDiv w:val="1"/>
      <w:marLeft w:val="0"/>
      <w:marRight w:val="0"/>
      <w:marTop w:val="0"/>
      <w:marBottom w:val="0"/>
      <w:divBdr>
        <w:top w:val="none" w:sz="0" w:space="0" w:color="auto"/>
        <w:left w:val="none" w:sz="0" w:space="0" w:color="auto"/>
        <w:bottom w:val="none" w:sz="0" w:space="0" w:color="auto"/>
        <w:right w:val="none" w:sz="0" w:space="0" w:color="auto"/>
      </w:divBdr>
    </w:div>
    <w:div w:id="277640138">
      <w:bodyDiv w:val="1"/>
      <w:marLeft w:val="0"/>
      <w:marRight w:val="0"/>
      <w:marTop w:val="0"/>
      <w:marBottom w:val="0"/>
      <w:divBdr>
        <w:top w:val="none" w:sz="0" w:space="0" w:color="auto"/>
        <w:left w:val="none" w:sz="0" w:space="0" w:color="auto"/>
        <w:bottom w:val="none" w:sz="0" w:space="0" w:color="auto"/>
        <w:right w:val="none" w:sz="0" w:space="0" w:color="auto"/>
      </w:divBdr>
    </w:div>
    <w:div w:id="315378732">
      <w:bodyDiv w:val="1"/>
      <w:marLeft w:val="0"/>
      <w:marRight w:val="0"/>
      <w:marTop w:val="0"/>
      <w:marBottom w:val="0"/>
      <w:divBdr>
        <w:top w:val="none" w:sz="0" w:space="0" w:color="auto"/>
        <w:left w:val="none" w:sz="0" w:space="0" w:color="auto"/>
        <w:bottom w:val="none" w:sz="0" w:space="0" w:color="auto"/>
        <w:right w:val="none" w:sz="0" w:space="0" w:color="auto"/>
      </w:divBdr>
    </w:div>
    <w:div w:id="393286058">
      <w:bodyDiv w:val="1"/>
      <w:marLeft w:val="0"/>
      <w:marRight w:val="0"/>
      <w:marTop w:val="0"/>
      <w:marBottom w:val="0"/>
      <w:divBdr>
        <w:top w:val="none" w:sz="0" w:space="0" w:color="auto"/>
        <w:left w:val="none" w:sz="0" w:space="0" w:color="auto"/>
        <w:bottom w:val="none" w:sz="0" w:space="0" w:color="auto"/>
        <w:right w:val="none" w:sz="0" w:space="0" w:color="auto"/>
      </w:divBdr>
    </w:div>
    <w:div w:id="411465184">
      <w:bodyDiv w:val="1"/>
      <w:marLeft w:val="0"/>
      <w:marRight w:val="0"/>
      <w:marTop w:val="0"/>
      <w:marBottom w:val="0"/>
      <w:divBdr>
        <w:top w:val="none" w:sz="0" w:space="0" w:color="auto"/>
        <w:left w:val="none" w:sz="0" w:space="0" w:color="auto"/>
        <w:bottom w:val="none" w:sz="0" w:space="0" w:color="auto"/>
        <w:right w:val="none" w:sz="0" w:space="0" w:color="auto"/>
      </w:divBdr>
    </w:div>
    <w:div w:id="454643214">
      <w:bodyDiv w:val="1"/>
      <w:marLeft w:val="0"/>
      <w:marRight w:val="0"/>
      <w:marTop w:val="0"/>
      <w:marBottom w:val="0"/>
      <w:divBdr>
        <w:top w:val="none" w:sz="0" w:space="0" w:color="auto"/>
        <w:left w:val="none" w:sz="0" w:space="0" w:color="auto"/>
        <w:bottom w:val="none" w:sz="0" w:space="0" w:color="auto"/>
        <w:right w:val="none" w:sz="0" w:space="0" w:color="auto"/>
      </w:divBdr>
      <w:divsChild>
        <w:div w:id="1156725611">
          <w:marLeft w:val="0"/>
          <w:marRight w:val="0"/>
          <w:marTop w:val="0"/>
          <w:marBottom w:val="0"/>
          <w:divBdr>
            <w:top w:val="none" w:sz="0" w:space="0" w:color="auto"/>
            <w:left w:val="none" w:sz="0" w:space="0" w:color="auto"/>
            <w:bottom w:val="none" w:sz="0" w:space="0" w:color="auto"/>
            <w:right w:val="none" w:sz="0" w:space="0" w:color="auto"/>
          </w:divBdr>
        </w:div>
      </w:divsChild>
    </w:div>
    <w:div w:id="463499066">
      <w:bodyDiv w:val="1"/>
      <w:marLeft w:val="0"/>
      <w:marRight w:val="0"/>
      <w:marTop w:val="0"/>
      <w:marBottom w:val="0"/>
      <w:divBdr>
        <w:top w:val="none" w:sz="0" w:space="0" w:color="auto"/>
        <w:left w:val="none" w:sz="0" w:space="0" w:color="auto"/>
        <w:bottom w:val="none" w:sz="0" w:space="0" w:color="auto"/>
        <w:right w:val="none" w:sz="0" w:space="0" w:color="auto"/>
      </w:divBdr>
    </w:div>
    <w:div w:id="479616326">
      <w:bodyDiv w:val="1"/>
      <w:marLeft w:val="0"/>
      <w:marRight w:val="0"/>
      <w:marTop w:val="0"/>
      <w:marBottom w:val="0"/>
      <w:divBdr>
        <w:top w:val="none" w:sz="0" w:space="0" w:color="auto"/>
        <w:left w:val="none" w:sz="0" w:space="0" w:color="auto"/>
        <w:bottom w:val="none" w:sz="0" w:space="0" w:color="auto"/>
        <w:right w:val="none" w:sz="0" w:space="0" w:color="auto"/>
      </w:divBdr>
    </w:div>
    <w:div w:id="501359557">
      <w:bodyDiv w:val="1"/>
      <w:marLeft w:val="0"/>
      <w:marRight w:val="0"/>
      <w:marTop w:val="0"/>
      <w:marBottom w:val="0"/>
      <w:divBdr>
        <w:top w:val="none" w:sz="0" w:space="0" w:color="auto"/>
        <w:left w:val="none" w:sz="0" w:space="0" w:color="auto"/>
        <w:bottom w:val="none" w:sz="0" w:space="0" w:color="auto"/>
        <w:right w:val="none" w:sz="0" w:space="0" w:color="auto"/>
      </w:divBdr>
    </w:div>
    <w:div w:id="525220710">
      <w:bodyDiv w:val="1"/>
      <w:marLeft w:val="0"/>
      <w:marRight w:val="0"/>
      <w:marTop w:val="0"/>
      <w:marBottom w:val="0"/>
      <w:divBdr>
        <w:top w:val="none" w:sz="0" w:space="0" w:color="auto"/>
        <w:left w:val="none" w:sz="0" w:space="0" w:color="auto"/>
        <w:bottom w:val="none" w:sz="0" w:space="0" w:color="auto"/>
        <w:right w:val="none" w:sz="0" w:space="0" w:color="auto"/>
      </w:divBdr>
    </w:div>
    <w:div w:id="605163647">
      <w:bodyDiv w:val="1"/>
      <w:marLeft w:val="0"/>
      <w:marRight w:val="0"/>
      <w:marTop w:val="0"/>
      <w:marBottom w:val="0"/>
      <w:divBdr>
        <w:top w:val="none" w:sz="0" w:space="0" w:color="auto"/>
        <w:left w:val="none" w:sz="0" w:space="0" w:color="auto"/>
        <w:bottom w:val="none" w:sz="0" w:space="0" w:color="auto"/>
        <w:right w:val="none" w:sz="0" w:space="0" w:color="auto"/>
      </w:divBdr>
    </w:div>
    <w:div w:id="630474516">
      <w:bodyDiv w:val="1"/>
      <w:marLeft w:val="0"/>
      <w:marRight w:val="0"/>
      <w:marTop w:val="0"/>
      <w:marBottom w:val="0"/>
      <w:divBdr>
        <w:top w:val="none" w:sz="0" w:space="0" w:color="auto"/>
        <w:left w:val="none" w:sz="0" w:space="0" w:color="auto"/>
        <w:bottom w:val="none" w:sz="0" w:space="0" w:color="auto"/>
        <w:right w:val="none" w:sz="0" w:space="0" w:color="auto"/>
      </w:divBdr>
    </w:div>
    <w:div w:id="647824528">
      <w:bodyDiv w:val="1"/>
      <w:marLeft w:val="0"/>
      <w:marRight w:val="0"/>
      <w:marTop w:val="0"/>
      <w:marBottom w:val="0"/>
      <w:divBdr>
        <w:top w:val="none" w:sz="0" w:space="0" w:color="auto"/>
        <w:left w:val="none" w:sz="0" w:space="0" w:color="auto"/>
        <w:bottom w:val="none" w:sz="0" w:space="0" w:color="auto"/>
        <w:right w:val="none" w:sz="0" w:space="0" w:color="auto"/>
      </w:divBdr>
    </w:div>
    <w:div w:id="715399181">
      <w:bodyDiv w:val="1"/>
      <w:marLeft w:val="0"/>
      <w:marRight w:val="0"/>
      <w:marTop w:val="0"/>
      <w:marBottom w:val="0"/>
      <w:divBdr>
        <w:top w:val="none" w:sz="0" w:space="0" w:color="auto"/>
        <w:left w:val="none" w:sz="0" w:space="0" w:color="auto"/>
        <w:bottom w:val="none" w:sz="0" w:space="0" w:color="auto"/>
        <w:right w:val="none" w:sz="0" w:space="0" w:color="auto"/>
      </w:divBdr>
    </w:div>
    <w:div w:id="732966666">
      <w:bodyDiv w:val="1"/>
      <w:marLeft w:val="0"/>
      <w:marRight w:val="0"/>
      <w:marTop w:val="0"/>
      <w:marBottom w:val="0"/>
      <w:divBdr>
        <w:top w:val="none" w:sz="0" w:space="0" w:color="auto"/>
        <w:left w:val="none" w:sz="0" w:space="0" w:color="auto"/>
        <w:bottom w:val="none" w:sz="0" w:space="0" w:color="auto"/>
        <w:right w:val="none" w:sz="0" w:space="0" w:color="auto"/>
      </w:divBdr>
    </w:div>
    <w:div w:id="746879813">
      <w:bodyDiv w:val="1"/>
      <w:marLeft w:val="0"/>
      <w:marRight w:val="0"/>
      <w:marTop w:val="0"/>
      <w:marBottom w:val="0"/>
      <w:divBdr>
        <w:top w:val="none" w:sz="0" w:space="0" w:color="auto"/>
        <w:left w:val="none" w:sz="0" w:space="0" w:color="auto"/>
        <w:bottom w:val="none" w:sz="0" w:space="0" w:color="auto"/>
        <w:right w:val="none" w:sz="0" w:space="0" w:color="auto"/>
      </w:divBdr>
    </w:div>
    <w:div w:id="749817215">
      <w:bodyDiv w:val="1"/>
      <w:marLeft w:val="0"/>
      <w:marRight w:val="0"/>
      <w:marTop w:val="0"/>
      <w:marBottom w:val="0"/>
      <w:divBdr>
        <w:top w:val="none" w:sz="0" w:space="0" w:color="auto"/>
        <w:left w:val="none" w:sz="0" w:space="0" w:color="auto"/>
        <w:bottom w:val="none" w:sz="0" w:space="0" w:color="auto"/>
        <w:right w:val="none" w:sz="0" w:space="0" w:color="auto"/>
      </w:divBdr>
    </w:div>
    <w:div w:id="788280545">
      <w:bodyDiv w:val="1"/>
      <w:marLeft w:val="0"/>
      <w:marRight w:val="0"/>
      <w:marTop w:val="0"/>
      <w:marBottom w:val="0"/>
      <w:divBdr>
        <w:top w:val="none" w:sz="0" w:space="0" w:color="auto"/>
        <w:left w:val="none" w:sz="0" w:space="0" w:color="auto"/>
        <w:bottom w:val="none" w:sz="0" w:space="0" w:color="auto"/>
        <w:right w:val="none" w:sz="0" w:space="0" w:color="auto"/>
      </w:divBdr>
    </w:div>
    <w:div w:id="796876038">
      <w:bodyDiv w:val="1"/>
      <w:marLeft w:val="0"/>
      <w:marRight w:val="0"/>
      <w:marTop w:val="0"/>
      <w:marBottom w:val="0"/>
      <w:divBdr>
        <w:top w:val="none" w:sz="0" w:space="0" w:color="auto"/>
        <w:left w:val="none" w:sz="0" w:space="0" w:color="auto"/>
        <w:bottom w:val="none" w:sz="0" w:space="0" w:color="auto"/>
        <w:right w:val="none" w:sz="0" w:space="0" w:color="auto"/>
      </w:divBdr>
    </w:div>
    <w:div w:id="859587881">
      <w:bodyDiv w:val="1"/>
      <w:marLeft w:val="0"/>
      <w:marRight w:val="0"/>
      <w:marTop w:val="0"/>
      <w:marBottom w:val="0"/>
      <w:divBdr>
        <w:top w:val="none" w:sz="0" w:space="0" w:color="auto"/>
        <w:left w:val="none" w:sz="0" w:space="0" w:color="auto"/>
        <w:bottom w:val="none" w:sz="0" w:space="0" w:color="auto"/>
        <w:right w:val="none" w:sz="0" w:space="0" w:color="auto"/>
      </w:divBdr>
    </w:div>
    <w:div w:id="867526756">
      <w:bodyDiv w:val="1"/>
      <w:marLeft w:val="0"/>
      <w:marRight w:val="0"/>
      <w:marTop w:val="0"/>
      <w:marBottom w:val="0"/>
      <w:divBdr>
        <w:top w:val="none" w:sz="0" w:space="0" w:color="auto"/>
        <w:left w:val="none" w:sz="0" w:space="0" w:color="auto"/>
        <w:bottom w:val="none" w:sz="0" w:space="0" w:color="auto"/>
        <w:right w:val="none" w:sz="0" w:space="0" w:color="auto"/>
      </w:divBdr>
    </w:div>
    <w:div w:id="871259982">
      <w:bodyDiv w:val="1"/>
      <w:marLeft w:val="0"/>
      <w:marRight w:val="0"/>
      <w:marTop w:val="0"/>
      <w:marBottom w:val="0"/>
      <w:divBdr>
        <w:top w:val="none" w:sz="0" w:space="0" w:color="auto"/>
        <w:left w:val="none" w:sz="0" w:space="0" w:color="auto"/>
        <w:bottom w:val="none" w:sz="0" w:space="0" w:color="auto"/>
        <w:right w:val="none" w:sz="0" w:space="0" w:color="auto"/>
      </w:divBdr>
    </w:div>
    <w:div w:id="918177209">
      <w:bodyDiv w:val="1"/>
      <w:marLeft w:val="0"/>
      <w:marRight w:val="0"/>
      <w:marTop w:val="0"/>
      <w:marBottom w:val="0"/>
      <w:divBdr>
        <w:top w:val="none" w:sz="0" w:space="0" w:color="auto"/>
        <w:left w:val="none" w:sz="0" w:space="0" w:color="auto"/>
        <w:bottom w:val="none" w:sz="0" w:space="0" w:color="auto"/>
        <w:right w:val="none" w:sz="0" w:space="0" w:color="auto"/>
      </w:divBdr>
    </w:div>
    <w:div w:id="1010793098">
      <w:bodyDiv w:val="1"/>
      <w:marLeft w:val="0"/>
      <w:marRight w:val="0"/>
      <w:marTop w:val="0"/>
      <w:marBottom w:val="0"/>
      <w:divBdr>
        <w:top w:val="none" w:sz="0" w:space="0" w:color="auto"/>
        <w:left w:val="none" w:sz="0" w:space="0" w:color="auto"/>
        <w:bottom w:val="none" w:sz="0" w:space="0" w:color="auto"/>
        <w:right w:val="none" w:sz="0" w:space="0" w:color="auto"/>
      </w:divBdr>
    </w:div>
    <w:div w:id="1020207041">
      <w:bodyDiv w:val="1"/>
      <w:marLeft w:val="0"/>
      <w:marRight w:val="0"/>
      <w:marTop w:val="0"/>
      <w:marBottom w:val="0"/>
      <w:divBdr>
        <w:top w:val="none" w:sz="0" w:space="0" w:color="auto"/>
        <w:left w:val="none" w:sz="0" w:space="0" w:color="auto"/>
        <w:bottom w:val="none" w:sz="0" w:space="0" w:color="auto"/>
        <w:right w:val="none" w:sz="0" w:space="0" w:color="auto"/>
      </w:divBdr>
    </w:div>
    <w:div w:id="1024592600">
      <w:bodyDiv w:val="1"/>
      <w:marLeft w:val="0"/>
      <w:marRight w:val="0"/>
      <w:marTop w:val="0"/>
      <w:marBottom w:val="0"/>
      <w:divBdr>
        <w:top w:val="none" w:sz="0" w:space="0" w:color="auto"/>
        <w:left w:val="none" w:sz="0" w:space="0" w:color="auto"/>
        <w:bottom w:val="none" w:sz="0" w:space="0" w:color="auto"/>
        <w:right w:val="none" w:sz="0" w:space="0" w:color="auto"/>
      </w:divBdr>
    </w:div>
    <w:div w:id="1078792208">
      <w:bodyDiv w:val="1"/>
      <w:marLeft w:val="0"/>
      <w:marRight w:val="0"/>
      <w:marTop w:val="0"/>
      <w:marBottom w:val="0"/>
      <w:divBdr>
        <w:top w:val="none" w:sz="0" w:space="0" w:color="auto"/>
        <w:left w:val="none" w:sz="0" w:space="0" w:color="auto"/>
        <w:bottom w:val="none" w:sz="0" w:space="0" w:color="auto"/>
        <w:right w:val="none" w:sz="0" w:space="0" w:color="auto"/>
      </w:divBdr>
    </w:div>
    <w:div w:id="1106119265">
      <w:bodyDiv w:val="1"/>
      <w:marLeft w:val="0"/>
      <w:marRight w:val="0"/>
      <w:marTop w:val="0"/>
      <w:marBottom w:val="0"/>
      <w:divBdr>
        <w:top w:val="none" w:sz="0" w:space="0" w:color="auto"/>
        <w:left w:val="none" w:sz="0" w:space="0" w:color="auto"/>
        <w:bottom w:val="none" w:sz="0" w:space="0" w:color="auto"/>
        <w:right w:val="none" w:sz="0" w:space="0" w:color="auto"/>
      </w:divBdr>
    </w:div>
    <w:div w:id="1118337678">
      <w:bodyDiv w:val="1"/>
      <w:marLeft w:val="0"/>
      <w:marRight w:val="0"/>
      <w:marTop w:val="0"/>
      <w:marBottom w:val="0"/>
      <w:divBdr>
        <w:top w:val="none" w:sz="0" w:space="0" w:color="auto"/>
        <w:left w:val="none" w:sz="0" w:space="0" w:color="auto"/>
        <w:bottom w:val="none" w:sz="0" w:space="0" w:color="auto"/>
        <w:right w:val="none" w:sz="0" w:space="0" w:color="auto"/>
      </w:divBdr>
    </w:div>
    <w:div w:id="1123381288">
      <w:bodyDiv w:val="1"/>
      <w:marLeft w:val="0"/>
      <w:marRight w:val="0"/>
      <w:marTop w:val="0"/>
      <w:marBottom w:val="0"/>
      <w:divBdr>
        <w:top w:val="none" w:sz="0" w:space="0" w:color="auto"/>
        <w:left w:val="none" w:sz="0" w:space="0" w:color="auto"/>
        <w:bottom w:val="none" w:sz="0" w:space="0" w:color="auto"/>
        <w:right w:val="none" w:sz="0" w:space="0" w:color="auto"/>
      </w:divBdr>
    </w:div>
    <w:div w:id="1130438095">
      <w:bodyDiv w:val="1"/>
      <w:marLeft w:val="0"/>
      <w:marRight w:val="0"/>
      <w:marTop w:val="0"/>
      <w:marBottom w:val="0"/>
      <w:divBdr>
        <w:top w:val="none" w:sz="0" w:space="0" w:color="auto"/>
        <w:left w:val="none" w:sz="0" w:space="0" w:color="auto"/>
        <w:bottom w:val="none" w:sz="0" w:space="0" w:color="auto"/>
        <w:right w:val="none" w:sz="0" w:space="0" w:color="auto"/>
      </w:divBdr>
    </w:div>
    <w:div w:id="1139301870">
      <w:bodyDiv w:val="1"/>
      <w:marLeft w:val="0"/>
      <w:marRight w:val="0"/>
      <w:marTop w:val="0"/>
      <w:marBottom w:val="0"/>
      <w:divBdr>
        <w:top w:val="none" w:sz="0" w:space="0" w:color="auto"/>
        <w:left w:val="none" w:sz="0" w:space="0" w:color="auto"/>
        <w:bottom w:val="none" w:sz="0" w:space="0" w:color="auto"/>
        <w:right w:val="none" w:sz="0" w:space="0" w:color="auto"/>
      </w:divBdr>
    </w:div>
    <w:div w:id="1166937705">
      <w:bodyDiv w:val="1"/>
      <w:marLeft w:val="0"/>
      <w:marRight w:val="0"/>
      <w:marTop w:val="0"/>
      <w:marBottom w:val="0"/>
      <w:divBdr>
        <w:top w:val="none" w:sz="0" w:space="0" w:color="auto"/>
        <w:left w:val="none" w:sz="0" w:space="0" w:color="auto"/>
        <w:bottom w:val="none" w:sz="0" w:space="0" w:color="auto"/>
        <w:right w:val="none" w:sz="0" w:space="0" w:color="auto"/>
      </w:divBdr>
    </w:div>
    <w:div w:id="1173295644">
      <w:bodyDiv w:val="1"/>
      <w:marLeft w:val="0"/>
      <w:marRight w:val="0"/>
      <w:marTop w:val="0"/>
      <w:marBottom w:val="0"/>
      <w:divBdr>
        <w:top w:val="none" w:sz="0" w:space="0" w:color="auto"/>
        <w:left w:val="none" w:sz="0" w:space="0" w:color="auto"/>
        <w:bottom w:val="none" w:sz="0" w:space="0" w:color="auto"/>
        <w:right w:val="none" w:sz="0" w:space="0" w:color="auto"/>
      </w:divBdr>
    </w:div>
    <w:div w:id="1175070465">
      <w:bodyDiv w:val="1"/>
      <w:marLeft w:val="0"/>
      <w:marRight w:val="0"/>
      <w:marTop w:val="0"/>
      <w:marBottom w:val="0"/>
      <w:divBdr>
        <w:top w:val="none" w:sz="0" w:space="0" w:color="auto"/>
        <w:left w:val="none" w:sz="0" w:space="0" w:color="auto"/>
        <w:bottom w:val="none" w:sz="0" w:space="0" w:color="auto"/>
        <w:right w:val="none" w:sz="0" w:space="0" w:color="auto"/>
      </w:divBdr>
    </w:div>
    <w:div w:id="1205172494">
      <w:bodyDiv w:val="1"/>
      <w:marLeft w:val="0"/>
      <w:marRight w:val="0"/>
      <w:marTop w:val="0"/>
      <w:marBottom w:val="0"/>
      <w:divBdr>
        <w:top w:val="none" w:sz="0" w:space="0" w:color="auto"/>
        <w:left w:val="none" w:sz="0" w:space="0" w:color="auto"/>
        <w:bottom w:val="none" w:sz="0" w:space="0" w:color="auto"/>
        <w:right w:val="none" w:sz="0" w:space="0" w:color="auto"/>
      </w:divBdr>
    </w:div>
    <w:div w:id="1215695657">
      <w:bodyDiv w:val="1"/>
      <w:marLeft w:val="0"/>
      <w:marRight w:val="0"/>
      <w:marTop w:val="0"/>
      <w:marBottom w:val="0"/>
      <w:divBdr>
        <w:top w:val="none" w:sz="0" w:space="0" w:color="auto"/>
        <w:left w:val="none" w:sz="0" w:space="0" w:color="auto"/>
        <w:bottom w:val="none" w:sz="0" w:space="0" w:color="auto"/>
        <w:right w:val="none" w:sz="0" w:space="0" w:color="auto"/>
      </w:divBdr>
    </w:div>
    <w:div w:id="1228762209">
      <w:bodyDiv w:val="1"/>
      <w:marLeft w:val="0"/>
      <w:marRight w:val="0"/>
      <w:marTop w:val="0"/>
      <w:marBottom w:val="0"/>
      <w:divBdr>
        <w:top w:val="none" w:sz="0" w:space="0" w:color="auto"/>
        <w:left w:val="none" w:sz="0" w:space="0" w:color="auto"/>
        <w:bottom w:val="none" w:sz="0" w:space="0" w:color="auto"/>
        <w:right w:val="none" w:sz="0" w:space="0" w:color="auto"/>
      </w:divBdr>
    </w:div>
    <w:div w:id="1244140826">
      <w:bodyDiv w:val="1"/>
      <w:marLeft w:val="0"/>
      <w:marRight w:val="0"/>
      <w:marTop w:val="0"/>
      <w:marBottom w:val="0"/>
      <w:divBdr>
        <w:top w:val="none" w:sz="0" w:space="0" w:color="auto"/>
        <w:left w:val="none" w:sz="0" w:space="0" w:color="auto"/>
        <w:bottom w:val="none" w:sz="0" w:space="0" w:color="auto"/>
        <w:right w:val="none" w:sz="0" w:space="0" w:color="auto"/>
      </w:divBdr>
    </w:div>
    <w:div w:id="1281110423">
      <w:bodyDiv w:val="1"/>
      <w:marLeft w:val="0"/>
      <w:marRight w:val="0"/>
      <w:marTop w:val="0"/>
      <w:marBottom w:val="0"/>
      <w:divBdr>
        <w:top w:val="none" w:sz="0" w:space="0" w:color="auto"/>
        <w:left w:val="none" w:sz="0" w:space="0" w:color="auto"/>
        <w:bottom w:val="none" w:sz="0" w:space="0" w:color="auto"/>
        <w:right w:val="none" w:sz="0" w:space="0" w:color="auto"/>
      </w:divBdr>
    </w:div>
    <w:div w:id="1312059748">
      <w:bodyDiv w:val="1"/>
      <w:marLeft w:val="0"/>
      <w:marRight w:val="0"/>
      <w:marTop w:val="0"/>
      <w:marBottom w:val="0"/>
      <w:divBdr>
        <w:top w:val="none" w:sz="0" w:space="0" w:color="auto"/>
        <w:left w:val="none" w:sz="0" w:space="0" w:color="auto"/>
        <w:bottom w:val="none" w:sz="0" w:space="0" w:color="auto"/>
        <w:right w:val="none" w:sz="0" w:space="0" w:color="auto"/>
      </w:divBdr>
    </w:div>
    <w:div w:id="1316646153">
      <w:bodyDiv w:val="1"/>
      <w:marLeft w:val="0"/>
      <w:marRight w:val="0"/>
      <w:marTop w:val="0"/>
      <w:marBottom w:val="0"/>
      <w:divBdr>
        <w:top w:val="none" w:sz="0" w:space="0" w:color="auto"/>
        <w:left w:val="none" w:sz="0" w:space="0" w:color="auto"/>
        <w:bottom w:val="none" w:sz="0" w:space="0" w:color="auto"/>
        <w:right w:val="none" w:sz="0" w:space="0" w:color="auto"/>
      </w:divBdr>
      <w:divsChild>
        <w:div w:id="1857688499">
          <w:marLeft w:val="547"/>
          <w:marRight w:val="0"/>
          <w:marTop w:val="192"/>
          <w:marBottom w:val="0"/>
          <w:divBdr>
            <w:top w:val="none" w:sz="0" w:space="0" w:color="auto"/>
            <w:left w:val="none" w:sz="0" w:space="0" w:color="auto"/>
            <w:bottom w:val="none" w:sz="0" w:space="0" w:color="auto"/>
            <w:right w:val="none" w:sz="0" w:space="0" w:color="auto"/>
          </w:divBdr>
        </w:div>
      </w:divsChild>
    </w:div>
    <w:div w:id="1338267878">
      <w:bodyDiv w:val="1"/>
      <w:marLeft w:val="0"/>
      <w:marRight w:val="0"/>
      <w:marTop w:val="0"/>
      <w:marBottom w:val="0"/>
      <w:divBdr>
        <w:top w:val="none" w:sz="0" w:space="0" w:color="auto"/>
        <w:left w:val="none" w:sz="0" w:space="0" w:color="auto"/>
        <w:bottom w:val="none" w:sz="0" w:space="0" w:color="auto"/>
        <w:right w:val="none" w:sz="0" w:space="0" w:color="auto"/>
      </w:divBdr>
    </w:div>
    <w:div w:id="1352341415">
      <w:bodyDiv w:val="1"/>
      <w:marLeft w:val="0"/>
      <w:marRight w:val="0"/>
      <w:marTop w:val="0"/>
      <w:marBottom w:val="0"/>
      <w:divBdr>
        <w:top w:val="none" w:sz="0" w:space="0" w:color="auto"/>
        <w:left w:val="none" w:sz="0" w:space="0" w:color="auto"/>
        <w:bottom w:val="none" w:sz="0" w:space="0" w:color="auto"/>
        <w:right w:val="none" w:sz="0" w:space="0" w:color="auto"/>
      </w:divBdr>
    </w:div>
    <w:div w:id="1362242519">
      <w:bodyDiv w:val="1"/>
      <w:marLeft w:val="0"/>
      <w:marRight w:val="0"/>
      <w:marTop w:val="0"/>
      <w:marBottom w:val="0"/>
      <w:divBdr>
        <w:top w:val="none" w:sz="0" w:space="0" w:color="auto"/>
        <w:left w:val="none" w:sz="0" w:space="0" w:color="auto"/>
        <w:bottom w:val="none" w:sz="0" w:space="0" w:color="auto"/>
        <w:right w:val="none" w:sz="0" w:space="0" w:color="auto"/>
      </w:divBdr>
    </w:div>
    <w:div w:id="1407722034">
      <w:bodyDiv w:val="1"/>
      <w:marLeft w:val="0"/>
      <w:marRight w:val="0"/>
      <w:marTop w:val="0"/>
      <w:marBottom w:val="0"/>
      <w:divBdr>
        <w:top w:val="none" w:sz="0" w:space="0" w:color="auto"/>
        <w:left w:val="none" w:sz="0" w:space="0" w:color="auto"/>
        <w:bottom w:val="none" w:sz="0" w:space="0" w:color="auto"/>
        <w:right w:val="none" w:sz="0" w:space="0" w:color="auto"/>
      </w:divBdr>
    </w:div>
    <w:div w:id="1413232638">
      <w:bodyDiv w:val="1"/>
      <w:marLeft w:val="0"/>
      <w:marRight w:val="0"/>
      <w:marTop w:val="0"/>
      <w:marBottom w:val="0"/>
      <w:divBdr>
        <w:top w:val="none" w:sz="0" w:space="0" w:color="auto"/>
        <w:left w:val="none" w:sz="0" w:space="0" w:color="auto"/>
        <w:bottom w:val="none" w:sz="0" w:space="0" w:color="auto"/>
        <w:right w:val="none" w:sz="0" w:space="0" w:color="auto"/>
      </w:divBdr>
    </w:div>
    <w:div w:id="1422026620">
      <w:bodyDiv w:val="1"/>
      <w:marLeft w:val="0"/>
      <w:marRight w:val="0"/>
      <w:marTop w:val="0"/>
      <w:marBottom w:val="0"/>
      <w:divBdr>
        <w:top w:val="none" w:sz="0" w:space="0" w:color="auto"/>
        <w:left w:val="none" w:sz="0" w:space="0" w:color="auto"/>
        <w:bottom w:val="none" w:sz="0" w:space="0" w:color="auto"/>
        <w:right w:val="none" w:sz="0" w:space="0" w:color="auto"/>
      </w:divBdr>
      <w:divsChild>
        <w:div w:id="1558391546">
          <w:marLeft w:val="547"/>
          <w:marRight w:val="0"/>
          <w:marTop w:val="192"/>
          <w:marBottom w:val="0"/>
          <w:divBdr>
            <w:top w:val="none" w:sz="0" w:space="0" w:color="auto"/>
            <w:left w:val="none" w:sz="0" w:space="0" w:color="auto"/>
            <w:bottom w:val="none" w:sz="0" w:space="0" w:color="auto"/>
            <w:right w:val="none" w:sz="0" w:space="0" w:color="auto"/>
          </w:divBdr>
        </w:div>
      </w:divsChild>
    </w:div>
    <w:div w:id="1494100531">
      <w:bodyDiv w:val="1"/>
      <w:marLeft w:val="0"/>
      <w:marRight w:val="0"/>
      <w:marTop w:val="0"/>
      <w:marBottom w:val="0"/>
      <w:divBdr>
        <w:top w:val="none" w:sz="0" w:space="0" w:color="auto"/>
        <w:left w:val="none" w:sz="0" w:space="0" w:color="auto"/>
        <w:bottom w:val="none" w:sz="0" w:space="0" w:color="auto"/>
        <w:right w:val="none" w:sz="0" w:space="0" w:color="auto"/>
      </w:divBdr>
    </w:div>
    <w:div w:id="1566182828">
      <w:bodyDiv w:val="1"/>
      <w:marLeft w:val="0"/>
      <w:marRight w:val="0"/>
      <w:marTop w:val="0"/>
      <w:marBottom w:val="0"/>
      <w:divBdr>
        <w:top w:val="none" w:sz="0" w:space="0" w:color="auto"/>
        <w:left w:val="none" w:sz="0" w:space="0" w:color="auto"/>
        <w:bottom w:val="none" w:sz="0" w:space="0" w:color="auto"/>
        <w:right w:val="none" w:sz="0" w:space="0" w:color="auto"/>
      </w:divBdr>
    </w:div>
    <w:div w:id="1566407187">
      <w:bodyDiv w:val="1"/>
      <w:marLeft w:val="0"/>
      <w:marRight w:val="0"/>
      <w:marTop w:val="0"/>
      <w:marBottom w:val="0"/>
      <w:divBdr>
        <w:top w:val="none" w:sz="0" w:space="0" w:color="auto"/>
        <w:left w:val="none" w:sz="0" w:space="0" w:color="auto"/>
        <w:bottom w:val="none" w:sz="0" w:space="0" w:color="auto"/>
        <w:right w:val="none" w:sz="0" w:space="0" w:color="auto"/>
      </w:divBdr>
    </w:div>
    <w:div w:id="1589383912">
      <w:bodyDiv w:val="1"/>
      <w:marLeft w:val="0"/>
      <w:marRight w:val="0"/>
      <w:marTop w:val="0"/>
      <w:marBottom w:val="0"/>
      <w:divBdr>
        <w:top w:val="none" w:sz="0" w:space="0" w:color="auto"/>
        <w:left w:val="none" w:sz="0" w:space="0" w:color="auto"/>
        <w:bottom w:val="none" w:sz="0" w:space="0" w:color="auto"/>
        <w:right w:val="none" w:sz="0" w:space="0" w:color="auto"/>
      </w:divBdr>
    </w:div>
    <w:div w:id="1612663563">
      <w:bodyDiv w:val="1"/>
      <w:marLeft w:val="0"/>
      <w:marRight w:val="0"/>
      <w:marTop w:val="0"/>
      <w:marBottom w:val="0"/>
      <w:divBdr>
        <w:top w:val="none" w:sz="0" w:space="0" w:color="auto"/>
        <w:left w:val="none" w:sz="0" w:space="0" w:color="auto"/>
        <w:bottom w:val="none" w:sz="0" w:space="0" w:color="auto"/>
        <w:right w:val="none" w:sz="0" w:space="0" w:color="auto"/>
      </w:divBdr>
    </w:div>
    <w:div w:id="1681732799">
      <w:bodyDiv w:val="1"/>
      <w:marLeft w:val="0"/>
      <w:marRight w:val="0"/>
      <w:marTop w:val="0"/>
      <w:marBottom w:val="0"/>
      <w:divBdr>
        <w:top w:val="none" w:sz="0" w:space="0" w:color="auto"/>
        <w:left w:val="none" w:sz="0" w:space="0" w:color="auto"/>
        <w:bottom w:val="none" w:sz="0" w:space="0" w:color="auto"/>
        <w:right w:val="none" w:sz="0" w:space="0" w:color="auto"/>
      </w:divBdr>
    </w:div>
    <w:div w:id="1735349910">
      <w:bodyDiv w:val="1"/>
      <w:marLeft w:val="0"/>
      <w:marRight w:val="0"/>
      <w:marTop w:val="0"/>
      <w:marBottom w:val="0"/>
      <w:divBdr>
        <w:top w:val="none" w:sz="0" w:space="0" w:color="auto"/>
        <w:left w:val="none" w:sz="0" w:space="0" w:color="auto"/>
        <w:bottom w:val="none" w:sz="0" w:space="0" w:color="auto"/>
        <w:right w:val="none" w:sz="0" w:space="0" w:color="auto"/>
      </w:divBdr>
    </w:div>
    <w:div w:id="1739593531">
      <w:bodyDiv w:val="1"/>
      <w:marLeft w:val="0"/>
      <w:marRight w:val="0"/>
      <w:marTop w:val="0"/>
      <w:marBottom w:val="0"/>
      <w:divBdr>
        <w:top w:val="none" w:sz="0" w:space="0" w:color="auto"/>
        <w:left w:val="none" w:sz="0" w:space="0" w:color="auto"/>
        <w:bottom w:val="none" w:sz="0" w:space="0" w:color="auto"/>
        <w:right w:val="none" w:sz="0" w:space="0" w:color="auto"/>
      </w:divBdr>
    </w:div>
    <w:div w:id="1749188178">
      <w:bodyDiv w:val="1"/>
      <w:marLeft w:val="0"/>
      <w:marRight w:val="0"/>
      <w:marTop w:val="0"/>
      <w:marBottom w:val="0"/>
      <w:divBdr>
        <w:top w:val="none" w:sz="0" w:space="0" w:color="auto"/>
        <w:left w:val="none" w:sz="0" w:space="0" w:color="auto"/>
        <w:bottom w:val="none" w:sz="0" w:space="0" w:color="auto"/>
        <w:right w:val="none" w:sz="0" w:space="0" w:color="auto"/>
      </w:divBdr>
    </w:div>
    <w:div w:id="1783257296">
      <w:bodyDiv w:val="1"/>
      <w:marLeft w:val="0"/>
      <w:marRight w:val="0"/>
      <w:marTop w:val="0"/>
      <w:marBottom w:val="0"/>
      <w:divBdr>
        <w:top w:val="none" w:sz="0" w:space="0" w:color="auto"/>
        <w:left w:val="none" w:sz="0" w:space="0" w:color="auto"/>
        <w:bottom w:val="none" w:sz="0" w:space="0" w:color="auto"/>
        <w:right w:val="none" w:sz="0" w:space="0" w:color="auto"/>
      </w:divBdr>
    </w:div>
    <w:div w:id="1795172064">
      <w:bodyDiv w:val="1"/>
      <w:marLeft w:val="0"/>
      <w:marRight w:val="0"/>
      <w:marTop w:val="0"/>
      <w:marBottom w:val="0"/>
      <w:divBdr>
        <w:top w:val="none" w:sz="0" w:space="0" w:color="auto"/>
        <w:left w:val="none" w:sz="0" w:space="0" w:color="auto"/>
        <w:bottom w:val="none" w:sz="0" w:space="0" w:color="auto"/>
        <w:right w:val="none" w:sz="0" w:space="0" w:color="auto"/>
      </w:divBdr>
    </w:div>
    <w:div w:id="1827624378">
      <w:bodyDiv w:val="1"/>
      <w:marLeft w:val="0"/>
      <w:marRight w:val="0"/>
      <w:marTop w:val="0"/>
      <w:marBottom w:val="0"/>
      <w:divBdr>
        <w:top w:val="none" w:sz="0" w:space="0" w:color="auto"/>
        <w:left w:val="none" w:sz="0" w:space="0" w:color="auto"/>
        <w:bottom w:val="none" w:sz="0" w:space="0" w:color="auto"/>
        <w:right w:val="none" w:sz="0" w:space="0" w:color="auto"/>
      </w:divBdr>
    </w:div>
    <w:div w:id="1850412977">
      <w:bodyDiv w:val="1"/>
      <w:marLeft w:val="0"/>
      <w:marRight w:val="0"/>
      <w:marTop w:val="0"/>
      <w:marBottom w:val="0"/>
      <w:divBdr>
        <w:top w:val="none" w:sz="0" w:space="0" w:color="auto"/>
        <w:left w:val="none" w:sz="0" w:space="0" w:color="auto"/>
        <w:bottom w:val="none" w:sz="0" w:space="0" w:color="auto"/>
        <w:right w:val="none" w:sz="0" w:space="0" w:color="auto"/>
      </w:divBdr>
    </w:div>
    <w:div w:id="1869370147">
      <w:bodyDiv w:val="1"/>
      <w:marLeft w:val="0"/>
      <w:marRight w:val="0"/>
      <w:marTop w:val="0"/>
      <w:marBottom w:val="0"/>
      <w:divBdr>
        <w:top w:val="none" w:sz="0" w:space="0" w:color="auto"/>
        <w:left w:val="none" w:sz="0" w:space="0" w:color="auto"/>
        <w:bottom w:val="none" w:sz="0" w:space="0" w:color="auto"/>
        <w:right w:val="none" w:sz="0" w:space="0" w:color="auto"/>
      </w:divBdr>
    </w:div>
    <w:div w:id="1904290876">
      <w:bodyDiv w:val="1"/>
      <w:marLeft w:val="0"/>
      <w:marRight w:val="0"/>
      <w:marTop w:val="0"/>
      <w:marBottom w:val="0"/>
      <w:divBdr>
        <w:top w:val="none" w:sz="0" w:space="0" w:color="auto"/>
        <w:left w:val="none" w:sz="0" w:space="0" w:color="auto"/>
        <w:bottom w:val="none" w:sz="0" w:space="0" w:color="auto"/>
        <w:right w:val="none" w:sz="0" w:space="0" w:color="auto"/>
      </w:divBdr>
    </w:div>
    <w:div w:id="1915049185">
      <w:bodyDiv w:val="1"/>
      <w:marLeft w:val="0"/>
      <w:marRight w:val="0"/>
      <w:marTop w:val="0"/>
      <w:marBottom w:val="0"/>
      <w:divBdr>
        <w:top w:val="none" w:sz="0" w:space="0" w:color="auto"/>
        <w:left w:val="none" w:sz="0" w:space="0" w:color="auto"/>
        <w:bottom w:val="none" w:sz="0" w:space="0" w:color="auto"/>
        <w:right w:val="none" w:sz="0" w:space="0" w:color="auto"/>
      </w:divBdr>
    </w:div>
    <w:div w:id="1930844308">
      <w:bodyDiv w:val="1"/>
      <w:marLeft w:val="0"/>
      <w:marRight w:val="0"/>
      <w:marTop w:val="0"/>
      <w:marBottom w:val="0"/>
      <w:divBdr>
        <w:top w:val="none" w:sz="0" w:space="0" w:color="auto"/>
        <w:left w:val="none" w:sz="0" w:space="0" w:color="auto"/>
        <w:bottom w:val="none" w:sz="0" w:space="0" w:color="auto"/>
        <w:right w:val="none" w:sz="0" w:space="0" w:color="auto"/>
      </w:divBdr>
    </w:div>
    <w:div w:id="1955359791">
      <w:bodyDiv w:val="1"/>
      <w:marLeft w:val="0"/>
      <w:marRight w:val="0"/>
      <w:marTop w:val="0"/>
      <w:marBottom w:val="0"/>
      <w:divBdr>
        <w:top w:val="none" w:sz="0" w:space="0" w:color="auto"/>
        <w:left w:val="none" w:sz="0" w:space="0" w:color="auto"/>
        <w:bottom w:val="none" w:sz="0" w:space="0" w:color="auto"/>
        <w:right w:val="none" w:sz="0" w:space="0" w:color="auto"/>
      </w:divBdr>
    </w:div>
    <w:div w:id="1957321870">
      <w:bodyDiv w:val="1"/>
      <w:marLeft w:val="0"/>
      <w:marRight w:val="0"/>
      <w:marTop w:val="0"/>
      <w:marBottom w:val="0"/>
      <w:divBdr>
        <w:top w:val="none" w:sz="0" w:space="0" w:color="auto"/>
        <w:left w:val="none" w:sz="0" w:space="0" w:color="auto"/>
        <w:bottom w:val="none" w:sz="0" w:space="0" w:color="auto"/>
        <w:right w:val="none" w:sz="0" w:space="0" w:color="auto"/>
      </w:divBdr>
    </w:div>
    <w:div w:id="1987466509">
      <w:bodyDiv w:val="1"/>
      <w:marLeft w:val="0"/>
      <w:marRight w:val="0"/>
      <w:marTop w:val="0"/>
      <w:marBottom w:val="0"/>
      <w:divBdr>
        <w:top w:val="none" w:sz="0" w:space="0" w:color="auto"/>
        <w:left w:val="none" w:sz="0" w:space="0" w:color="auto"/>
        <w:bottom w:val="none" w:sz="0" w:space="0" w:color="auto"/>
        <w:right w:val="none" w:sz="0" w:space="0" w:color="auto"/>
      </w:divBdr>
    </w:div>
    <w:div w:id="1996448777">
      <w:bodyDiv w:val="1"/>
      <w:marLeft w:val="0"/>
      <w:marRight w:val="0"/>
      <w:marTop w:val="0"/>
      <w:marBottom w:val="0"/>
      <w:divBdr>
        <w:top w:val="none" w:sz="0" w:space="0" w:color="auto"/>
        <w:left w:val="none" w:sz="0" w:space="0" w:color="auto"/>
        <w:bottom w:val="none" w:sz="0" w:space="0" w:color="auto"/>
        <w:right w:val="none" w:sz="0" w:space="0" w:color="auto"/>
      </w:divBdr>
    </w:div>
    <w:div w:id="2010475269">
      <w:bodyDiv w:val="1"/>
      <w:marLeft w:val="0"/>
      <w:marRight w:val="0"/>
      <w:marTop w:val="0"/>
      <w:marBottom w:val="0"/>
      <w:divBdr>
        <w:top w:val="none" w:sz="0" w:space="0" w:color="auto"/>
        <w:left w:val="none" w:sz="0" w:space="0" w:color="auto"/>
        <w:bottom w:val="none" w:sz="0" w:space="0" w:color="auto"/>
        <w:right w:val="none" w:sz="0" w:space="0" w:color="auto"/>
      </w:divBdr>
    </w:div>
    <w:div w:id="2037390332">
      <w:bodyDiv w:val="1"/>
      <w:marLeft w:val="0"/>
      <w:marRight w:val="0"/>
      <w:marTop w:val="0"/>
      <w:marBottom w:val="0"/>
      <w:divBdr>
        <w:top w:val="none" w:sz="0" w:space="0" w:color="auto"/>
        <w:left w:val="none" w:sz="0" w:space="0" w:color="auto"/>
        <w:bottom w:val="none" w:sz="0" w:space="0" w:color="auto"/>
        <w:right w:val="none" w:sz="0" w:space="0" w:color="auto"/>
      </w:divBdr>
    </w:div>
    <w:div w:id="2073111313">
      <w:bodyDiv w:val="1"/>
      <w:marLeft w:val="0"/>
      <w:marRight w:val="0"/>
      <w:marTop w:val="0"/>
      <w:marBottom w:val="0"/>
      <w:divBdr>
        <w:top w:val="none" w:sz="0" w:space="0" w:color="auto"/>
        <w:left w:val="none" w:sz="0" w:space="0" w:color="auto"/>
        <w:bottom w:val="none" w:sz="0" w:space="0" w:color="auto"/>
        <w:right w:val="none" w:sz="0" w:space="0" w:color="auto"/>
      </w:divBdr>
    </w:div>
    <w:div w:id="2085640281">
      <w:bodyDiv w:val="1"/>
      <w:marLeft w:val="0"/>
      <w:marRight w:val="0"/>
      <w:marTop w:val="0"/>
      <w:marBottom w:val="0"/>
      <w:divBdr>
        <w:top w:val="none" w:sz="0" w:space="0" w:color="auto"/>
        <w:left w:val="none" w:sz="0" w:space="0" w:color="auto"/>
        <w:bottom w:val="none" w:sz="0" w:space="0" w:color="auto"/>
        <w:right w:val="none" w:sz="0" w:space="0" w:color="auto"/>
      </w:divBdr>
    </w:div>
    <w:div w:id="2086342584">
      <w:bodyDiv w:val="1"/>
      <w:marLeft w:val="0"/>
      <w:marRight w:val="0"/>
      <w:marTop w:val="0"/>
      <w:marBottom w:val="0"/>
      <w:divBdr>
        <w:top w:val="none" w:sz="0" w:space="0" w:color="auto"/>
        <w:left w:val="none" w:sz="0" w:space="0" w:color="auto"/>
        <w:bottom w:val="none" w:sz="0" w:space="0" w:color="auto"/>
        <w:right w:val="none" w:sz="0" w:space="0" w:color="auto"/>
      </w:divBdr>
    </w:div>
    <w:div w:id="2119179496">
      <w:bodyDiv w:val="1"/>
      <w:marLeft w:val="0"/>
      <w:marRight w:val="0"/>
      <w:marTop w:val="0"/>
      <w:marBottom w:val="0"/>
      <w:divBdr>
        <w:top w:val="none" w:sz="0" w:space="0" w:color="auto"/>
        <w:left w:val="none" w:sz="0" w:space="0" w:color="auto"/>
        <w:bottom w:val="none" w:sz="0" w:space="0" w:color="auto"/>
        <w:right w:val="none" w:sz="0" w:space="0" w:color="auto"/>
      </w:divBdr>
    </w:div>
    <w:div w:id="212711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sb.no/kostra"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hyperlink" Target="http://img4.custompublish.com/getfile.php/1434562.1254.wepyssvcvx/Gebyrforskrift+gjeldene+fra+1+1+2011.pdf?return=www.modum.kommune.nosp"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Microsoft_Excel_97-2003-regneark1.xls"/><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oleObject" Target="embeddings/Microsoft_Excel_97-2003-regneark3.xls"/><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hyperlink" Target="http://www.modum.kommune.no/situasjonskart-paa-internett.106534.n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hyperlink" Target="http://kart3.nois.no/modum/Content/Main.asp?layout=modum&amp;time=1393857412&amp;vwr=asv"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oleObject" Target="embeddings/Microsoft_Excel_97-2003-regneark2.xls"/><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adm-fs-v01\brukere\anas\Documents\Budsjett-&#248;konomiplan\2019-2022\Kommentarer\L&#229;nekostnad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m-fs-v01\brukere\anas\Documents\Budsjett-&#248;konomiplan\2019-2022\Kommentarer\Kopi%20av%20Renter%20og%20avdrag%20l&#229;n%202019-2022%20oppdatert%202510%20utvikling%20i%20gjel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'Ark1'!$A$2</c:f>
              <c:strCache>
                <c:ptCount val="1"/>
                <c:pt idx="0">
                  <c:v>Renter</c:v>
                </c:pt>
              </c:strCache>
            </c:strRef>
          </c:tx>
          <c:marker>
            <c:symbol val="none"/>
          </c:marker>
          <c:cat>
            <c:numRef>
              <c:f>'Ark1'!$B$1:$W$1</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'Ark1'!$B$2:$W$2</c:f>
              <c:numCache>
                <c:formatCode>General</c:formatCode>
                <c:ptCount val="22"/>
                <c:pt idx="0">
                  <c:v>11.997999999999999</c:v>
                </c:pt>
                <c:pt idx="1">
                  <c:v>12.5693</c:v>
                </c:pt>
                <c:pt idx="2">
                  <c:v>17.962700000000002</c:v>
                </c:pt>
                <c:pt idx="3">
                  <c:v>9.5738000000000003</c:v>
                </c:pt>
                <c:pt idx="4">
                  <c:v>9.3339999999999996</c:v>
                </c:pt>
                <c:pt idx="5">
                  <c:v>12.0518</c:v>
                </c:pt>
                <c:pt idx="6" formatCode="0.0">
                  <c:v>18.826152</c:v>
                </c:pt>
                <c:pt idx="7" formatCode="0.0">
                  <c:v>27.9</c:v>
                </c:pt>
                <c:pt idx="8" formatCode="0.0">
                  <c:v>26.4</c:v>
                </c:pt>
                <c:pt idx="9" formatCode="0.0">
                  <c:v>20.5</c:v>
                </c:pt>
                <c:pt idx="10" formatCode="0.0">
                  <c:v>20.9</c:v>
                </c:pt>
                <c:pt idx="11" formatCode="0.0">
                  <c:v>20</c:v>
                </c:pt>
                <c:pt idx="12" formatCode="0.0">
                  <c:v>19.7</c:v>
                </c:pt>
                <c:pt idx="13" formatCode="0.0">
                  <c:v>20.6</c:v>
                </c:pt>
                <c:pt idx="14" formatCode="0.0">
                  <c:v>20.5</c:v>
                </c:pt>
                <c:pt idx="15" formatCode="0.0">
                  <c:v>20.399999999999999</c:v>
                </c:pt>
                <c:pt idx="16" formatCode="0.0">
                  <c:v>26.2</c:v>
                </c:pt>
                <c:pt idx="17" formatCode="0.0">
                  <c:v>25</c:v>
                </c:pt>
                <c:pt idx="18" formatCode="0.0">
                  <c:v>21.6</c:v>
                </c:pt>
                <c:pt idx="19" formatCode="0.0">
                  <c:v>24.395999999999997</c:v>
                </c:pt>
                <c:pt idx="20" formatCode="0.0">
                  <c:v>24.766999999999999</c:v>
                </c:pt>
                <c:pt idx="21" formatCode="0.0">
                  <c:v>24.634</c:v>
                </c:pt>
              </c:numCache>
            </c:numRef>
          </c:val>
          <c:smooth val="0"/>
        </c:ser>
        <c:ser>
          <c:idx val="1"/>
          <c:order val="1"/>
          <c:tx>
            <c:strRef>
              <c:f>'Ark1'!$A$3</c:f>
              <c:strCache>
                <c:ptCount val="1"/>
                <c:pt idx="0">
                  <c:v>Avdrag</c:v>
                </c:pt>
              </c:strCache>
            </c:strRef>
          </c:tx>
          <c:marker>
            <c:symbol val="none"/>
          </c:marker>
          <c:cat>
            <c:numRef>
              <c:f>'Ark1'!$B$1:$W$1</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'Ark1'!$B$3:$W$3</c:f>
              <c:numCache>
                <c:formatCode>General</c:formatCode>
                <c:ptCount val="22"/>
                <c:pt idx="0">
                  <c:v>12.1768</c:v>
                </c:pt>
                <c:pt idx="1">
                  <c:v>12.3948</c:v>
                </c:pt>
                <c:pt idx="2">
                  <c:v>11.0572</c:v>
                </c:pt>
                <c:pt idx="3">
                  <c:v>14.2858</c:v>
                </c:pt>
                <c:pt idx="4">
                  <c:v>17.594799999999999</c:v>
                </c:pt>
                <c:pt idx="5">
                  <c:v>18.5</c:v>
                </c:pt>
                <c:pt idx="6" formatCode="0.0">
                  <c:v>17.959319000000001</c:v>
                </c:pt>
                <c:pt idx="7" formatCode="0.0">
                  <c:v>21.2</c:v>
                </c:pt>
                <c:pt idx="8" formatCode="0.0">
                  <c:v>24.7</c:v>
                </c:pt>
                <c:pt idx="9" formatCode="0.0">
                  <c:v>27</c:v>
                </c:pt>
                <c:pt idx="10" formatCode="0.0">
                  <c:v>28</c:v>
                </c:pt>
                <c:pt idx="11" formatCode="0.0">
                  <c:v>29.5</c:v>
                </c:pt>
                <c:pt idx="12" formatCode="0.0">
                  <c:v>31.7</c:v>
                </c:pt>
                <c:pt idx="13" formatCode="0.0">
                  <c:v>34.299999999999997</c:v>
                </c:pt>
                <c:pt idx="14" formatCode="0.0">
                  <c:v>35.1</c:v>
                </c:pt>
                <c:pt idx="15" formatCode="0.0">
                  <c:v>36.700000000000003</c:v>
                </c:pt>
                <c:pt idx="16" formatCode="0.0">
                  <c:v>43.3</c:v>
                </c:pt>
                <c:pt idx="17" formatCode="0.0">
                  <c:v>45.5</c:v>
                </c:pt>
                <c:pt idx="18" formatCode="0.0">
                  <c:v>43.8</c:v>
                </c:pt>
                <c:pt idx="19" formatCode="0.0">
                  <c:v>43.6</c:v>
                </c:pt>
                <c:pt idx="20" formatCode="0.0">
                  <c:v>44.4</c:v>
                </c:pt>
                <c:pt idx="21" formatCode="0.0">
                  <c:v>44.362000000000002</c:v>
                </c:pt>
              </c:numCache>
            </c:numRef>
          </c:val>
          <c:smooth val="0"/>
        </c:ser>
        <c:ser>
          <c:idx val="2"/>
          <c:order val="2"/>
          <c:tx>
            <c:strRef>
              <c:f>'Ark1'!$A$4</c:f>
              <c:strCache>
                <c:ptCount val="1"/>
                <c:pt idx="0">
                  <c:v>SUM</c:v>
                </c:pt>
              </c:strCache>
            </c:strRef>
          </c:tx>
          <c:marker>
            <c:symbol val="none"/>
          </c:marker>
          <c:cat>
            <c:numRef>
              <c:f>'Ark1'!$B$1:$W$1</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'Ark1'!$B$4:$W$4</c:f>
              <c:numCache>
                <c:formatCode>General</c:formatCode>
                <c:ptCount val="22"/>
                <c:pt idx="0">
                  <c:v>24.174799999999998</c:v>
                </c:pt>
                <c:pt idx="1">
                  <c:v>24.964100000000002</c:v>
                </c:pt>
                <c:pt idx="2">
                  <c:v>29.0199</c:v>
                </c:pt>
                <c:pt idx="3">
                  <c:v>23.8596</c:v>
                </c:pt>
                <c:pt idx="4">
                  <c:v>26.928799999999999</c:v>
                </c:pt>
                <c:pt idx="5">
                  <c:v>30.5518</c:v>
                </c:pt>
                <c:pt idx="6">
                  <c:v>36.785471000000001</c:v>
                </c:pt>
                <c:pt idx="7">
                  <c:v>49.099999999999994</c:v>
                </c:pt>
                <c:pt idx="8">
                  <c:v>51.099999999999994</c:v>
                </c:pt>
                <c:pt idx="9">
                  <c:v>47.5</c:v>
                </c:pt>
                <c:pt idx="10">
                  <c:v>48.9</c:v>
                </c:pt>
                <c:pt idx="11">
                  <c:v>49.5</c:v>
                </c:pt>
                <c:pt idx="12">
                  <c:v>51.4</c:v>
                </c:pt>
                <c:pt idx="13">
                  <c:v>54.9</c:v>
                </c:pt>
                <c:pt idx="14" formatCode="0.0">
                  <c:v>55.6</c:v>
                </c:pt>
                <c:pt idx="15" formatCode="0.0">
                  <c:v>57.1</c:v>
                </c:pt>
                <c:pt idx="16" formatCode="0.0">
                  <c:v>69.5</c:v>
                </c:pt>
                <c:pt idx="17" formatCode="0.0">
                  <c:v>70.5</c:v>
                </c:pt>
                <c:pt idx="18" formatCode="0.0">
                  <c:v>65.400000000000006</c:v>
                </c:pt>
                <c:pt idx="19" formatCode="0.0">
                  <c:v>67.995999999999995</c:v>
                </c:pt>
                <c:pt idx="20" formatCode="0.0">
                  <c:v>69.167000000000002</c:v>
                </c:pt>
                <c:pt idx="21" formatCode="0.0">
                  <c:v>68.996000000000009</c:v>
                </c:pt>
              </c:numCache>
            </c:numRef>
          </c:val>
          <c:smooth val="0"/>
        </c:ser>
        <c:dLbls>
          <c:showLegendKey val="0"/>
          <c:showVal val="0"/>
          <c:showCatName val="0"/>
          <c:showSerName val="0"/>
          <c:showPercent val="0"/>
          <c:showBubbleSize val="0"/>
        </c:dLbls>
        <c:smooth val="0"/>
        <c:axId val="313859440"/>
        <c:axId val="313859832"/>
      </c:lineChart>
      <c:catAx>
        <c:axId val="313859440"/>
        <c:scaling>
          <c:orientation val="minMax"/>
        </c:scaling>
        <c:delete val="0"/>
        <c:axPos val="b"/>
        <c:numFmt formatCode="General" sourceLinked="1"/>
        <c:majorTickMark val="out"/>
        <c:minorTickMark val="none"/>
        <c:tickLblPos val="nextTo"/>
        <c:crossAx val="313859832"/>
        <c:crosses val="autoZero"/>
        <c:auto val="1"/>
        <c:lblAlgn val="ctr"/>
        <c:lblOffset val="100"/>
        <c:noMultiLvlLbl val="0"/>
      </c:catAx>
      <c:valAx>
        <c:axId val="313859832"/>
        <c:scaling>
          <c:orientation val="minMax"/>
        </c:scaling>
        <c:delete val="0"/>
        <c:axPos val="l"/>
        <c:majorGridlines/>
        <c:title>
          <c:tx>
            <c:rich>
              <a:bodyPr rot="-5400000" vert="horz"/>
              <a:lstStyle/>
              <a:p>
                <a:pPr>
                  <a:defRPr/>
                </a:pPr>
                <a:r>
                  <a:rPr lang="nb-NO"/>
                  <a:t>Mill. kr</a:t>
                </a:r>
              </a:p>
            </c:rich>
          </c:tx>
          <c:overlay val="0"/>
        </c:title>
        <c:numFmt formatCode="General" sourceLinked="1"/>
        <c:majorTickMark val="out"/>
        <c:minorTickMark val="none"/>
        <c:tickLblPos val="nextTo"/>
        <c:crossAx val="3138594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'Ark1'!$A$2</c:f>
              <c:strCache>
                <c:ptCount val="1"/>
                <c:pt idx="0">
                  <c:v>Kommunale lån</c:v>
                </c:pt>
              </c:strCache>
            </c:strRef>
          </c:tx>
          <c:marker>
            <c:symbol val="none"/>
          </c:marker>
          <c:cat>
            <c:numRef>
              <c:f>'Ark1'!$B$1:$Y$1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'Ark1'!$B$2:$Y$2</c:f>
              <c:numCache>
                <c:formatCode>General</c:formatCode>
                <c:ptCount val="24"/>
                <c:pt idx="0">
                  <c:v>172.3</c:v>
                </c:pt>
                <c:pt idx="1">
                  <c:v>184.1</c:v>
                </c:pt>
                <c:pt idx="2">
                  <c:v>187.9</c:v>
                </c:pt>
                <c:pt idx="3">
                  <c:v>193.6</c:v>
                </c:pt>
                <c:pt idx="4">
                  <c:v>278.3</c:v>
                </c:pt>
                <c:pt idx="5">
                  <c:v>326.5</c:v>
                </c:pt>
                <c:pt idx="6">
                  <c:v>331.8</c:v>
                </c:pt>
                <c:pt idx="7">
                  <c:v>346.6</c:v>
                </c:pt>
                <c:pt idx="8">
                  <c:v>408.7</c:v>
                </c:pt>
                <c:pt idx="9">
                  <c:v>481.5</c:v>
                </c:pt>
                <c:pt idx="10">
                  <c:v>478.9</c:v>
                </c:pt>
                <c:pt idx="11">
                  <c:v>471.8</c:v>
                </c:pt>
                <c:pt idx="12">
                  <c:v>474.4</c:v>
                </c:pt>
                <c:pt idx="13">
                  <c:v>488.5</c:v>
                </c:pt>
                <c:pt idx="14">
                  <c:v>522.6</c:v>
                </c:pt>
                <c:pt idx="15">
                  <c:v>551.1</c:v>
                </c:pt>
                <c:pt idx="16">
                  <c:v>603.29999999999995</c:v>
                </c:pt>
                <c:pt idx="17" formatCode="0.0">
                  <c:v>698.91800000000001</c:v>
                </c:pt>
                <c:pt idx="18" formatCode="0.0">
                  <c:v>848.41268100000002</c:v>
                </c:pt>
                <c:pt idx="19" formatCode="0.0">
                  <c:v>804.65564400000005</c:v>
                </c:pt>
                <c:pt idx="20" formatCode="0.0">
                  <c:v>760.89860699999997</c:v>
                </c:pt>
                <c:pt idx="21" formatCode="0.0">
                  <c:v>717.30294600000002</c:v>
                </c:pt>
                <c:pt idx="22" formatCode="0.0">
                  <c:v>728.00707</c:v>
                </c:pt>
                <c:pt idx="23" formatCode="_ * #,##0.0_ ;_ * \-#,##0.0_ ;_ * &quot;-&quot;??_ ;_ @_ ">
                  <c:v>722.74518499999999</c:v>
                </c:pt>
              </c:numCache>
            </c:numRef>
          </c:val>
          <c:smooth val="0"/>
        </c:ser>
        <c:ser>
          <c:idx val="2"/>
          <c:order val="1"/>
          <c:tx>
            <c:strRef>
              <c:f>'Ark1'!$A$4</c:f>
              <c:strCache>
                <c:ptCount val="1"/>
                <c:pt idx="0">
                  <c:v>Inkl. startlån</c:v>
                </c:pt>
              </c:strCache>
            </c:strRef>
          </c:tx>
          <c:marker>
            <c:symbol val="none"/>
          </c:marker>
          <c:cat>
            <c:numRef>
              <c:f>'Ark1'!$B$1:$Y$1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'Ark1'!$B$4:$Y$4</c:f>
              <c:numCache>
                <c:formatCode>_ * #,##0.0_ ;_ * \-#,##0.0_ ;_ * "-"??_ ;_ @_ </c:formatCode>
                <c:ptCount val="24"/>
                <c:pt idx="0">
                  <c:v>176.4</c:v>
                </c:pt>
                <c:pt idx="1">
                  <c:v>190.1</c:v>
                </c:pt>
                <c:pt idx="2">
                  <c:v>197.70000000000002</c:v>
                </c:pt>
                <c:pt idx="3">
                  <c:v>207.1</c:v>
                </c:pt>
                <c:pt idx="4">
                  <c:v>306.2</c:v>
                </c:pt>
                <c:pt idx="5">
                  <c:v>368.5</c:v>
                </c:pt>
                <c:pt idx="6">
                  <c:v>387.6</c:v>
                </c:pt>
                <c:pt idx="7">
                  <c:v>410.8</c:v>
                </c:pt>
                <c:pt idx="8">
                  <c:v>469.8</c:v>
                </c:pt>
                <c:pt idx="9">
                  <c:v>560.4</c:v>
                </c:pt>
                <c:pt idx="10">
                  <c:v>574.69999999999993</c:v>
                </c:pt>
                <c:pt idx="11">
                  <c:v>574.9</c:v>
                </c:pt>
                <c:pt idx="12">
                  <c:v>586.79999999999995</c:v>
                </c:pt>
                <c:pt idx="13">
                  <c:v>607</c:v>
                </c:pt>
                <c:pt idx="14">
                  <c:v>650.6</c:v>
                </c:pt>
                <c:pt idx="15">
                  <c:v>677.1</c:v>
                </c:pt>
                <c:pt idx="16">
                  <c:v>739.3</c:v>
                </c:pt>
                <c:pt idx="17">
                  <c:v>823.39499999999998</c:v>
                </c:pt>
                <c:pt idx="18">
                  <c:v>982.889681</c:v>
                </c:pt>
                <c:pt idx="19">
                  <c:v>949.13264400000003</c:v>
                </c:pt>
                <c:pt idx="20">
                  <c:v>915.37560699999995</c:v>
                </c:pt>
                <c:pt idx="21">
                  <c:v>881.779946</c:v>
                </c:pt>
                <c:pt idx="22">
                  <c:v>902.48406999999997</c:v>
                </c:pt>
                <c:pt idx="23">
                  <c:v>907.22218499999997</c:v>
                </c:pt>
              </c:numCache>
            </c:numRef>
          </c:val>
          <c:smooth val="0"/>
        </c:ser>
        <c:dLbls>
          <c:showLegendKey val="0"/>
          <c:showVal val="0"/>
          <c:showCatName val="0"/>
          <c:showSerName val="0"/>
          <c:showPercent val="0"/>
          <c:showBubbleSize val="0"/>
        </c:dLbls>
        <c:smooth val="0"/>
        <c:axId val="453942400"/>
        <c:axId val="453939264"/>
      </c:lineChart>
      <c:catAx>
        <c:axId val="453942400"/>
        <c:scaling>
          <c:orientation val="minMax"/>
        </c:scaling>
        <c:delete val="0"/>
        <c:axPos val="b"/>
        <c:numFmt formatCode="General" sourceLinked="1"/>
        <c:majorTickMark val="out"/>
        <c:minorTickMark val="none"/>
        <c:tickLblPos val="nextTo"/>
        <c:crossAx val="453939264"/>
        <c:crosses val="autoZero"/>
        <c:auto val="1"/>
        <c:lblAlgn val="ctr"/>
        <c:lblOffset val="100"/>
        <c:noMultiLvlLbl val="0"/>
      </c:catAx>
      <c:valAx>
        <c:axId val="453939264"/>
        <c:scaling>
          <c:orientation val="minMax"/>
        </c:scaling>
        <c:delete val="0"/>
        <c:axPos val="l"/>
        <c:majorGridlines/>
        <c:numFmt formatCode="General" sourceLinked="1"/>
        <c:majorTickMark val="out"/>
        <c:minorTickMark val="none"/>
        <c:tickLblPos val="nextTo"/>
        <c:crossAx val="45394240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D5E1B-CA77-4304-8C60-293AB924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25189</Words>
  <Characters>133506</Characters>
  <Application>Microsoft Office Word</Application>
  <DocSecurity>0</DocSecurity>
  <Lines>1112</Lines>
  <Paragraphs>316</Paragraphs>
  <ScaleCrop>false</ScaleCrop>
  <HeadingPairs>
    <vt:vector size="2" baseType="variant">
      <vt:variant>
        <vt:lpstr>Tittel</vt:lpstr>
      </vt:variant>
      <vt:variant>
        <vt:i4>1</vt:i4>
      </vt:variant>
    </vt:vector>
  </HeadingPairs>
  <TitlesOfParts>
    <vt:vector size="1" baseType="lpstr">
      <vt:lpstr/>
    </vt:vector>
  </TitlesOfParts>
  <Company>Midtfylket</Company>
  <LinksUpToDate>false</LinksUpToDate>
  <CharactersWithSpaces>158379</CharactersWithSpaces>
  <SharedDoc>false</SharedDoc>
  <HLinks>
    <vt:vector size="228" baseType="variant">
      <vt:variant>
        <vt:i4>4849732</vt:i4>
      </vt:variant>
      <vt:variant>
        <vt:i4>324</vt:i4>
      </vt:variant>
      <vt:variant>
        <vt:i4>0</vt:i4>
      </vt:variant>
      <vt:variant>
        <vt:i4>5</vt:i4>
      </vt:variant>
      <vt:variant>
        <vt:lpwstr>http://img4.custompublish.com/getfile.php/1434562.1254.wepyssvcvx/Gebyrforskrift+gjeldene+fra+1+1+2011.pdf?return=www.modum.kommune.nosp</vt:lpwstr>
      </vt:variant>
      <vt:variant>
        <vt:lpwstr/>
      </vt:variant>
      <vt:variant>
        <vt:i4>6357097</vt:i4>
      </vt:variant>
      <vt:variant>
        <vt:i4>321</vt:i4>
      </vt:variant>
      <vt:variant>
        <vt:i4>0</vt:i4>
      </vt:variant>
      <vt:variant>
        <vt:i4>5</vt:i4>
      </vt:variant>
      <vt:variant>
        <vt:lpwstr>http://www.modum.kommune.no/situasjonskart-paa-internett.106534.no.html</vt:lpwstr>
      </vt:variant>
      <vt:variant>
        <vt:lpwstr/>
      </vt:variant>
      <vt:variant>
        <vt:i4>4391002</vt:i4>
      </vt:variant>
      <vt:variant>
        <vt:i4>318</vt:i4>
      </vt:variant>
      <vt:variant>
        <vt:i4>0</vt:i4>
      </vt:variant>
      <vt:variant>
        <vt:i4>5</vt:i4>
      </vt:variant>
      <vt:variant>
        <vt:lpwstr>http://kart3.nois.no/modum/Content/Main.asp?layout=modum&amp;time=1393857412&amp;vwr=asv</vt:lpwstr>
      </vt:variant>
      <vt:variant>
        <vt:lpwstr/>
      </vt:variant>
      <vt:variant>
        <vt:i4>917569</vt:i4>
      </vt:variant>
      <vt:variant>
        <vt:i4>261</vt:i4>
      </vt:variant>
      <vt:variant>
        <vt:i4>0</vt:i4>
      </vt:variant>
      <vt:variant>
        <vt:i4>5</vt:i4>
      </vt:variant>
      <vt:variant>
        <vt:lpwstr>http://www.fritid123.no/</vt:lpwstr>
      </vt:variant>
      <vt:variant>
        <vt:lpwstr/>
      </vt:variant>
      <vt:variant>
        <vt:i4>65544</vt:i4>
      </vt:variant>
      <vt:variant>
        <vt:i4>213</vt:i4>
      </vt:variant>
      <vt:variant>
        <vt:i4>0</vt:i4>
      </vt:variant>
      <vt:variant>
        <vt:i4>5</vt:i4>
      </vt:variant>
      <vt:variant>
        <vt:lpwstr>http://www.ssb.no/kostra</vt:lpwstr>
      </vt:variant>
      <vt:variant>
        <vt:lpwstr/>
      </vt:variant>
      <vt:variant>
        <vt:i4>1769522</vt:i4>
      </vt:variant>
      <vt:variant>
        <vt:i4>194</vt:i4>
      </vt:variant>
      <vt:variant>
        <vt:i4>0</vt:i4>
      </vt:variant>
      <vt:variant>
        <vt:i4>5</vt:i4>
      </vt:variant>
      <vt:variant>
        <vt:lpwstr/>
      </vt:variant>
      <vt:variant>
        <vt:lpwstr>_Toc432519538</vt:lpwstr>
      </vt:variant>
      <vt:variant>
        <vt:i4>1769522</vt:i4>
      </vt:variant>
      <vt:variant>
        <vt:i4>188</vt:i4>
      </vt:variant>
      <vt:variant>
        <vt:i4>0</vt:i4>
      </vt:variant>
      <vt:variant>
        <vt:i4>5</vt:i4>
      </vt:variant>
      <vt:variant>
        <vt:lpwstr/>
      </vt:variant>
      <vt:variant>
        <vt:lpwstr>_Toc432519537</vt:lpwstr>
      </vt:variant>
      <vt:variant>
        <vt:i4>1769522</vt:i4>
      </vt:variant>
      <vt:variant>
        <vt:i4>182</vt:i4>
      </vt:variant>
      <vt:variant>
        <vt:i4>0</vt:i4>
      </vt:variant>
      <vt:variant>
        <vt:i4>5</vt:i4>
      </vt:variant>
      <vt:variant>
        <vt:lpwstr/>
      </vt:variant>
      <vt:variant>
        <vt:lpwstr>_Toc432519536</vt:lpwstr>
      </vt:variant>
      <vt:variant>
        <vt:i4>1769522</vt:i4>
      </vt:variant>
      <vt:variant>
        <vt:i4>176</vt:i4>
      </vt:variant>
      <vt:variant>
        <vt:i4>0</vt:i4>
      </vt:variant>
      <vt:variant>
        <vt:i4>5</vt:i4>
      </vt:variant>
      <vt:variant>
        <vt:lpwstr/>
      </vt:variant>
      <vt:variant>
        <vt:lpwstr>_Toc432519535</vt:lpwstr>
      </vt:variant>
      <vt:variant>
        <vt:i4>1769522</vt:i4>
      </vt:variant>
      <vt:variant>
        <vt:i4>170</vt:i4>
      </vt:variant>
      <vt:variant>
        <vt:i4>0</vt:i4>
      </vt:variant>
      <vt:variant>
        <vt:i4>5</vt:i4>
      </vt:variant>
      <vt:variant>
        <vt:lpwstr/>
      </vt:variant>
      <vt:variant>
        <vt:lpwstr>_Toc432519534</vt:lpwstr>
      </vt:variant>
      <vt:variant>
        <vt:i4>1769522</vt:i4>
      </vt:variant>
      <vt:variant>
        <vt:i4>164</vt:i4>
      </vt:variant>
      <vt:variant>
        <vt:i4>0</vt:i4>
      </vt:variant>
      <vt:variant>
        <vt:i4>5</vt:i4>
      </vt:variant>
      <vt:variant>
        <vt:lpwstr/>
      </vt:variant>
      <vt:variant>
        <vt:lpwstr>_Toc432519533</vt:lpwstr>
      </vt:variant>
      <vt:variant>
        <vt:i4>1769522</vt:i4>
      </vt:variant>
      <vt:variant>
        <vt:i4>158</vt:i4>
      </vt:variant>
      <vt:variant>
        <vt:i4>0</vt:i4>
      </vt:variant>
      <vt:variant>
        <vt:i4>5</vt:i4>
      </vt:variant>
      <vt:variant>
        <vt:lpwstr/>
      </vt:variant>
      <vt:variant>
        <vt:lpwstr>_Toc432519532</vt:lpwstr>
      </vt:variant>
      <vt:variant>
        <vt:i4>1769522</vt:i4>
      </vt:variant>
      <vt:variant>
        <vt:i4>152</vt:i4>
      </vt:variant>
      <vt:variant>
        <vt:i4>0</vt:i4>
      </vt:variant>
      <vt:variant>
        <vt:i4>5</vt:i4>
      </vt:variant>
      <vt:variant>
        <vt:lpwstr/>
      </vt:variant>
      <vt:variant>
        <vt:lpwstr>_Toc432519531</vt:lpwstr>
      </vt:variant>
      <vt:variant>
        <vt:i4>1769522</vt:i4>
      </vt:variant>
      <vt:variant>
        <vt:i4>146</vt:i4>
      </vt:variant>
      <vt:variant>
        <vt:i4>0</vt:i4>
      </vt:variant>
      <vt:variant>
        <vt:i4>5</vt:i4>
      </vt:variant>
      <vt:variant>
        <vt:lpwstr/>
      </vt:variant>
      <vt:variant>
        <vt:lpwstr>_Toc432519530</vt:lpwstr>
      </vt:variant>
      <vt:variant>
        <vt:i4>1703986</vt:i4>
      </vt:variant>
      <vt:variant>
        <vt:i4>140</vt:i4>
      </vt:variant>
      <vt:variant>
        <vt:i4>0</vt:i4>
      </vt:variant>
      <vt:variant>
        <vt:i4>5</vt:i4>
      </vt:variant>
      <vt:variant>
        <vt:lpwstr/>
      </vt:variant>
      <vt:variant>
        <vt:lpwstr>_Toc432519529</vt:lpwstr>
      </vt:variant>
      <vt:variant>
        <vt:i4>1703986</vt:i4>
      </vt:variant>
      <vt:variant>
        <vt:i4>134</vt:i4>
      </vt:variant>
      <vt:variant>
        <vt:i4>0</vt:i4>
      </vt:variant>
      <vt:variant>
        <vt:i4>5</vt:i4>
      </vt:variant>
      <vt:variant>
        <vt:lpwstr/>
      </vt:variant>
      <vt:variant>
        <vt:lpwstr>_Toc432519528</vt:lpwstr>
      </vt:variant>
      <vt:variant>
        <vt:i4>1703986</vt:i4>
      </vt:variant>
      <vt:variant>
        <vt:i4>128</vt:i4>
      </vt:variant>
      <vt:variant>
        <vt:i4>0</vt:i4>
      </vt:variant>
      <vt:variant>
        <vt:i4>5</vt:i4>
      </vt:variant>
      <vt:variant>
        <vt:lpwstr/>
      </vt:variant>
      <vt:variant>
        <vt:lpwstr>_Toc432519526</vt:lpwstr>
      </vt:variant>
      <vt:variant>
        <vt:i4>1703986</vt:i4>
      </vt:variant>
      <vt:variant>
        <vt:i4>122</vt:i4>
      </vt:variant>
      <vt:variant>
        <vt:i4>0</vt:i4>
      </vt:variant>
      <vt:variant>
        <vt:i4>5</vt:i4>
      </vt:variant>
      <vt:variant>
        <vt:lpwstr/>
      </vt:variant>
      <vt:variant>
        <vt:lpwstr>_Toc432519525</vt:lpwstr>
      </vt:variant>
      <vt:variant>
        <vt:i4>1703986</vt:i4>
      </vt:variant>
      <vt:variant>
        <vt:i4>116</vt:i4>
      </vt:variant>
      <vt:variant>
        <vt:i4>0</vt:i4>
      </vt:variant>
      <vt:variant>
        <vt:i4>5</vt:i4>
      </vt:variant>
      <vt:variant>
        <vt:lpwstr/>
      </vt:variant>
      <vt:variant>
        <vt:lpwstr>_Toc432519524</vt:lpwstr>
      </vt:variant>
      <vt:variant>
        <vt:i4>1703986</vt:i4>
      </vt:variant>
      <vt:variant>
        <vt:i4>110</vt:i4>
      </vt:variant>
      <vt:variant>
        <vt:i4>0</vt:i4>
      </vt:variant>
      <vt:variant>
        <vt:i4>5</vt:i4>
      </vt:variant>
      <vt:variant>
        <vt:lpwstr/>
      </vt:variant>
      <vt:variant>
        <vt:lpwstr>_Toc432519523</vt:lpwstr>
      </vt:variant>
      <vt:variant>
        <vt:i4>1703986</vt:i4>
      </vt:variant>
      <vt:variant>
        <vt:i4>104</vt:i4>
      </vt:variant>
      <vt:variant>
        <vt:i4>0</vt:i4>
      </vt:variant>
      <vt:variant>
        <vt:i4>5</vt:i4>
      </vt:variant>
      <vt:variant>
        <vt:lpwstr/>
      </vt:variant>
      <vt:variant>
        <vt:lpwstr>_Toc432519522</vt:lpwstr>
      </vt:variant>
      <vt:variant>
        <vt:i4>1703986</vt:i4>
      </vt:variant>
      <vt:variant>
        <vt:i4>98</vt:i4>
      </vt:variant>
      <vt:variant>
        <vt:i4>0</vt:i4>
      </vt:variant>
      <vt:variant>
        <vt:i4>5</vt:i4>
      </vt:variant>
      <vt:variant>
        <vt:lpwstr/>
      </vt:variant>
      <vt:variant>
        <vt:lpwstr>_Toc432519521</vt:lpwstr>
      </vt:variant>
      <vt:variant>
        <vt:i4>1703986</vt:i4>
      </vt:variant>
      <vt:variant>
        <vt:i4>92</vt:i4>
      </vt:variant>
      <vt:variant>
        <vt:i4>0</vt:i4>
      </vt:variant>
      <vt:variant>
        <vt:i4>5</vt:i4>
      </vt:variant>
      <vt:variant>
        <vt:lpwstr/>
      </vt:variant>
      <vt:variant>
        <vt:lpwstr>_Toc432519520</vt:lpwstr>
      </vt:variant>
      <vt:variant>
        <vt:i4>1638450</vt:i4>
      </vt:variant>
      <vt:variant>
        <vt:i4>86</vt:i4>
      </vt:variant>
      <vt:variant>
        <vt:i4>0</vt:i4>
      </vt:variant>
      <vt:variant>
        <vt:i4>5</vt:i4>
      </vt:variant>
      <vt:variant>
        <vt:lpwstr/>
      </vt:variant>
      <vt:variant>
        <vt:lpwstr>_Toc432519519</vt:lpwstr>
      </vt:variant>
      <vt:variant>
        <vt:i4>1638450</vt:i4>
      </vt:variant>
      <vt:variant>
        <vt:i4>80</vt:i4>
      </vt:variant>
      <vt:variant>
        <vt:i4>0</vt:i4>
      </vt:variant>
      <vt:variant>
        <vt:i4>5</vt:i4>
      </vt:variant>
      <vt:variant>
        <vt:lpwstr/>
      </vt:variant>
      <vt:variant>
        <vt:lpwstr>_Toc432519518</vt:lpwstr>
      </vt:variant>
      <vt:variant>
        <vt:i4>1638450</vt:i4>
      </vt:variant>
      <vt:variant>
        <vt:i4>74</vt:i4>
      </vt:variant>
      <vt:variant>
        <vt:i4>0</vt:i4>
      </vt:variant>
      <vt:variant>
        <vt:i4>5</vt:i4>
      </vt:variant>
      <vt:variant>
        <vt:lpwstr/>
      </vt:variant>
      <vt:variant>
        <vt:lpwstr>_Toc432519517</vt:lpwstr>
      </vt:variant>
      <vt:variant>
        <vt:i4>1638450</vt:i4>
      </vt:variant>
      <vt:variant>
        <vt:i4>68</vt:i4>
      </vt:variant>
      <vt:variant>
        <vt:i4>0</vt:i4>
      </vt:variant>
      <vt:variant>
        <vt:i4>5</vt:i4>
      </vt:variant>
      <vt:variant>
        <vt:lpwstr/>
      </vt:variant>
      <vt:variant>
        <vt:lpwstr>_Toc432519516</vt:lpwstr>
      </vt:variant>
      <vt:variant>
        <vt:i4>1638450</vt:i4>
      </vt:variant>
      <vt:variant>
        <vt:i4>62</vt:i4>
      </vt:variant>
      <vt:variant>
        <vt:i4>0</vt:i4>
      </vt:variant>
      <vt:variant>
        <vt:i4>5</vt:i4>
      </vt:variant>
      <vt:variant>
        <vt:lpwstr/>
      </vt:variant>
      <vt:variant>
        <vt:lpwstr>_Toc432519515</vt:lpwstr>
      </vt:variant>
      <vt:variant>
        <vt:i4>1638450</vt:i4>
      </vt:variant>
      <vt:variant>
        <vt:i4>56</vt:i4>
      </vt:variant>
      <vt:variant>
        <vt:i4>0</vt:i4>
      </vt:variant>
      <vt:variant>
        <vt:i4>5</vt:i4>
      </vt:variant>
      <vt:variant>
        <vt:lpwstr/>
      </vt:variant>
      <vt:variant>
        <vt:lpwstr>_Toc432519514</vt:lpwstr>
      </vt:variant>
      <vt:variant>
        <vt:i4>1638450</vt:i4>
      </vt:variant>
      <vt:variant>
        <vt:i4>50</vt:i4>
      </vt:variant>
      <vt:variant>
        <vt:i4>0</vt:i4>
      </vt:variant>
      <vt:variant>
        <vt:i4>5</vt:i4>
      </vt:variant>
      <vt:variant>
        <vt:lpwstr/>
      </vt:variant>
      <vt:variant>
        <vt:lpwstr>_Toc432519513</vt:lpwstr>
      </vt:variant>
      <vt:variant>
        <vt:i4>1638450</vt:i4>
      </vt:variant>
      <vt:variant>
        <vt:i4>44</vt:i4>
      </vt:variant>
      <vt:variant>
        <vt:i4>0</vt:i4>
      </vt:variant>
      <vt:variant>
        <vt:i4>5</vt:i4>
      </vt:variant>
      <vt:variant>
        <vt:lpwstr/>
      </vt:variant>
      <vt:variant>
        <vt:lpwstr>_Toc432519512</vt:lpwstr>
      </vt:variant>
      <vt:variant>
        <vt:i4>1638450</vt:i4>
      </vt:variant>
      <vt:variant>
        <vt:i4>38</vt:i4>
      </vt:variant>
      <vt:variant>
        <vt:i4>0</vt:i4>
      </vt:variant>
      <vt:variant>
        <vt:i4>5</vt:i4>
      </vt:variant>
      <vt:variant>
        <vt:lpwstr/>
      </vt:variant>
      <vt:variant>
        <vt:lpwstr>_Toc432519511</vt:lpwstr>
      </vt:variant>
      <vt:variant>
        <vt:i4>1638450</vt:i4>
      </vt:variant>
      <vt:variant>
        <vt:i4>32</vt:i4>
      </vt:variant>
      <vt:variant>
        <vt:i4>0</vt:i4>
      </vt:variant>
      <vt:variant>
        <vt:i4>5</vt:i4>
      </vt:variant>
      <vt:variant>
        <vt:lpwstr/>
      </vt:variant>
      <vt:variant>
        <vt:lpwstr>_Toc432519510</vt:lpwstr>
      </vt:variant>
      <vt:variant>
        <vt:i4>1572914</vt:i4>
      </vt:variant>
      <vt:variant>
        <vt:i4>26</vt:i4>
      </vt:variant>
      <vt:variant>
        <vt:i4>0</vt:i4>
      </vt:variant>
      <vt:variant>
        <vt:i4>5</vt:i4>
      </vt:variant>
      <vt:variant>
        <vt:lpwstr/>
      </vt:variant>
      <vt:variant>
        <vt:lpwstr>_Toc432519509</vt:lpwstr>
      </vt:variant>
      <vt:variant>
        <vt:i4>1572914</vt:i4>
      </vt:variant>
      <vt:variant>
        <vt:i4>20</vt:i4>
      </vt:variant>
      <vt:variant>
        <vt:i4>0</vt:i4>
      </vt:variant>
      <vt:variant>
        <vt:i4>5</vt:i4>
      </vt:variant>
      <vt:variant>
        <vt:lpwstr/>
      </vt:variant>
      <vt:variant>
        <vt:lpwstr>_Toc432519508</vt:lpwstr>
      </vt:variant>
      <vt:variant>
        <vt:i4>1572914</vt:i4>
      </vt:variant>
      <vt:variant>
        <vt:i4>14</vt:i4>
      </vt:variant>
      <vt:variant>
        <vt:i4>0</vt:i4>
      </vt:variant>
      <vt:variant>
        <vt:i4>5</vt:i4>
      </vt:variant>
      <vt:variant>
        <vt:lpwstr/>
      </vt:variant>
      <vt:variant>
        <vt:lpwstr>_Toc432519507</vt:lpwstr>
      </vt:variant>
      <vt:variant>
        <vt:i4>1572914</vt:i4>
      </vt:variant>
      <vt:variant>
        <vt:i4>8</vt:i4>
      </vt:variant>
      <vt:variant>
        <vt:i4>0</vt:i4>
      </vt:variant>
      <vt:variant>
        <vt:i4>5</vt:i4>
      </vt:variant>
      <vt:variant>
        <vt:lpwstr/>
      </vt:variant>
      <vt:variant>
        <vt:lpwstr>_Toc432519506</vt:lpwstr>
      </vt:variant>
      <vt:variant>
        <vt:i4>1572914</vt:i4>
      </vt:variant>
      <vt:variant>
        <vt:i4>2</vt:i4>
      </vt:variant>
      <vt:variant>
        <vt:i4>0</vt:i4>
      </vt:variant>
      <vt:variant>
        <vt:i4>5</vt:i4>
      </vt:variant>
      <vt:variant>
        <vt:lpwstr/>
      </vt:variant>
      <vt:variant>
        <vt:lpwstr>_Toc432519505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gove</dc:creator>
  <cp:lastModifiedBy>Kopland, Eivind</cp:lastModifiedBy>
  <cp:revision>3</cp:revision>
  <cp:lastPrinted>2018-10-29T08:08:00Z</cp:lastPrinted>
  <dcterms:created xsi:type="dcterms:W3CDTF">2018-10-29T14:10:00Z</dcterms:created>
  <dcterms:modified xsi:type="dcterms:W3CDTF">2018-10-29T14:10:00Z</dcterms:modified>
</cp:coreProperties>
</file>