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41" w:rsidRPr="00F330B2" w:rsidRDefault="00E17BA2" w:rsidP="00A0433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4DF95BE" wp14:editId="20806B53">
            <wp:simplePos x="0" y="0"/>
            <wp:positionH relativeFrom="column">
              <wp:posOffset>-892393</wp:posOffset>
            </wp:positionH>
            <wp:positionV relativeFrom="paragraph">
              <wp:posOffset>-946785</wp:posOffset>
            </wp:positionV>
            <wp:extent cx="2767330" cy="22186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ne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AD">
        <w:rPr>
          <w:noProof/>
        </w:rPr>
        <w:drawing>
          <wp:anchor distT="0" distB="0" distL="114300" distR="114300" simplePos="0" relativeHeight="251665408" behindDoc="1" locked="1" layoutInCell="1" allowOverlap="1" wp14:anchorId="17E809DE" wp14:editId="3BCF4046">
            <wp:simplePos x="0" y="0"/>
            <wp:positionH relativeFrom="column">
              <wp:posOffset>5267960</wp:posOffset>
            </wp:positionH>
            <wp:positionV relativeFrom="page">
              <wp:posOffset>8839835</wp:posOffset>
            </wp:positionV>
            <wp:extent cx="1389380" cy="1835785"/>
            <wp:effectExtent l="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g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AD">
        <w:rPr>
          <w:rFonts w:asciiTheme="minorHAnsi" w:hAnsi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8E180DE" wp14:editId="1E198A69">
                <wp:simplePos x="0" y="0"/>
                <wp:positionH relativeFrom="column">
                  <wp:posOffset>-896045</wp:posOffset>
                </wp:positionH>
                <wp:positionV relativeFrom="page">
                  <wp:posOffset>-10795</wp:posOffset>
                </wp:positionV>
                <wp:extent cx="7610400" cy="1098000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00" cy="109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BFE4F3"/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BA2" w:rsidRDefault="00E17BA2" w:rsidP="00E17BA2">
                            <w:pPr>
                              <w:spacing w:before="100" w:beforeAutospacing="1" w:after="100" w:afterAutospacing="1"/>
                              <w:ind w:left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F1786" w:rsidRDefault="00CF1786" w:rsidP="00CF178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4758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Huskeliste før vi sender brev eller tekster</w:t>
                            </w:r>
                          </w:p>
                          <w:p w:rsidR="00CF1786" w:rsidRPr="0054758B" w:rsidRDefault="00CF1786" w:rsidP="005475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La i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nformasjonen som er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viktigst for leseren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komme først i teksten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 xml:space="preserve">Tenk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hvem du skriver for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>, og hvilken situasjon de er i når de leser teksten din</w:t>
                            </w:r>
                          </w:p>
                          <w:p w:rsid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Tenk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hvorfor du skriver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, hva som er budskapet ditt, og hva du vil at leseren skal vite eller gjøre 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Lag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en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overskrift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som er utfyllende, søkbar og forteller hva teksten handler om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Vær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tydelig på at det er Modum kommune som er avsender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rStyle w:val="Sterk"/>
                                <w:color w:val="000000" w:themeColor="text1"/>
                              </w:rPr>
                              <w:t>Henvend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 xml:space="preserve"> deg direkte</w:t>
                            </w:r>
                            <w:r w:rsidRPr="00CF178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si du/deg og Modum kommune / vi – unngå å tiltale leseren i </w:t>
                            </w:r>
                            <w:r w:rsidR="00CF1786">
                              <w:rPr>
                                <w:color w:val="000000" w:themeColor="text1"/>
                              </w:rPr>
                              <w:br/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>tredjeperson (som bruker, abonnent, grunneier, innbygger, søker)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Bruk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mellomtitler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for å gjøre teksten oversiktlig og lett å skumlese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rStyle w:val="Sterk"/>
                                <w:color w:val="000000" w:themeColor="text1"/>
                              </w:rPr>
                              <w:t xml:space="preserve">Lag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avsnitt ofte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nok, så teksten får et luftig preg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Sett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punktum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ofte nok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Bytt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ut foreldede, byråkratiske ord og uttrykk (som således, hensynta, vedrørende)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rStyle w:val="Sterk"/>
                                <w:color w:val="000000" w:themeColor="text1"/>
                              </w:rPr>
                              <w:t>Unngå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 xml:space="preserve"> fagbegreper, fremmedord og forkortelser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>. Hvis du må bruke dem, forklar hva de betyr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Bytt ut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ut jålete og forslitte ord (som robust, gevinstrealisering, synergieffekt)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Følg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rettskrivings- og tegnsettingsreglene</w:t>
                            </w:r>
                            <w:r w:rsidRPr="00CF1786">
                              <w:rPr>
                                <w:color w:val="000000" w:themeColor="text1"/>
                              </w:rPr>
                              <w:t xml:space="preserve"> (se språkmal) 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rStyle w:val="Sterk"/>
                                <w:color w:val="000000" w:themeColor="text1"/>
                              </w:rPr>
                              <w:t>Les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 xml:space="preserve"> teksten høyt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for deg selv før du sender den fra deg</w:t>
                            </w:r>
                          </w:p>
                          <w:p w:rsidR="00E17BA2" w:rsidRPr="00CF1786" w:rsidRDefault="0054758B" w:rsidP="00CF1786">
                            <w:pPr>
                              <w:spacing w:before="100" w:beforeAutospacing="1" w:after="100" w:afterAutospacing="1"/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CF1786">
                              <w:rPr>
                                <w:color w:val="000000" w:themeColor="text1"/>
                              </w:rPr>
                              <w:t>Be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en kollega om </w:t>
                            </w:r>
                            <w:r w:rsidR="00E17BA2" w:rsidRPr="00CF1786">
                              <w:rPr>
                                <w:rStyle w:val="Sterk"/>
                                <w:color w:val="000000" w:themeColor="text1"/>
                              </w:rPr>
                              <w:t>tilbakemelding</w:t>
                            </w:r>
                            <w:r w:rsidR="00E17BA2" w:rsidRPr="00CF1786">
                              <w:rPr>
                                <w:color w:val="000000" w:themeColor="text1"/>
                              </w:rPr>
                              <w:t xml:space="preserve"> på om teksten din er lett å forstå</w:t>
                            </w:r>
                          </w:p>
                          <w:p w:rsidR="00E17BA2" w:rsidRPr="00E17BA2" w:rsidRDefault="00E17BA2" w:rsidP="00E17B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80DE" id="Rektangel 6" o:spid="_x0000_s1026" style="position:absolute;left:0;text-align:left;margin-left:-70.55pt;margin-top:-.85pt;width:599.25pt;height:8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" fillcolor="white [3212]" stroked="f" strokeweight="2pt">
                <v:fill color2="#bfe4f3" rotate="t" angle="225" focus="100%" type="gradient"/>
                <v:textbox>
                  <w:txbxContent>
                    <w:p w:rsidR="00E17BA2" w:rsidRDefault="00E17BA2" w:rsidP="00E17BA2">
                      <w:pPr>
                        <w:spacing w:before="100" w:beforeAutospacing="1" w:after="100" w:afterAutospacing="1"/>
                        <w:ind w:left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F1786" w:rsidRDefault="00CF1786" w:rsidP="00CF178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4758B">
                        <w:rPr>
                          <w:color w:val="000000" w:themeColor="text1"/>
                          <w:sz w:val="40"/>
                          <w:szCs w:val="40"/>
                        </w:rPr>
                        <w:t>Huskeliste før vi sender brev eller tekster</w:t>
                      </w:r>
                    </w:p>
                    <w:p w:rsidR="00CF1786" w:rsidRPr="0054758B" w:rsidRDefault="00CF1786" w:rsidP="005475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La i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nformasjonen som er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viktigst for leseren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komme først i teksten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 xml:space="preserve">Tenk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hvem du skriver for</w:t>
                      </w:r>
                      <w:r w:rsidR="00E17BA2" w:rsidRPr="00CF1786">
                        <w:rPr>
                          <w:color w:val="000000" w:themeColor="text1"/>
                        </w:rPr>
                        <w:t>, og hvilken situasjon de er i når de leser teksten din</w:t>
                      </w:r>
                    </w:p>
                    <w:p w:rsid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Tenk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hvorfor du skriver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, hva som er budskapet ditt, og hva du vil at leseren skal vite eller gjøre 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Lag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en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overskrift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som er utfyllende, søkbar og forteller hva teksten handler om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Vær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tydelig på at det er Modum kommune som er avsender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rStyle w:val="Sterk"/>
                          <w:color w:val="000000" w:themeColor="text1"/>
                        </w:rPr>
                        <w:t>Henvend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 xml:space="preserve"> deg direkte</w:t>
                      </w:r>
                      <w:r w:rsidRPr="00CF1786">
                        <w:rPr>
                          <w:color w:val="000000" w:themeColor="text1"/>
                        </w:rPr>
                        <w:t xml:space="preserve">, 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si du/deg og Modum kommune / vi – unngå å tiltale leseren i </w:t>
                      </w:r>
                      <w:r w:rsidR="00CF1786">
                        <w:rPr>
                          <w:color w:val="000000" w:themeColor="text1"/>
                        </w:rPr>
                        <w:br/>
                      </w:r>
                      <w:r w:rsidR="00E17BA2" w:rsidRPr="00CF1786">
                        <w:rPr>
                          <w:color w:val="000000" w:themeColor="text1"/>
                        </w:rPr>
                        <w:t>tredjeperson (som bruker, abonnent, grunneier, innbygger, søker)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Bruk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mellomtitler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for å gjøre teksten oversiktlig og lett å skumlese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rStyle w:val="Sterk"/>
                          <w:color w:val="000000" w:themeColor="text1"/>
                        </w:rPr>
                        <w:t xml:space="preserve">Lag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avsnitt ofte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nok, så teksten får et luftig preg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Sett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punktum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ofte nok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Bytt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ut foreldede, byråkratiske ord og uttrykk (som således, hensynta, vedrørende)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rStyle w:val="Sterk"/>
                          <w:color w:val="000000" w:themeColor="text1"/>
                        </w:rPr>
                        <w:t>Unngå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 xml:space="preserve"> fagbegreper, fremmedord og forkortelser</w:t>
                      </w:r>
                      <w:r w:rsidR="00E17BA2" w:rsidRPr="00CF1786">
                        <w:rPr>
                          <w:color w:val="000000" w:themeColor="text1"/>
                        </w:rPr>
                        <w:t>. Hvis du må bruke dem, forklar hva de betyr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Bytt ut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ut jålete og forslitte ord (som robust, gevinstrealisering, synergieffekt)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Følg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rettskrivings- og tegnsettingsreglene</w:t>
                      </w:r>
                      <w:r w:rsidRPr="00CF1786">
                        <w:rPr>
                          <w:color w:val="000000" w:themeColor="text1"/>
                        </w:rPr>
                        <w:t xml:space="preserve"> (se språkmal) 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rStyle w:val="Sterk"/>
                          <w:color w:val="000000" w:themeColor="text1"/>
                        </w:rPr>
                        <w:t>Les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 xml:space="preserve"> teksten høyt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for deg selv før du sender den fra deg</w:t>
                      </w:r>
                    </w:p>
                    <w:p w:rsidR="00E17BA2" w:rsidRPr="00CF1786" w:rsidRDefault="0054758B" w:rsidP="00CF1786">
                      <w:pPr>
                        <w:spacing w:before="100" w:beforeAutospacing="1" w:after="100" w:afterAutospacing="1"/>
                        <w:ind w:left="993"/>
                        <w:rPr>
                          <w:color w:val="000000" w:themeColor="text1"/>
                        </w:rPr>
                      </w:pPr>
                      <w:r w:rsidRPr="00CF1786">
                        <w:rPr>
                          <w:color w:val="000000" w:themeColor="text1"/>
                        </w:rPr>
                        <w:t>Be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en kollega om </w:t>
                      </w:r>
                      <w:r w:rsidR="00E17BA2" w:rsidRPr="00CF1786">
                        <w:rPr>
                          <w:rStyle w:val="Sterk"/>
                          <w:color w:val="000000" w:themeColor="text1"/>
                        </w:rPr>
                        <w:t>tilbakemelding</w:t>
                      </w:r>
                      <w:r w:rsidR="00E17BA2" w:rsidRPr="00CF1786">
                        <w:rPr>
                          <w:color w:val="000000" w:themeColor="text1"/>
                        </w:rPr>
                        <w:t xml:space="preserve"> på om teksten din er lett å forstå</w:t>
                      </w:r>
                    </w:p>
                    <w:p w:rsidR="00E17BA2" w:rsidRPr="00E17BA2" w:rsidRDefault="00E17BA2" w:rsidP="00E17B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Pr="00D84C81" w:rsidRDefault="001279AD" w:rsidP="00AC7B75">
      <w:pPr>
        <w:spacing w:line="360" w:lineRule="auto"/>
        <w:rPr>
          <w:rFonts w:asciiTheme="minorHAnsi" w:hAnsiTheme="minorHAnsi"/>
        </w:rPr>
      </w:pPr>
    </w:p>
    <w:sectPr w:rsidR="001279AD" w:rsidRPr="00D8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47" w:rsidRDefault="00D96A47" w:rsidP="00F330B2">
      <w:r>
        <w:separator/>
      </w:r>
    </w:p>
  </w:endnote>
  <w:endnote w:type="continuationSeparator" w:id="0">
    <w:p w:rsidR="00D96A47" w:rsidRDefault="00D96A47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47" w:rsidRDefault="00D96A47" w:rsidP="00F330B2">
      <w:r>
        <w:separator/>
      </w:r>
    </w:p>
  </w:footnote>
  <w:footnote w:type="continuationSeparator" w:id="0">
    <w:p w:rsidR="00D96A47" w:rsidRDefault="00D96A47" w:rsidP="00F3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5E1F"/>
    <w:multiLevelType w:val="hybridMultilevel"/>
    <w:tmpl w:val="507C00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D572BD"/>
    <w:multiLevelType w:val="multilevel"/>
    <w:tmpl w:val="24B20C4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1279AD"/>
    <w:rsid w:val="001343A1"/>
    <w:rsid w:val="001466F4"/>
    <w:rsid w:val="00160F1C"/>
    <w:rsid w:val="001B56BD"/>
    <w:rsid w:val="001B78DD"/>
    <w:rsid w:val="001D4D41"/>
    <w:rsid w:val="00381026"/>
    <w:rsid w:val="003A283A"/>
    <w:rsid w:val="003A74A6"/>
    <w:rsid w:val="00412AE3"/>
    <w:rsid w:val="00520A35"/>
    <w:rsid w:val="0054758B"/>
    <w:rsid w:val="00555042"/>
    <w:rsid w:val="00657E57"/>
    <w:rsid w:val="0066624B"/>
    <w:rsid w:val="007A6E21"/>
    <w:rsid w:val="00840500"/>
    <w:rsid w:val="00857536"/>
    <w:rsid w:val="00924256"/>
    <w:rsid w:val="00982140"/>
    <w:rsid w:val="00A04338"/>
    <w:rsid w:val="00AC7B75"/>
    <w:rsid w:val="00C87117"/>
    <w:rsid w:val="00C916F9"/>
    <w:rsid w:val="00CD14DE"/>
    <w:rsid w:val="00CF1786"/>
    <w:rsid w:val="00D84C81"/>
    <w:rsid w:val="00D96A47"/>
    <w:rsid w:val="00DC5F62"/>
    <w:rsid w:val="00E136FA"/>
    <w:rsid w:val="00E17BA2"/>
    <w:rsid w:val="00EC63F3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44DAE7-AD5C-40AB-B12F-9990F0F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BA2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E1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C31-2916-4857-947D-4FA16B0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dcterms:created xsi:type="dcterms:W3CDTF">2017-11-27T08:37:00Z</dcterms:created>
  <dcterms:modified xsi:type="dcterms:W3CDTF">2017-11-27T08:37:00Z</dcterms:modified>
</cp:coreProperties>
</file>